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Приложение</w:t>
      </w:r>
      <w:r w:rsidR="00E96092" w:rsidRPr="00CF2A61">
        <w:rPr>
          <w:rFonts w:ascii="Times New Roman" w:hAnsi="Times New Roman" w:cs="Times New Roman"/>
        </w:rPr>
        <w:t xml:space="preserve"> </w:t>
      </w:r>
      <w:r w:rsidRPr="00CF2A61">
        <w:rPr>
          <w:rFonts w:ascii="Times New Roman" w:hAnsi="Times New Roman" w:cs="Times New Roman"/>
        </w:rPr>
        <w:t>2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К Правилам присвоения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Ученых званий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F2A61">
        <w:rPr>
          <w:rFonts w:ascii="Times New Roman" w:hAnsi="Times New Roman" w:cs="Times New Roman"/>
        </w:rPr>
        <w:t>(ассоциированный профессор</w:t>
      </w:r>
      <w:proofErr w:type="gramEnd"/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2A61">
        <w:rPr>
          <w:rFonts w:ascii="Times New Roman" w:hAnsi="Times New Roman" w:cs="Times New Roman"/>
        </w:rPr>
        <w:t>(доцент), профессор)</w:t>
      </w:r>
    </w:p>
    <w:p w:rsidR="008C2590" w:rsidRPr="00CF2A61" w:rsidRDefault="008C2590" w:rsidP="007F26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2590" w:rsidRPr="00CF2A61" w:rsidRDefault="008C2590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Список</w:t>
      </w:r>
    </w:p>
    <w:p w:rsidR="00C32F04" w:rsidRPr="00CF2A61" w:rsidRDefault="0048673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п</w:t>
      </w:r>
      <w:r w:rsidR="00C32F04" w:rsidRPr="00CF2A61">
        <w:rPr>
          <w:rFonts w:ascii="Times New Roman" w:hAnsi="Times New Roman" w:cs="Times New Roman"/>
          <w:sz w:val="24"/>
          <w:szCs w:val="24"/>
        </w:rPr>
        <w:t xml:space="preserve">убликаций в международных рецензируемых изданиях </w:t>
      </w:r>
    </w:p>
    <w:p w:rsidR="00C32F04" w:rsidRPr="00CF2A61" w:rsidRDefault="007124B1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F2A61">
        <w:rPr>
          <w:rFonts w:ascii="Times New Roman" w:hAnsi="Times New Roman" w:cs="Times New Roman"/>
          <w:sz w:val="24"/>
          <w:szCs w:val="24"/>
          <w:lang w:val="kk-KZ"/>
        </w:rPr>
        <w:t>Аймуханова Айтбека Калиевича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</w:rPr>
        <w:t>Идентификаторы автора: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F2A61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486736" w:rsidRPr="00CF2A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A61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="00C83A35" w:rsidRPr="009A38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A61">
        <w:rPr>
          <w:rFonts w:ascii="Times New Roman" w:hAnsi="Times New Roman" w:cs="Times New Roman"/>
          <w:sz w:val="24"/>
          <w:szCs w:val="24"/>
          <w:lang w:val="en-US"/>
        </w:rPr>
        <w:t>ID:</w:t>
      </w:r>
      <w:r w:rsidRPr="00CF2A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124B1" w:rsidRPr="00CF2A61">
        <w:rPr>
          <w:rFonts w:ascii="Times New Roman" w:eastAsia="Times New Roman" w:hAnsi="Times New Roman" w:cs="Times New Roman"/>
          <w:sz w:val="24"/>
          <w:szCs w:val="24"/>
          <w:lang w:val="en-US"/>
        </w:rPr>
        <w:t>35321945000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F2A61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r w:rsidR="007124B1" w:rsidRPr="00CF2A61">
        <w:rPr>
          <w:rStyle w:val="layout"/>
          <w:rFonts w:ascii="Times New Roman" w:hAnsi="Times New Roman" w:cs="Times New Roman"/>
          <w:sz w:val="24"/>
          <w:szCs w:val="24"/>
          <w:lang w:val="en-US"/>
        </w:rPr>
        <w:t>U-6141-2018</w:t>
      </w:r>
    </w:p>
    <w:p w:rsidR="003C44A0" w:rsidRPr="00CF2A61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  <w:sz w:val="24"/>
          <w:szCs w:val="24"/>
        </w:rPr>
      </w:pPr>
      <w:r w:rsidRPr="00CF2A61">
        <w:rPr>
          <w:rFonts w:ascii="Times New Roman" w:hAnsi="Times New Roman" w:cs="Times New Roman"/>
          <w:sz w:val="24"/>
          <w:szCs w:val="24"/>
          <w:lang w:val="en-US"/>
        </w:rPr>
        <w:t>ORCID:</w:t>
      </w:r>
      <w:r w:rsidRPr="00CF2A61">
        <w:rPr>
          <w:rFonts w:ascii="Times New Roman" w:hAnsi="Times New Roman" w:cs="Times New Roman"/>
          <w:sz w:val="24"/>
          <w:szCs w:val="24"/>
        </w:rPr>
        <w:t xml:space="preserve"> </w:t>
      </w:r>
      <w:r w:rsidR="00486736" w:rsidRPr="00CF2A61">
        <w:rPr>
          <w:rFonts w:ascii="Times New Roman" w:hAnsi="Times New Roman" w:cs="Times New Roman"/>
          <w:sz w:val="24"/>
          <w:szCs w:val="24"/>
        </w:rPr>
        <w:t>https://orcid.org/</w:t>
      </w:r>
      <w:r w:rsidR="007124B1" w:rsidRPr="00CF2A61">
        <w:rPr>
          <w:rFonts w:ascii="Times New Roman" w:hAnsi="Times New Roman" w:cs="Times New Roman"/>
          <w:sz w:val="24"/>
          <w:szCs w:val="24"/>
        </w:rPr>
        <w:t>0000-0002-4384-5164</w:t>
      </w:r>
    </w:p>
    <w:p w:rsidR="00C32F04" w:rsidRPr="00CF2A61" w:rsidRDefault="00C32F04" w:rsidP="0048673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2073"/>
        <w:gridCol w:w="1134"/>
        <w:gridCol w:w="2552"/>
        <w:gridCol w:w="1984"/>
        <w:gridCol w:w="1612"/>
      </w:tblGrid>
      <w:tr w:rsidR="009A6B29" w:rsidRPr="00CF2A61" w:rsidTr="0003328D">
        <w:trPr>
          <w:trHeight w:val="2682"/>
          <w:jc w:val="center"/>
        </w:trPr>
        <w:tc>
          <w:tcPr>
            <w:tcW w:w="552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№</w:t>
            </w:r>
          </w:p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F2A61">
              <w:rPr>
                <w:rFonts w:ascii="Times New Roman" w:hAnsi="Times New Roman" w:cs="Times New Roman"/>
              </w:rPr>
              <w:t>п</w:t>
            </w:r>
            <w:proofErr w:type="gramEnd"/>
            <w:r w:rsidRPr="00CF2A6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5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CF2A61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2073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Импакт-фактор журнала, квартиль и область науки по данным </w:t>
            </w:r>
            <w:r w:rsidRPr="00CF2A61">
              <w:rPr>
                <w:rFonts w:ascii="Times New Roman" w:hAnsi="Times New Roman" w:cs="Times New Roman"/>
                <w:lang w:val="en-US"/>
              </w:rPr>
              <w:t>Journal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Citation</w:t>
            </w:r>
            <w:r w:rsidR="00A74FE0"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Reports</w:t>
            </w:r>
            <w:r w:rsidRPr="00CF2A61">
              <w:rPr>
                <w:rFonts w:ascii="Times New Roman" w:hAnsi="Times New Roman" w:cs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134" w:type="dxa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CF2A61">
              <w:rPr>
                <w:rFonts w:ascii="Times New Roman" w:hAnsi="Times New Roman" w:cs="Times New Roman"/>
                <w:lang w:val="en-US"/>
              </w:rPr>
              <w:t>Web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of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Science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Core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  <w:lang w:val="en-US"/>
              </w:rPr>
              <w:t>Collection</w:t>
            </w:r>
            <w:r w:rsidRPr="00CF2A61">
              <w:rPr>
                <w:rFonts w:ascii="Times New Roman" w:hAnsi="Times New Roman" w:cs="Times New Roman"/>
              </w:rPr>
              <w:t xml:space="preserve"> </w:t>
            </w:r>
            <w:r w:rsidR="009A6B29" w:rsidRPr="00CF2A61">
              <w:rPr>
                <w:rFonts w:ascii="Times New Roman" w:hAnsi="Times New Roman" w:cs="Times New Roman"/>
              </w:rPr>
              <w:t>(веб оф Сайенс кор К</w:t>
            </w:r>
            <w:r w:rsidRPr="00CF2A61">
              <w:rPr>
                <w:rFonts w:ascii="Times New Roman" w:hAnsi="Times New Roman" w:cs="Times New Roman"/>
              </w:rPr>
              <w:t>оллекшн)</w:t>
            </w:r>
          </w:p>
        </w:tc>
        <w:tc>
          <w:tcPr>
            <w:tcW w:w="2552" w:type="dxa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CiteScore</w:t>
            </w:r>
            <w:r w:rsidR="008F1156"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</w:rPr>
              <w:t xml:space="preserve">(СайтСкор) журнала, процентиль область науки по данным </w:t>
            </w:r>
            <w:r w:rsidRPr="00CF2A61">
              <w:rPr>
                <w:rFonts w:ascii="Times New Roman" w:hAnsi="Times New Roman" w:cs="Times New Roman"/>
                <w:lang w:val="en-US"/>
              </w:rPr>
              <w:t>Scopus</w:t>
            </w:r>
            <w:r w:rsidRPr="00CF2A61">
              <w:rPr>
                <w:rFonts w:ascii="Times New Roman" w:hAnsi="Times New Roman" w:cs="Times New Roman"/>
              </w:rPr>
              <w:t xml:space="preserve"> (Скопус) за год публикации</w:t>
            </w:r>
          </w:p>
        </w:tc>
        <w:tc>
          <w:tcPr>
            <w:tcW w:w="1984" w:type="dxa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612" w:type="dxa"/>
            <w:vAlign w:val="center"/>
          </w:tcPr>
          <w:p w:rsidR="00C32F04" w:rsidRPr="00CF2A61" w:rsidRDefault="009A6B29" w:rsidP="005C4314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Роль претендента (соавтор,</w:t>
            </w:r>
            <w:r w:rsidR="008F1156" w:rsidRPr="00CF2A61">
              <w:rPr>
                <w:rFonts w:ascii="Times New Roman" w:hAnsi="Times New Roman" w:cs="Times New Roman"/>
              </w:rPr>
              <w:t xml:space="preserve"> </w:t>
            </w:r>
            <w:r w:rsidRPr="00CF2A61">
              <w:rPr>
                <w:rFonts w:ascii="Times New Roman" w:hAnsi="Times New Roman" w:cs="Times New Roman"/>
              </w:rPr>
              <w:t>первый автор или автор для корреспонденции)</w:t>
            </w:r>
          </w:p>
        </w:tc>
      </w:tr>
      <w:tr w:rsidR="00D339E1" w:rsidRPr="00CF2A61" w:rsidTr="0003328D">
        <w:trPr>
          <w:jc w:val="center"/>
        </w:trPr>
        <w:tc>
          <w:tcPr>
            <w:tcW w:w="552" w:type="dxa"/>
            <w:vAlign w:val="center"/>
          </w:tcPr>
          <w:p w:rsidR="00D339E1" w:rsidRPr="006114D0" w:rsidRDefault="00D339E1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95" w:type="dxa"/>
            <w:vAlign w:val="center"/>
          </w:tcPr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role of alcoholic solvents in PEDOT:PSS modification as hole transport layers for polymer solar cells</w:t>
            </w:r>
          </w:p>
        </w:tc>
        <w:tc>
          <w:tcPr>
            <w:tcW w:w="992" w:type="dxa"/>
            <w:vAlign w:val="center"/>
          </w:tcPr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</w:tcPr>
          <w:p w:rsidR="00D339E1" w:rsidRPr="00CF2A61" w:rsidRDefault="00D339E1" w:rsidP="00A177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Optical Materials. – 2022. – Vol. 131. – P. 112708.</w:t>
            </w:r>
          </w:p>
          <w:p w:rsidR="00D339E1" w:rsidRPr="00CF2A61" w:rsidRDefault="00D339E1" w:rsidP="00A177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10.1016/j.optmat.2022.112708</w:t>
            </w:r>
          </w:p>
        </w:tc>
        <w:tc>
          <w:tcPr>
            <w:tcW w:w="2073" w:type="dxa"/>
            <w:vAlign w:val="center"/>
          </w:tcPr>
          <w:p w:rsidR="00D339E1" w:rsidRPr="00CF2A61" w:rsidRDefault="00D339E1" w:rsidP="00D339E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="00522683"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611;</w:t>
            </w:r>
          </w:p>
          <w:p w:rsidR="00D339E1" w:rsidRPr="00CF2A61" w:rsidRDefault="00D339E1" w:rsidP="00D339E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SNIP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="00522683"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924</w:t>
            </w:r>
          </w:p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339E1" w:rsidRPr="00CF2A61" w:rsidRDefault="00D339E1" w:rsidP="00D339E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="00522683" w:rsidRPr="00CF2A61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:rsidR="00D339E1" w:rsidRPr="00CF2A61" w:rsidRDefault="00D339E1" w:rsidP="00D339E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IF 3.9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,</w:t>
            </w:r>
          </w:p>
          <w:p w:rsidR="00D339E1" w:rsidRPr="00CF2A61" w:rsidRDefault="00D339E1" w:rsidP="00D339E1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D339E1" w:rsidRPr="00CF2A61" w:rsidRDefault="00D339E1" w:rsidP="00E44B48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Materials Science, Multidisciplinary </w:t>
            </w:r>
            <w:r w:rsidR="00E44B48"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-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Q2</w:t>
            </w:r>
          </w:p>
          <w:p w:rsidR="009A3DE9" w:rsidRPr="00CF2A61" w:rsidRDefault="009A3DE9" w:rsidP="00E44B48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</w:tc>
        <w:tc>
          <w:tcPr>
            <w:tcW w:w="1134" w:type="dxa"/>
            <w:vAlign w:val="center"/>
          </w:tcPr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D339E1" w:rsidRPr="00CF2A61" w:rsidRDefault="00D339E1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 5.6;</w:t>
            </w:r>
          </w:p>
          <w:p w:rsidR="00E44B48" w:rsidRPr="00CF2A61" w:rsidRDefault="00E44B48" w:rsidP="00CF2A61">
            <w:pPr>
              <w:rPr>
                <w:rFonts w:ascii="Times New Roman" w:hAnsi="Times New Roman" w:cs="Times New Roman"/>
                <w:lang w:val="en-US"/>
              </w:rPr>
            </w:pPr>
          </w:p>
          <w:p w:rsidR="00D339E1" w:rsidRPr="00CF2A61" w:rsidRDefault="00D339E1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D339E1" w:rsidRPr="00CF2A61" w:rsidRDefault="00D339E1" w:rsidP="00CF2A6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Electronic, Optical and Magnetic Materials </w:t>
            </w:r>
            <w:r w:rsidR="009A3DE9" w:rsidRPr="00CF2A61">
              <w:rPr>
                <w:rFonts w:ascii="Times New Roman" w:hAnsi="Times New Roman" w:cs="Times New Roman"/>
                <w:i/>
                <w:iCs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F2A61">
              <w:rPr>
                <w:rFonts w:ascii="Times New Roman" w:hAnsi="Times New Roman" w:cs="Times New Roman"/>
                <w:b/>
                <w:bCs/>
                <w:lang w:val="en-US"/>
              </w:rPr>
              <w:t>71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Atomic and Molecular Physics, and Optics -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72</w:t>
            </w:r>
          </w:p>
        </w:tc>
        <w:tc>
          <w:tcPr>
            <w:tcW w:w="1984" w:type="dxa"/>
            <w:vAlign w:val="center"/>
          </w:tcPr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X.S. Rozhkova,</w:t>
            </w:r>
          </w:p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A.K. Aimukhanov,</w:t>
            </w:r>
          </w:p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A.K. Zeinidenov</w:t>
            </w:r>
          </w:p>
        </w:tc>
        <w:tc>
          <w:tcPr>
            <w:tcW w:w="1612" w:type="dxa"/>
            <w:vAlign w:val="center"/>
          </w:tcPr>
          <w:p w:rsidR="00D339E1" w:rsidRPr="00CF2A61" w:rsidRDefault="00D339E1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9063F3" w:rsidRPr="00CF2A61" w:rsidTr="0003328D">
        <w:trPr>
          <w:jc w:val="center"/>
        </w:trPr>
        <w:tc>
          <w:tcPr>
            <w:tcW w:w="552" w:type="dxa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The role of surface defects in the </w:t>
            </w:r>
            <w:r w:rsidRPr="00CF2A61">
              <w:rPr>
                <w:rFonts w:ascii="Times New Roman" w:hAnsi="Times New Roman" w:cs="Times New Roman"/>
                <w:lang w:val="en-US"/>
              </w:rPr>
              <w:lastRenderedPageBreak/>
              <w:t>charge transport in organic solar cells based on oxidized indium thin films</w:t>
            </w:r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lastRenderedPageBreak/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Surfaces and Interfaces. – </w:t>
            </w:r>
            <w:r w:rsidRPr="00CF2A61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2022. – Vol.31. –P. 102026.</w:t>
            </w:r>
          </w:p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10.1016/j.surfin.2022.102026</w:t>
            </w:r>
          </w:p>
        </w:tc>
        <w:tc>
          <w:tcPr>
            <w:tcW w:w="2073" w:type="dxa"/>
            <w:vAlign w:val="center"/>
          </w:tcPr>
          <w:p w:rsidR="00E44B48" w:rsidRPr="00CF2A61" w:rsidRDefault="00E44B48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SJR 2022 – 0.856</w:t>
            </w:r>
          </w:p>
          <w:p w:rsidR="009063F3" w:rsidRPr="00CF2A61" w:rsidRDefault="00E44B48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2022 – 1.205</w:t>
            </w:r>
          </w:p>
          <w:p w:rsidR="00522683" w:rsidRPr="00CF2A61" w:rsidRDefault="00522683" w:rsidP="00E44B48">
            <w:pPr>
              <w:rPr>
                <w:rFonts w:ascii="Times New Roman" w:hAnsi="Times New Roman" w:cs="Times New Roman"/>
                <w:lang w:val="en-US"/>
              </w:rPr>
            </w:pPr>
          </w:p>
          <w:p w:rsidR="00522683" w:rsidRPr="00CF2A61" w:rsidRDefault="00522683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522683" w:rsidRPr="00CF2A61" w:rsidRDefault="00522683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6.2</w:t>
            </w:r>
          </w:p>
          <w:p w:rsidR="00522683" w:rsidRPr="00CF2A61" w:rsidRDefault="00522683" w:rsidP="00E44B4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522683" w:rsidRPr="00CF2A61" w:rsidRDefault="00522683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Coatings &amp; Films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Q1</w:t>
            </w:r>
          </w:p>
          <w:p w:rsidR="009A3DE9" w:rsidRPr="00CF2A61" w:rsidRDefault="009A3DE9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Applied – Q1</w:t>
            </w:r>
          </w:p>
          <w:p w:rsidR="009A3DE9" w:rsidRPr="00CF2A61" w:rsidRDefault="009A3DE9" w:rsidP="00E44B4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Condensed Matter – Q1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9063F3" w:rsidRPr="00CF2A61" w:rsidRDefault="00522683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</w:t>
            </w:r>
            <w:r w:rsidRPr="0061583E">
              <w:rPr>
                <w:b/>
                <w:lang w:val="en-US"/>
              </w:rPr>
              <w:t xml:space="preserve">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7.0</w:t>
            </w: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lang w:val="en-US"/>
              </w:rPr>
            </w:pP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Materials Science</w:t>
            </w: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Surfaces, Coatings and Films -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79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lastRenderedPageBreak/>
              <w:t>G.I. Omarbekova,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lastRenderedPageBreak/>
              <w:t>A.K. Аimukhanov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D.T. Valiev,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A.K. Zeinidenov,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V.V. Kudryashov</w:t>
            </w:r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lastRenderedPageBreak/>
              <w:t>Соавтор</w:t>
            </w:r>
          </w:p>
        </w:tc>
      </w:tr>
      <w:tr w:rsidR="009063F3" w:rsidRPr="00CF2A61" w:rsidTr="0003328D">
        <w:trPr>
          <w:jc w:val="center"/>
        </w:trPr>
        <w:tc>
          <w:tcPr>
            <w:tcW w:w="552" w:type="dxa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Competitive charge transport processes in inverted polymer solar cells based on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ZnO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thin films</w:t>
            </w:r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Applied Physics A. – 2022. – Vol.128. – P. 407. </w:t>
            </w:r>
          </w:p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10.1007/s00339-022-05560-7</w:t>
            </w:r>
          </w:p>
        </w:tc>
        <w:tc>
          <w:tcPr>
            <w:tcW w:w="2073" w:type="dxa"/>
            <w:vAlign w:val="center"/>
          </w:tcPr>
          <w:p w:rsidR="00522683" w:rsidRPr="00CF2A61" w:rsidRDefault="00522683" w:rsidP="0052268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2022 – 0.449</w:t>
            </w:r>
          </w:p>
          <w:p w:rsidR="009063F3" w:rsidRPr="00CF2A61" w:rsidRDefault="00522683" w:rsidP="0052268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2022 –</w:t>
            </w:r>
            <w:r w:rsidRPr="0061583E">
              <w:rPr>
                <w:b/>
                <w:lang w:val="en-US"/>
              </w:rPr>
              <w:t xml:space="preserve">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0.748</w:t>
            </w:r>
          </w:p>
          <w:p w:rsidR="00522683" w:rsidRPr="00CF2A61" w:rsidRDefault="00522683" w:rsidP="00522683">
            <w:pPr>
              <w:rPr>
                <w:rFonts w:ascii="Times New Roman" w:hAnsi="Times New Roman" w:cs="Times New Roman"/>
                <w:lang w:val="en-US"/>
              </w:rPr>
            </w:pPr>
          </w:p>
          <w:p w:rsidR="00522683" w:rsidRPr="00CF2A61" w:rsidRDefault="00522683" w:rsidP="0052268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522683" w:rsidRPr="00CF2A61" w:rsidRDefault="00522683" w:rsidP="0052268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2.7</w:t>
            </w:r>
          </w:p>
          <w:p w:rsidR="00522683" w:rsidRPr="00CF2A61" w:rsidRDefault="00522683" w:rsidP="0052268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522683" w:rsidRPr="00CF2A61" w:rsidRDefault="00522683" w:rsidP="0052268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Physics, Applied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Q2, </w:t>
            </w:r>
          </w:p>
          <w:p w:rsidR="009A3DE9" w:rsidRPr="00CF2A61" w:rsidRDefault="00522683" w:rsidP="0052268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Science, Multidisciplinary – Q3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9063F3" w:rsidRPr="00CF2A61" w:rsidRDefault="00522683" w:rsidP="00CF2A6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</w:t>
            </w:r>
            <w:r w:rsidRPr="0061583E">
              <w:rPr>
                <w:b/>
                <w:lang w:val="en-US"/>
              </w:rPr>
              <w:t xml:space="preserve">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4.6</w:t>
            </w: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lang w:val="kk-KZ"/>
              </w:rPr>
            </w:pP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Materials Science</w:t>
            </w:r>
            <w:r w:rsidRPr="00CF2A6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2A61">
              <w:rPr>
                <w:rFonts w:ascii="Times New Roman" w:hAnsi="Times New Roman" w:cs="Times New Roman"/>
                <w:i/>
                <w:lang w:val="kk-KZ"/>
              </w:rPr>
              <w:t xml:space="preserve">General Materials Science - 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56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T.E. Seisembekova,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A.K. Aimukhanov,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A.K. Zeinidenov,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</w:t>
            </w:r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9063F3" w:rsidRPr="00CF2A61" w:rsidTr="0003328D">
        <w:trPr>
          <w:jc w:val="center"/>
        </w:trPr>
        <w:tc>
          <w:tcPr>
            <w:tcW w:w="552" w:type="dxa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effect of MoO</w:t>
            </w:r>
            <w:r w:rsidRPr="00CF2A61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 interlayer on electro-physical characteristics of the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perovskite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solar cells</w:t>
            </w:r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Synthetic Metals. - 2021. - Vol. 281. – P. 116903.</w:t>
            </w:r>
          </w:p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10.1016/j.synthmet.2021.116903</w:t>
            </w:r>
          </w:p>
        </w:tc>
        <w:tc>
          <w:tcPr>
            <w:tcW w:w="2073" w:type="dxa"/>
            <w:vAlign w:val="center"/>
          </w:tcPr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SJR 2022 – 0.668</w:t>
            </w:r>
          </w:p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SNIP 2022 –</w:t>
            </w:r>
            <w:r w:rsidRPr="0061583E">
              <w:rPr>
                <w:lang w:val="en-US"/>
              </w:rPr>
              <w:t xml:space="preserve">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0.721</w:t>
            </w:r>
          </w:p>
          <w:p w:rsidR="0061583E" w:rsidRPr="0061583E" w:rsidRDefault="0061583E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4.4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61583E" w:rsidRDefault="0061583E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61583E" w:rsidRDefault="0061583E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Physics, Condensed Matter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61583E" w:rsidRPr="0061583E" w:rsidRDefault="0061583E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Polymer Science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61583E" w:rsidRPr="0061583E" w:rsidRDefault="0061583E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522683" w:rsidRPr="00CF2A61" w:rsidRDefault="00522683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2021 – </w:t>
            </w:r>
            <w:r w:rsidR="00B43075" w:rsidRPr="00CF2A61">
              <w:rPr>
                <w:rFonts w:ascii="Times New Roman" w:hAnsi="Times New Roman" w:cs="Times New Roman"/>
                <w:b/>
                <w:lang w:val="en-US"/>
              </w:rPr>
              <w:t>0.613</w:t>
            </w:r>
          </w:p>
          <w:p w:rsidR="009063F3" w:rsidRPr="00CF2A61" w:rsidRDefault="00522683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2021 –</w:t>
            </w:r>
            <w:r w:rsidR="00B43075" w:rsidRPr="00CF2A61">
              <w:rPr>
                <w:rFonts w:ascii="Times New Roman" w:hAnsi="Times New Roman" w:cs="Times New Roman"/>
                <w:b/>
                <w:lang w:val="en-US"/>
              </w:rPr>
              <w:t xml:space="preserve"> 0.74</w:t>
            </w:r>
          </w:p>
          <w:p w:rsidR="00B43075" w:rsidRPr="00CF2A61" w:rsidRDefault="00B43075" w:rsidP="005226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43075" w:rsidRPr="00CF2A61" w:rsidRDefault="00B43075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2021</w:t>
            </w:r>
          </w:p>
          <w:p w:rsidR="00B43075" w:rsidRPr="00CF2A61" w:rsidRDefault="00B43075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4.0</w:t>
            </w:r>
          </w:p>
          <w:p w:rsidR="00B43075" w:rsidRPr="00CF2A61" w:rsidRDefault="00B43075" w:rsidP="00B4307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B43075" w:rsidRPr="00CF2A61" w:rsidRDefault="00B43075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Q2</w:t>
            </w:r>
          </w:p>
          <w:p w:rsidR="009A3DE9" w:rsidRPr="00CF2A61" w:rsidRDefault="009A3DE9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Condensed Matter – Q2</w:t>
            </w:r>
          </w:p>
          <w:p w:rsidR="009A3DE9" w:rsidRPr="00CF2A61" w:rsidRDefault="009A3DE9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Polymer Science – Q2</w:t>
            </w:r>
          </w:p>
          <w:p w:rsidR="009A3DE9" w:rsidRPr="00CF2A61" w:rsidRDefault="009A3DE9" w:rsidP="00B4307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 – Q2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1583E" w:rsidRPr="0061583E" w:rsidRDefault="0061583E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Cite Score 2022 –</w:t>
            </w:r>
            <w:r w:rsidRPr="009A38C9">
              <w:rPr>
                <w:rFonts w:ascii="Times New Roman" w:hAnsi="Times New Roman" w:cs="Times New Roman"/>
                <w:b/>
                <w:lang w:val="en-US"/>
              </w:rPr>
              <w:t xml:space="preserve"> 7.1</w:t>
            </w:r>
          </w:p>
          <w:p w:rsidR="0061583E" w:rsidRDefault="0061583E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t>Metals and Alloys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85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84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i/>
                <w:lang w:val="en-US"/>
              </w:rPr>
              <w:t>Electronic, Optical and Magnetic Materials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79</w:t>
            </w:r>
          </w:p>
          <w:p w:rsidR="0061583E" w:rsidRP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9063F3" w:rsidRPr="00CF2A61" w:rsidRDefault="00522683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2021 – 5.5</w:t>
            </w: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lang w:val="en-US"/>
              </w:rPr>
            </w:pPr>
          </w:p>
          <w:p w:rsidR="00522683" w:rsidRPr="00CF2A61" w:rsidRDefault="00522683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F2A61">
              <w:rPr>
                <w:rFonts w:ascii="Times New Roman" w:hAnsi="Times New Roman" w:cs="Times New Roman"/>
                <w:i/>
                <w:lang w:val="en-US"/>
              </w:rPr>
              <w:t>Metals and Alloys</w:t>
            </w:r>
            <w:r w:rsidR="00B43075" w:rsidRPr="00CF2A61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A3DE9" w:rsidRPr="00CF2A61">
              <w:rPr>
                <w:rFonts w:ascii="Times New Roman" w:hAnsi="Times New Roman" w:cs="Times New Roman"/>
                <w:i/>
                <w:lang w:val="en-US"/>
              </w:rPr>
              <w:t>–</w:t>
            </w:r>
            <w:r w:rsidR="00B43075" w:rsidRPr="00CF2A61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B43075" w:rsidRPr="00CF2A61">
              <w:rPr>
                <w:rFonts w:ascii="Times New Roman" w:hAnsi="Times New Roman" w:cs="Times New Roman"/>
                <w:b/>
                <w:lang w:val="en-US"/>
              </w:rPr>
              <w:t>84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75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lang w:val="en-US"/>
              </w:rPr>
            </w:pP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Electronic, Optical and Magnetic Materials </w:t>
            </w:r>
            <w:r w:rsidR="00F924DC">
              <w:rPr>
                <w:rFonts w:ascii="Times New Roman" w:hAnsi="Times New Roman" w:cs="Times New Roman"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74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lastRenderedPageBreak/>
              <w:t>A. Zeinidenov,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T.Mukametkali,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 Ilyassov,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 Aimukhanov,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 Valiev</w:t>
            </w:r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9063F3" w:rsidRPr="00CF2A61" w:rsidTr="0003328D">
        <w:trPr>
          <w:jc w:val="center"/>
        </w:trPr>
        <w:tc>
          <w:tcPr>
            <w:tcW w:w="552" w:type="dxa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Influence of the size effect on the generation and transport of charge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carriers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phthalocyanines</w:t>
            </w:r>
            <w:proofErr w:type="spellEnd"/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Optical Materials. - 2021. - Vol. 116. - P. 111099. 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DOI:10.1016/j.optmat.2021.111099</w:t>
            </w:r>
          </w:p>
        </w:tc>
        <w:tc>
          <w:tcPr>
            <w:tcW w:w="2073" w:type="dxa"/>
            <w:vAlign w:val="center"/>
          </w:tcPr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611;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SNIP 2022 </w:t>
            </w:r>
            <w:r w:rsidRPr="00CF2A61">
              <w:rPr>
                <w:rFonts w:ascii="Times New Roman" w:eastAsia="Times New Roman" w:hAnsi="Times New Roman" w:cs="Times New Roman"/>
                <w:b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0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924</w:t>
            </w:r>
          </w:p>
          <w:p w:rsidR="0061583E" w:rsidRPr="00CF2A61" w:rsidRDefault="0061583E" w:rsidP="0061583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2022 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>IF 3.9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,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Materials Science, Multidisciplinary - Q2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  <w:p w:rsidR="0061583E" w:rsidRDefault="0061583E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B43075" w:rsidRPr="00CF2A61" w:rsidRDefault="00B43075" w:rsidP="00B43075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SJR 2021 – </w:t>
            </w:r>
            <w:r w:rsidR="008C1758" w:rsidRPr="00CF2A61">
              <w:rPr>
                <w:rFonts w:ascii="Times New Roman" w:hAnsi="Times New Roman" w:cs="Times New Roman"/>
                <w:b/>
                <w:iCs/>
                <w:lang w:val="kk-KZ"/>
              </w:rPr>
              <w:t>0.583</w:t>
            </w:r>
          </w:p>
          <w:p w:rsidR="009063F3" w:rsidRPr="00CF2A61" w:rsidRDefault="00B43075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SNIP 2021 – </w:t>
            </w:r>
            <w:r w:rsidR="008C1758" w:rsidRPr="00CF2A61">
              <w:rPr>
                <w:rFonts w:ascii="Times New Roman" w:hAnsi="Times New Roman" w:cs="Times New Roman"/>
                <w:b/>
                <w:iCs/>
                <w:lang w:val="en-US"/>
              </w:rPr>
              <w:t>0.91</w:t>
            </w:r>
          </w:p>
          <w:p w:rsidR="008C1758" w:rsidRPr="00CF2A61" w:rsidRDefault="008C1758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C1758" w:rsidRPr="00CF2A61" w:rsidRDefault="008C1758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2021</w:t>
            </w:r>
          </w:p>
          <w:p w:rsidR="008C1758" w:rsidRPr="00CF2A61" w:rsidRDefault="008C1758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IF 3.754</w:t>
            </w:r>
          </w:p>
          <w:p w:rsidR="008C1758" w:rsidRPr="00CF2A61" w:rsidRDefault="008C1758" w:rsidP="00B43075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CF2A61">
              <w:rPr>
                <w:rFonts w:ascii="Times New Roman" w:hAnsi="Times New Roman" w:cs="Times New Roman"/>
                <w:iCs/>
                <w:lang w:val="kk-KZ"/>
              </w:rPr>
              <w:t>Квартиль</w:t>
            </w:r>
          </w:p>
          <w:p w:rsidR="008C1758" w:rsidRPr="00CF2A61" w:rsidRDefault="008C1758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kk-KZ"/>
              </w:rPr>
              <w:t>Materials Science, Multidisciplinary - Q3</w:t>
            </w:r>
          </w:p>
          <w:p w:rsidR="009A3DE9" w:rsidRPr="00CF2A61" w:rsidRDefault="009A3DE9" w:rsidP="00B43075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Optics – Q2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2022 – 5.6;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lang w:val="en-US"/>
              </w:rPr>
            </w:pP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Electronic, Optical and Magnetic Materials – </w:t>
            </w:r>
            <w:r w:rsidRPr="00CF2A61">
              <w:rPr>
                <w:rFonts w:ascii="Times New Roman" w:hAnsi="Times New Roman" w:cs="Times New Roman"/>
                <w:b/>
                <w:bCs/>
                <w:lang w:val="en-US"/>
              </w:rPr>
              <w:t>71</w:t>
            </w: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61583E" w:rsidRPr="00CF2A61" w:rsidRDefault="0061583E" w:rsidP="0061583E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61583E" w:rsidRDefault="0061583E" w:rsidP="0061583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Atomic and Molecular Physics, and Optics -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72</w:t>
            </w:r>
          </w:p>
          <w:p w:rsidR="0061583E" w:rsidRDefault="0061583E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9063F3" w:rsidRPr="00CF2A61" w:rsidRDefault="009063F3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</w:t>
            </w:r>
            <w:r w:rsidR="008C1758" w:rsidRPr="00CF2A61">
              <w:rPr>
                <w:rFonts w:ascii="Times New Roman" w:hAnsi="Times New Roman" w:cs="Times New Roman"/>
                <w:b/>
                <w:lang w:val="en-US"/>
              </w:rPr>
              <w:t>21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 w:rsidR="008C1758" w:rsidRPr="00CF2A6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C1758" w:rsidRPr="00CF2A61">
              <w:rPr>
                <w:rFonts w:ascii="Times New Roman" w:hAnsi="Times New Roman" w:cs="Times New Roman"/>
                <w:b/>
                <w:lang w:val="en-US"/>
              </w:rPr>
              <w:t>5.2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;</w:t>
            </w:r>
          </w:p>
          <w:p w:rsidR="009063F3" w:rsidRPr="00CF2A61" w:rsidRDefault="009063F3" w:rsidP="00CF2A61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8C1758" w:rsidRPr="00CF2A61" w:rsidRDefault="008C17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 </w:t>
            </w:r>
            <w:r w:rsidRPr="00CF2A61">
              <w:rPr>
                <w:rFonts w:ascii="Times New Roman" w:hAnsi="Times New Roman" w:cs="Times New Roman"/>
                <w:i/>
                <w:lang w:val="kk-KZ"/>
              </w:rPr>
              <w:t xml:space="preserve">Electronic, Optical and Magnetic Materials </w:t>
            </w:r>
            <w:r w:rsidR="009A3DE9" w:rsidRPr="00CF2A61">
              <w:rPr>
                <w:rFonts w:ascii="Times New Roman" w:hAnsi="Times New Roman" w:cs="Times New Roman"/>
                <w:b/>
                <w:lang w:val="kk-KZ"/>
              </w:rPr>
              <w:t>–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 71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9A3DE9" w:rsidRPr="00CF2A61" w:rsidRDefault="009A3DE9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- 70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A.Aimukhanov,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A.Zeinidenov,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 Zavgorodniy</w:t>
            </w:r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Первый автор и автор для корреспонденции</w:t>
            </w:r>
          </w:p>
        </w:tc>
      </w:tr>
      <w:tr w:rsidR="009063F3" w:rsidRPr="00CF2A61" w:rsidTr="0003328D">
        <w:trPr>
          <w:trHeight w:val="3242"/>
          <w:jc w:val="center"/>
        </w:trPr>
        <w:tc>
          <w:tcPr>
            <w:tcW w:w="552" w:type="dxa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Effects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nanostructure on photovoltaic performance of its polymer composite thin films</w:t>
            </w:r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Materials Chemistry and Physics. - 2021. - Vol. 267. - P. 124680. 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DOI:10.1016/j.matchemphys.2021.124680</w:t>
            </w:r>
          </w:p>
        </w:tc>
        <w:tc>
          <w:tcPr>
            <w:tcW w:w="2073" w:type="dxa"/>
            <w:vAlign w:val="center"/>
          </w:tcPr>
          <w:p w:rsidR="00B94158" w:rsidRP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 0.750</w:t>
            </w:r>
          </w:p>
          <w:p w:rsid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>1.039</w:t>
            </w:r>
          </w:p>
          <w:p w:rsidR="00B94158" w:rsidRDefault="00B941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B94158" w:rsidRDefault="00B941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2022 </w:t>
            </w:r>
          </w:p>
          <w:p w:rsidR="00B94158" w:rsidRDefault="00B941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IF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>4.6</w:t>
            </w:r>
          </w:p>
          <w:p w:rsidR="00B94158" w:rsidRPr="0061583E" w:rsidRDefault="00B94158" w:rsidP="00B94158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</w:rPr>
              <w:t>Квартиль</w:t>
            </w:r>
          </w:p>
          <w:p w:rsidR="00B94158" w:rsidRDefault="00B941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Q2</w:t>
            </w:r>
          </w:p>
          <w:p w:rsidR="00B94158" w:rsidRDefault="00B941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C1758" w:rsidRPr="0061583E" w:rsidRDefault="008C17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SJR 2021 –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0.749</w:t>
            </w:r>
          </w:p>
          <w:p w:rsidR="009063F3" w:rsidRPr="0061583E" w:rsidRDefault="008C17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2021 –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 xml:space="preserve"> 0.984</w:t>
            </w:r>
          </w:p>
          <w:p w:rsidR="008C1758" w:rsidRPr="0061583E" w:rsidRDefault="008C1758" w:rsidP="008C1758">
            <w:pPr>
              <w:rPr>
                <w:rFonts w:ascii="Times New Roman" w:hAnsi="Times New Roman" w:cs="Times New Roman"/>
                <w:lang w:val="en-US"/>
              </w:rPr>
            </w:pPr>
          </w:p>
          <w:p w:rsidR="008C1758" w:rsidRPr="0061583E" w:rsidRDefault="008C17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>2021</w:t>
            </w:r>
          </w:p>
          <w:p w:rsidR="008C1758" w:rsidRPr="0061583E" w:rsidRDefault="008C1758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 xml:space="preserve">IF </w:t>
            </w:r>
            <w:r w:rsidR="00750834" w:rsidRPr="0061583E">
              <w:rPr>
                <w:rFonts w:ascii="Times New Roman" w:hAnsi="Times New Roman" w:cs="Times New Roman"/>
                <w:b/>
                <w:lang w:val="en-US"/>
              </w:rPr>
              <w:t>4.778</w:t>
            </w:r>
          </w:p>
          <w:p w:rsidR="008C1758" w:rsidRPr="0061583E" w:rsidRDefault="008C1758" w:rsidP="008C1758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</w:rPr>
              <w:t>Квартиль</w:t>
            </w:r>
          </w:p>
          <w:p w:rsidR="00750834" w:rsidRPr="00CF2A61" w:rsidRDefault="00750834" w:rsidP="008C17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lang w:val="en-US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Q2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B94158" w:rsidRDefault="00B941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>7.7</w:t>
            </w:r>
          </w:p>
          <w:p w:rsidR="00B94158" w:rsidRDefault="00B941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B94158" w:rsidRP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86</w:t>
            </w:r>
          </w:p>
          <w:p w:rsid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B94158" w:rsidRP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General Materials Science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- 79</w:t>
            </w:r>
          </w:p>
          <w:p w:rsidR="00B94158" w:rsidRDefault="00B941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9063F3" w:rsidRPr="00CF2A61" w:rsidRDefault="008C17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2021 – 7.0;</w:t>
            </w:r>
          </w:p>
          <w:p w:rsidR="008C1758" w:rsidRPr="00CF2A61" w:rsidRDefault="008C1758" w:rsidP="00CF2A61">
            <w:pPr>
              <w:rPr>
                <w:rFonts w:ascii="Times New Roman" w:hAnsi="Times New Roman" w:cs="Times New Roman"/>
                <w:lang w:val="en-US"/>
              </w:rPr>
            </w:pPr>
          </w:p>
          <w:p w:rsidR="00B94158" w:rsidRP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B94158" w:rsidRDefault="00B94158" w:rsidP="00B941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i/>
                <w:lang w:val="en-US"/>
              </w:rPr>
              <w:t>Condensed Matter Physics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- 85</w:t>
            </w:r>
          </w:p>
          <w:p w:rsidR="00B94158" w:rsidRDefault="00B941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C1758" w:rsidRPr="00CF2A61" w:rsidRDefault="008C1758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C1758" w:rsidRPr="0061583E" w:rsidRDefault="008C1758" w:rsidP="00CF2A61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General Materials Science </w:t>
            </w:r>
            <w:r w:rsidR="00F924DC">
              <w:rPr>
                <w:rFonts w:ascii="Times New Roman" w:hAnsi="Times New Roman" w:cs="Times New Roman"/>
                <w:i/>
                <w:lang w:val="en-US"/>
              </w:rPr>
              <w:t>–</w:t>
            </w: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79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A.K. Zeinidenov,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A.K. Aimukhanov</w:t>
            </w:r>
            <w:r w:rsidRPr="00CF2A6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D.S. Kambar,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B.R. Ilyassov,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A.V. Zavgorodniy</w:t>
            </w:r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9063F3" w:rsidRPr="00CF2A61" w:rsidTr="0003328D">
        <w:trPr>
          <w:trHeight w:val="2206"/>
          <w:jc w:val="center"/>
        </w:trPr>
        <w:tc>
          <w:tcPr>
            <w:tcW w:w="552" w:type="dxa"/>
            <w:vAlign w:val="center"/>
          </w:tcPr>
          <w:p w:rsidR="009063F3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95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The influence of structural and charge transport properties of PEDOT:PSS layers on the photovoltaic properties of polymer solar cells</w:t>
            </w:r>
          </w:p>
        </w:tc>
        <w:tc>
          <w:tcPr>
            <w:tcW w:w="99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Polymers for Advanced Technologies. - 202</w:t>
            </w:r>
            <w:r w:rsidR="000A2D4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CF2A61">
              <w:rPr>
                <w:rFonts w:ascii="Times New Roman" w:eastAsia="Times New Roman" w:hAnsi="Times New Roman" w:cs="Times New Roman"/>
                <w:lang w:val="en-US"/>
              </w:rPr>
              <w:t>. -  № 32(2). - P. 479-504.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10.1002/pat.5102</w:t>
            </w:r>
          </w:p>
        </w:tc>
        <w:tc>
          <w:tcPr>
            <w:tcW w:w="2073" w:type="dxa"/>
            <w:vAlign w:val="center"/>
          </w:tcPr>
          <w:p w:rsidR="000A2D41" w:rsidRPr="000A2D41" w:rsidRDefault="000A2D41" w:rsidP="000A2D4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202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0.585</w:t>
            </w:r>
          </w:p>
          <w:p w:rsidR="000A2D41" w:rsidRPr="0061583E" w:rsidRDefault="000A2D41" w:rsidP="000A2D4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SNIP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2022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–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0.806</w:t>
            </w:r>
          </w:p>
          <w:p w:rsidR="000A2D41" w:rsidRPr="00CF2A61" w:rsidRDefault="000A2D41" w:rsidP="000A2D41">
            <w:pPr>
              <w:rPr>
                <w:rFonts w:ascii="Times New Roman" w:hAnsi="Times New Roman" w:cs="Times New Roman"/>
                <w:iCs/>
                <w:lang w:val="en-US"/>
              </w:rPr>
            </w:pPr>
          </w:p>
          <w:p w:rsidR="000A2D41" w:rsidRPr="000A2D41" w:rsidRDefault="000A2D41" w:rsidP="000A2D4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2</w:t>
            </w:r>
          </w:p>
          <w:p w:rsidR="000A2D41" w:rsidRPr="0061583E" w:rsidRDefault="000A2D41" w:rsidP="000A2D4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3.4</w:t>
            </w:r>
          </w:p>
          <w:p w:rsidR="000A2D41" w:rsidRPr="00CF2A61" w:rsidRDefault="000A2D41" w:rsidP="000A2D41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Cs/>
              </w:rPr>
              <w:t>Квартиль</w:t>
            </w:r>
          </w:p>
          <w:p w:rsidR="000A2D41" w:rsidRPr="009A38C9" w:rsidRDefault="000A2D41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A2D41">
              <w:rPr>
                <w:rFonts w:ascii="Times New Roman" w:hAnsi="Times New Roman" w:cs="Times New Roman"/>
                <w:b/>
                <w:iCs/>
                <w:lang w:val="en-US"/>
              </w:rPr>
              <w:t>Polymer Science – Q2</w:t>
            </w:r>
          </w:p>
          <w:p w:rsidR="000A2D41" w:rsidRPr="009A38C9" w:rsidRDefault="000A2D41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833CA7" w:rsidRPr="0061583E" w:rsidRDefault="00833CA7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2021 – 0.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589</w:t>
            </w:r>
          </w:p>
          <w:p w:rsidR="00833CA7" w:rsidRPr="0061583E" w:rsidRDefault="00833CA7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SNIP 202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1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 0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.799</w:t>
            </w:r>
          </w:p>
          <w:p w:rsidR="00833CA7" w:rsidRPr="00CF2A61" w:rsidRDefault="00833CA7" w:rsidP="00833CA7">
            <w:pPr>
              <w:rPr>
                <w:rFonts w:ascii="Times New Roman" w:hAnsi="Times New Roman" w:cs="Times New Roman"/>
                <w:iCs/>
                <w:lang w:val="en-US"/>
              </w:rPr>
            </w:pPr>
          </w:p>
          <w:p w:rsidR="00833CA7" w:rsidRPr="0061583E" w:rsidRDefault="00833CA7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202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1</w:t>
            </w:r>
          </w:p>
          <w:p w:rsidR="00833CA7" w:rsidRPr="0061583E" w:rsidRDefault="00833CA7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3.348</w:t>
            </w:r>
          </w:p>
          <w:p w:rsidR="00833CA7" w:rsidRPr="00CF2A61" w:rsidRDefault="00833CA7" w:rsidP="00833CA7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Cs/>
              </w:rPr>
              <w:t>Квартиль</w:t>
            </w:r>
          </w:p>
          <w:p w:rsidR="00833CA7" w:rsidRPr="009A38C9" w:rsidRDefault="00833CA7" w:rsidP="00712BD8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Polymer Science – Q2</w:t>
            </w:r>
          </w:p>
        </w:tc>
        <w:tc>
          <w:tcPr>
            <w:tcW w:w="113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0A2D41" w:rsidRPr="009A38C9" w:rsidRDefault="000A2D41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A38C9">
              <w:rPr>
                <w:rFonts w:ascii="Times New Roman" w:hAnsi="Times New Roman" w:cs="Times New Roman"/>
                <w:b/>
                <w:lang w:val="en-US"/>
              </w:rPr>
              <w:t>Cite Score 2022 – 5.8</w:t>
            </w:r>
          </w:p>
          <w:p w:rsidR="000A2D41" w:rsidRPr="009A38C9" w:rsidRDefault="000A2D41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0A2D41" w:rsidRPr="00CF2A61" w:rsidRDefault="000A2D41" w:rsidP="000A2D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0A2D41" w:rsidRPr="000A2D41" w:rsidRDefault="000A2D41" w:rsidP="000A2D4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Polymers and Plastics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0A2D41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  <w:p w:rsidR="000A2D41" w:rsidRPr="000A2D41" w:rsidRDefault="000A2D41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833CA7" w:rsidRPr="00CF2A61" w:rsidRDefault="00833CA7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Cite Score 2021 – 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.5</w:t>
            </w:r>
          </w:p>
          <w:p w:rsidR="00833CA7" w:rsidRPr="00CF2A61" w:rsidRDefault="00833CA7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833CA7" w:rsidRPr="00CF2A61" w:rsidRDefault="00833CA7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833CA7" w:rsidRPr="009A38C9" w:rsidRDefault="00833CA7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Polymers and Plastics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76</w:t>
            </w:r>
          </w:p>
        </w:tc>
        <w:tc>
          <w:tcPr>
            <w:tcW w:w="1984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 xml:space="preserve">A.K. </w:t>
            </w:r>
            <w:proofErr w:type="spellStart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>Aimukhanov</w:t>
            </w:r>
            <w:proofErr w:type="spellEnd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X.S.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Rozhkova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B.R.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Ilyassov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A.K.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Zeinidenov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N</w:t>
            </w:r>
            <w:r w:rsidRPr="00CF2A6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Nuraje</w:t>
            </w:r>
            <w:proofErr w:type="spellEnd"/>
          </w:p>
        </w:tc>
        <w:tc>
          <w:tcPr>
            <w:tcW w:w="1612" w:type="dxa"/>
            <w:vAlign w:val="center"/>
          </w:tcPr>
          <w:p w:rsidR="009063F3" w:rsidRPr="00CF2A61" w:rsidRDefault="009063F3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F924DC" w:rsidRPr="00CF2A61" w:rsidTr="0003328D">
        <w:trPr>
          <w:trHeight w:val="2206"/>
          <w:jc w:val="center"/>
        </w:trPr>
        <w:tc>
          <w:tcPr>
            <w:tcW w:w="552" w:type="dxa"/>
            <w:vAlign w:val="center"/>
          </w:tcPr>
          <w:p w:rsidR="00F924DC" w:rsidRPr="006114D0" w:rsidRDefault="00F924DC" w:rsidP="00C347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1995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CF2A61">
              <w:rPr>
                <w:rFonts w:ascii="Times New Roman" w:hAnsi="Times New Roman" w:cs="Times New Roman"/>
                <w:lang w:val="en-US"/>
              </w:rPr>
              <w:t xml:space="preserve">nfluence of system dimension on the generation and charge carrier transfer in copper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phthalocyanine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nanostructures</w:t>
            </w:r>
          </w:p>
        </w:tc>
        <w:tc>
          <w:tcPr>
            <w:tcW w:w="992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Journal of Photonics for Energy. - 2020. - №</w:t>
            </w:r>
            <w:proofErr w:type="gramStart"/>
            <w:r w:rsidRPr="00CF2A61">
              <w:rPr>
                <w:rFonts w:ascii="Times New Roman" w:eastAsia="Times New Roman" w:hAnsi="Times New Roman" w:cs="Times New Roman"/>
                <w:lang w:val="en-US"/>
              </w:rPr>
              <w:t>1(</w:t>
            </w:r>
            <w:proofErr w:type="gramEnd"/>
            <w:r w:rsidRPr="00CF2A61">
              <w:rPr>
                <w:rFonts w:ascii="Times New Roman" w:eastAsia="Times New Roman" w:hAnsi="Times New Roman" w:cs="Times New Roman"/>
                <w:lang w:val="en-US"/>
              </w:rPr>
              <w:t>10). – P. 015501</w:t>
            </w:r>
          </w:p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10.1117/1.JPE.10.015501</w:t>
            </w:r>
          </w:p>
        </w:tc>
        <w:tc>
          <w:tcPr>
            <w:tcW w:w="2073" w:type="dxa"/>
            <w:vAlign w:val="center"/>
          </w:tcPr>
          <w:p w:rsidR="00F924DC" w:rsidRPr="00B94158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 xml:space="preserve"> – 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0.445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2 </w:t>
            </w:r>
            <w:r w:rsidRPr="00B94158">
              <w:rPr>
                <w:rFonts w:ascii="Times New Roman" w:hAnsi="Times New Roman" w:cs="Times New Roman"/>
                <w:b/>
                <w:lang w:val="en-US"/>
              </w:rPr>
              <w:t>–</w:t>
            </w:r>
            <w:r w:rsidRPr="009A38C9">
              <w:rPr>
                <w:lang w:val="en-US"/>
              </w:rPr>
              <w:t xml:space="preserve"> 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0.571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B94158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2022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94158">
              <w:rPr>
                <w:rFonts w:ascii="Times New Roman" w:hAnsi="Times New Roman" w:cs="Times New Roman"/>
                <w:b/>
                <w:lang w:val="en-US"/>
              </w:rPr>
              <w:t>IF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1.7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Materials Science, Multidisciplinary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Q4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Physics, Applied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– Q3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SJR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 0.564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SNIP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 0.466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lang w:val="en-US"/>
              </w:rPr>
            </w:pP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IF 1.836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Квартиль</w:t>
            </w:r>
            <w:proofErr w:type="spellEnd"/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Materials Science, Multidisciplinary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Q4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Physics, Applied – Q3</w:t>
            </w:r>
          </w:p>
        </w:tc>
        <w:tc>
          <w:tcPr>
            <w:tcW w:w="1134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44D77">
              <w:rPr>
                <w:rFonts w:ascii="Times New Roman" w:hAnsi="Times New Roman" w:cs="Times New Roman"/>
                <w:b/>
                <w:lang w:val="en-US"/>
              </w:rPr>
              <w:t>4.3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B44D77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44D77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- 60</w:t>
            </w:r>
          </w:p>
          <w:p w:rsidR="00F924DC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61583E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202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–</w:t>
            </w:r>
            <w:r w:rsidRPr="00CF2A61">
              <w:rPr>
                <w:rFonts w:ascii="Times New Roman" w:hAnsi="Times New Roman" w:cs="Times New Roman"/>
                <w:b/>
                <w:lang w:val="kk-KZ"/>
              </w:rPr>
              <w:t xml:space="preserve"> 3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.7;</w:t>
            </w:r>
          </w:p>
          <w:p w:rsidR="00F924DC" w:rsidRPr="0061583E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F924DC" w:rsidRPr="00CF2A61" w:rsidRDefault="00F924DC" w:rsidP="00C3472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Atomic and Molecular Physics, and Optics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- 61</w:t>
            </w:r>
          </w:p>
        </w:tc>
        <w:tc>
          <w:tcPr>
            <w:tcW w:w="1984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kk-KZ"/>
              </w:rPr>
              <w:t>A. Aimukhanov,</w:t>
            </w:r>
          </w:p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A.Zeinidenov,</w:t>
            </w:r>
          </w:p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A. Zavgorodniy</w:t>
            </w:r>
          </w:p>
        </w:tc>
        <w:tc>
          <w:tcPr>
            <w:tcW w:w="1612" w:type="dxa"/>
            <w:vAlign w:val="center"/>
          </w:tcPr>
          <w:p w:rsidR="00F924DC" w:rsidRPr="00CF2A61" w:rsidRDefault="00F924DC" w:rsidP="00C347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F924DC" w:rsidRPr="00CF2A61" w:rsidTr="0003328D">
        <w:trPr>
          <w:trHeight w:val="3100"/>
          <w:jc w:val="center"/>
        </w:trPr>
        <w:tc>
          <w:tcPr>
            <w:tcW w:w="552" w:type="dxa"/>
            <w:vAlign w:val="center"/>
          </w:tcPr>
          <w:p w:rsidR="00F924DC" w:rsidRPr="006114D0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995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>Infl</w:t>
            </w:r>
            <w:bookmarkStart w:id="0" w:name="_GoBack"/>
            <w:bookmarkEnd w:id="0"/>
            <w:r w:rsidRPr="00CF2A61">
              <w:rPr>
                <w:rFonts w:ascii="Times New Roman" w:hAnsi="Times New Roman" w:cs="Times New Roman"/>
                <w:lang w:val="en-US"/>
              </w:rPr>
              <w:t xml:space="preserve">uence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plasmon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resonance in silver nanoparticles on the properties of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stimu-lated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 emission of 1,3,5,7,8-pentamethyl-2,6-diethylpyrromethene-difluoroborate molecules in film of porous aluminum oxide</w:t>
            </w:r>
          </w:p>
        </w:tc>
        <w:tc>
          <w:tcPr>
            <w:tcW w:w="992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Optics and laser technology. - 2019. - Vol. 115. - </w:t>
            </w:r>
            <w:proofErr w:type="gramStart"/>
            <w:r w:rsidRPr="00CF2A61">
              <w:rPr>
                <w:rFonts w:ascii="Times New Roman" w:eastAsia="Times New Roman" w:hAnsi="Times New Roman" w:cs="Times New Roman"/>
                <w:lang w:val="en-US"/>
              </w:rPr>
              <w:t>Р. 246</w:t>
            </w:r>
            <w:proofErr w:type="gramEnd"/>
            <w:r w:rsidRPr="00CF2A61">
              <w:rPr>
                <w:rFonts w:ascii="Times New Roman" w:eastAsia="Times New Roman" w:hAnsi="Times New Roman" w:cs="Times New Roman"/>
                <w:lang w:val="en-US"/>
              </w:rPr>
              <w:t>-250.</w:t>
            </w:r>
          </w:p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10.1016/j.optlastec.2019.02.040</w:t>
            </w:r>
          </w:p>
        </w:tc>
        <w:tc>
          <w:tcPr>
            <w:tcW w:w="2073" w:type="dxa"/>
            <w:vAlign w:val="center"/>
          </w:tcPr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SJR 2022 – 0.874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SNIP 2022 –</w:t>
            </w:r>
            <w:r w:rsidRPr="0097143F">
              <w:rPr>
                <w:lang w:val="en-US"/>
              </w:rPr>
              <w:t xml:space="preserve"> </w:t>
            </w: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1.577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</w:t>
            </w: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22</w:t>
            </w:r>
          </w:p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5</w:t>
            </w: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.0</w:t>
            </w: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Optics – Q1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Physics, Applied – Q1</w:t>
            </w:r>
          </w:p>
          <w:p w:rsidR="00F924DC" w:rsidRPr="0003328D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2019 – 0.792</w:t>
            </w: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SNIP 2019 – 1.537</w:t>
            </w: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2019</w:t>
            </w: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IF 3.233</w:t>
            </w: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lastRenderedPageBreak/>
              <w:t>Optics – Q1</w:t>
            </w:r>
          </w:p>
          <w:p w:rsidR="00F924DC" w:rsidRPr="00CF2A61" w:rsidRDefault="00F924DC" w:rsidP="00833CA7">
            <w:pPr>
              <w:rPr>
                <w:rFonts w:ascii="Times New Roman" w:hAnsi="Times New Roman" w:cs="Times New Roman"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Physics, Applied – Q2</w:t>
            </w:r>
          </w:p>
        </w:tc>
        <w:tc>
          <w:tcPr>
            <w:tcW w:w="1134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F924DC" w:rsidRPr="0003328D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3328D">
              <w:rPr>
                <w:rFonts w:ascii="Times New Roman" w:hAnsi="Times New Roman" w:cs="Times New Roman"/>
                <w:b/>
                <w:lang w:val="en-US"/>
              </w:rPr>
              <w:t>Cite Score 2022 – 8.3</w:t>
            </w:r>
          </w:p>
          <w:p w:rsidR="00F924DC" w:rsidRPr="0003328D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Atomic and Molecular Physics, and Optics – </w:t>
            </w:r>
            <w:r w:rsidRPr="0003328D">
              <w:rPr>
                <w:rFonts w:ascii="Times New Roman" w:hAnsi="Times New Roman" w:cs="Times New Roman"/>
                <w:b/>
                <w:lang w:val="en-US"/>
              </w:rPr>
              <w:t>83</w:t>
            </w: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Materials Science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Electronic, Optical and Magnetic Materials -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3328D">
              <w:rPr>
                <w:rFonts w:ascii="Times New Roman" w:hAnsi="Times New Roman" w:cs="Times New Roman"/>
                <w:b/>
                <w:lang w:val="en-US"/>
              </w:rPr>
              <w:t>83</w:t>
            </w:r>
          </w:p>
          <w:p w:rsidR="00F924DC" w:rsidRPr="0003328D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2019 – 5.3</w:t>
            </w: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Physics and Astronomy</w:t>
            </w: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 xml:space="preserve">Atomic and Molecular Physics, and Optics – 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>78</w:t>
            </w: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lastRenderedPageBreak/>
              <w:t>Materials Science</w:t>
            </w: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lang w:val="en-US"/>
              </w:rPr>
              <w:t>Electronic, Optical and Magnetic Materials -</w:t>
            </w:r>
            <w:r w:rsidRPr="00CF2A61">
              <w:rPr>
                <w:rFonts w:ascii="Times New Roman" w:hAnsi="Times New Roman" w:cs="Times New Roman"/>
                <w:b/>
                <w:lang w:val="en-US"/>
              </w:rPr>
              <w:t xml:space="preserve"> 78</w:t>
            </w:r>
          </w:p>
        </w:tc>
        <w:tc>
          <w:tcPr>
            <w:tcW w:w="1984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lastRenderedPageBreak/>
              <w:t xml:space="preserve">N.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Kh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 xml:space="preserve">A.K. </w:t>
            </w:r>
            <w:proofErr w:type="spellStart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>Aimukhanov</w:t>
            </w:r>
            <w:proofErr w:type="spellEnd"/>
          </w:p>
        </w:tc>
        <w:tc>
          <w:tcPr>
            <w:tcW w:w="1612" w:type="dxa"/>
            <w:vAlign w:val="center"/>
          </w:tcPr>
          <w:p w:rsidR="00F924DC" w:rsidRPr="00CF2A61" w:rsidRDefault="00F924DC" w:rsidP="00A177D2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 xml:space="preserve">Автор для </w:t>
            </w:r>
            <w:proofErr w:type="spellStart"/>
            <w:proofErr w:type="gramStart"/>
            <w:r w:rsidRPr="00CF2A61">
              <w:rPr>
                <w:rFonts w:ascii="Times New Roman" w:hAnsi="Times New Roman" w:cs="Times New Roman"/>
              </w:rPr>
              <w:t>корреспонден-ции</w:t>
            </w:r>
            <w:proofErr w:type="spellEnd"/>
            <w:proofErr w:type="gramEnd"/>
          </w:p>
        </w:tc>
      </w:tr>
      <w:tr w:rsidR="00F924DC" w:rsidRPr="00CF2A61" w:rsidTr="0003328D">
        <w:trPr>
          <w:trHeight w:val="561"/>
          <w:jc w:val="center"/>
        </w:trPr>
        <w:tc>
          <w:tcPr>
            <w:tcW w:w="552" w:type="dxa"/>
            <w:vAlign w:val="center"/>
          </w:tcPr>
          <w:p w:rsidR="00F924DC" w:rsidRPr="006114D0" w:rsidRDefault="00F924DC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995" w:type="dxa"/>
            <w:vAlign w:val="center"/>
          </w:tcPr>
          <w:p w:rsidR="00F924DC" w:rsidRPr="00CF2A61" w:rsidRDefault="00F924DC" w:rsidP="0086155C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2A61">
              <w:rPr>
                <w:rFonts w:ascii="Times New Roman" w:hAnsi="Times New Roman" w:cs="Times New Roman"/>
                <w:szCs w:val="24"/>
                <w:lang w:val="en-US"/>
              </w:rPr>
              <w:t>Influence of gold nanoparticles on the properties of stimulated emission of 6-amino-1h-phenalen-1-one in the pores of anodized aluminum oxide</w:t>
            </w:r>
          </w:p>
        </w:tc>
        <w:tc>
          <w:tcPr>
            <w:tcW w:w="992" w:type="dxa"/>
            <w:vAlign w:val="center"/>
          </w:tcPr>
          <w:p w:rsidR="00F924DC" w:rsidRPr="00CF2A61" w:rsidRDefault="00F924DC" w:rsidP="007124B1">
            <w:pPr>
              <w:jc w:val="center"/>
              <w:rPr>
                <w:rFonts w:ascii="Times New Roman" w:hAnsi="Times New Roman" w:cs="Times New Roman"/>
              </w:rPr>
            </w:pPr>
            <w:r w:rsidRPr="00CF2A6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F924DC" w:rsidRPr="00CF2A61" w:rsidRDefault="00F924DC" w:rsidP="007124B1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 xml:space="preserve">Journal of Luminescence. - 2018. – Vol. 204. - </w:t>
            </w:r>
            <w:proofErr w:type="gramStart"/>
            <w:r w:rsidRPr="00CF2A61">
              <w:rPr>
                <w:rFonts w:ascii="Times New Roman" w:eastAsia="Times New Roman" w:hAnsi="Times New Roman" w:cs="Times New Roman"/>
                <w:lang w:val="en-US"/>
              </w:rPr>
              <w:t>Р. 216</w:t>
            </w:r>
            <w:proofErr w:type="gramEnd"/>
            <w:r w:rsidRPr="00CF2A61">
              <w:rPr>
                <w:rFonts w:ascii="Times New Roman" w:eastAsia="Times New Roman" w:hAnsi="Times New Roman" w:cs="Times New Roman"/>
                <w:lang w:val="en-US"/>
              </w:rPr>
              <w:t>-220.</w:t>
            </w:r>
          </w:p>
          <w:p w:rsidR="00F924DC" w:rsidRPr="00CF2A61" w:rsidRDefault="00F924DC" w:rsidP="007124B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eastAsia="Times New Roman" w:hAnsi="Times New Roman" w:cs="Times New Roman"/>
                <w:lang w:val="en-US"/>
              </w:rPr>
              <w:t>DOI: 10.1016/j.jlumin.2018.08.030</w:t>
            </w:r>
          </w:p>
        </w:tc>
        <w:tc>
          <w:tcPr>
            <w:tcW w:w="2073" w:type="dxa"/>
            <w:vAlign w:val="center"/>
          </w:tcPr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SJR 2022 – 0.597</w:t>
            </w:r>
          </w:p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SNIP 2022 –</w:t>
            </w:r>
            <w:r w:rsidRPr="0097143F">
              <w:rPr>
                <w:lang w:val="en-US"/>
              </w:rPr>
              <w:t xml:space="preserve"> </w:t>
            </w: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0.960</w:t>
            </w:r>
          </w:p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</w:t>
            </w: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22</w:t>
            </w:r>
          </w:p>
          <w:p w:rsidR="00F924DC" w:rsidRPr="0003328D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03328D">
              <w:rPr>
                <w:rFonts w:ascii="Times New Roman" w:hAnsi="Times New Roman" w:cs="Times New Roman"/>
                <w:b/>
                <w:iCs/>
                <w:lang w:val="en-US"/>
              </w:rPr>
              <w:t>3.6</w:t>
            </w: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lang w:val="en-US"/>
              </w:rPr>
              <w:t>Optics – Q</w:t>
            </w: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2</w:t>
            </w:r>
          </w:p>
          <w:p w:rsidR="00F924DC" w:rsidRPr="0003328D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61583E" w:rsidRDefault="00F924DC" w:rsidP="00833CA7">
            <w:pPr>
              <w:rPr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SJR 201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8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 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0.645</w:t>
            </w:r>
          </w:p>
          <w:p w:rsidR="00F924DC" w:rsidRPr="0061583E" w:rsidRDefault="00F924DC" w:rsidP="00833CA7">
            <w:pPr>
              <w:rPr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SNIP 201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8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– 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1.065</w:t>
            </w:r>
          </w:p>
          <w:p w:rsidR="00F924DC" w:rsidRPr="0061583E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:rsidR="00F924DC" w:rsidRPr="0061583E" w:rsidRDefault="00F924DC" w:rsidP="00833CA7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201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8</w:t>
            </w:r>
          </w:p>
          <w:p w:rsidR="00F924DC" w:rsidRPr="0061583E" w:rsidRDefault="00F924DC" w:rsidP="00833CA7">
            <w:pPr>
              <w:rPr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IF </w:t>
            </w: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>2.961</w:t>
            </w:r>
          </w:p>
          <w:p w:rsidR="00F924DC" w:rsidRPr="0061583E" w:rsidRDefault="00F924DC" w:rsidP="00833CA7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CF2A61">
              <w:rPr>
                <w:rFonts w:ascii="Times New Roman" w:hAnsi="Times New Roman" w:cs="Times New Roman"/>
                <w:iCs/>
                <w:lang w:val="en-US"/>
              </w:rPr>
              <w:t>Квартиль</w:t>
            </w:r>
            <w:proofErr w:type="spellEnd"/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61583E">
              <w:rPr>
                <w:rFonts w:ascii="Times New Roman" w:hAnsi="Times New Roman" w:cs="Times New Roman"/>
                <w:b/>
                <w:iCs/>
                <w:lang w:val="en-US"/>
              </w:rPr>
              <w:t xml:space="preserve">Optics – 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Q2</w:t>
            </w:r>
          </w:p>
        </w:tc>
        <w:tc>
          <w:tcPr>
            <w:tcW w:w="1134" w:type="dxa"/>
            <w:vAlign w:val="center"/>
          </w:tcPr>
          <w:p w:rsidR="00F924DC" w:rsidRPr="00CF2A61" w:rsidRDefault="00F924DC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F924DC" w:rsidRPr="0097143F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7143F">
              <w:rPr>
                <w:rFonts w:ascii="Times New Roman" w:hAnsi="Times New Roman" w:cs="Times New Roman"/>
                <w:b/>
                <w:lang w:val="en-US"/>
              </w:rPr>
              <w:t>Cite Score 2022 –</w:t>
            </w:r>
            <w:r w:rsidRPr="0097143F">
              <w:rPr>
                <w:lang w:val="en-US"/>
              </w:rPr>
              <w:t xml:space="preserve"> </w:t>
            </w:r>
            <w:r w:rsidRPr="0097143F">
              <w:rPr>
                <w:rFonts w:ascii="Times New Roman" w:hAnsi="Times New Roman" w:cs="Times New Roman"/>
                <w:b/>
                <w:lang w:val="en-US"/>
              </w:rPr>
              <w:t>7.0</w:t>
            </w:r>
          </w:p>
          <w:p w:rsidR="00F924DC" w:rsidRPr="0097143F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03328D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F924DC" w:rsidRPr="0097143F" w:rsidRDefault="00F924DC" w:rsidP="0003328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>Condensed Matter Physics -</w:t>
            </w:r>
            <w:r>
              <w:rPr>
                <w:rFonts w:ascii="Times New Roman" w:hAnsi="Times New Roman" w:cs="Times New Roman"/>
                <w:b/>
                <w:iCs/>
                <w:lang w:val="en-US"/>
              </w:rPr>
              <w:t xml:space="preserve"> </w:t>
            </w:r>
            <w:r w:rsidRPr="0097143F">
              <w:rPr>
                <w:rFonts w:ascii="Times New Roman" w:hAnsi="Times New Roman" w:cs="Times New Roman"/>
                <w:b/>
                <w:iCs/>
                <w:lang w:val="en-US"/>
              </w:rPr>
              <w:t>83</w:t>
            </w:r>
          </w:p>
          <w:p w:rsidR="00F924DC" w:rsidRPr="0003328D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61583E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lang w:val="en-US"/>
              </w:rPr>
              <w:t>Cite Score 2018 – 4</w:t>
            </w:r>
            <w:r w:rsidRPr="0061583E">
              <w:rPr>
                <w:rFonts w:ascii="Times New Roman" w:hAnsi="Times New Roman" w:cs="Times New Roman"/>
                <w:b/>
                <w:lang w:val="en-US"/>
              </w:rPr>
              <w:t>.8</w:t>
            </w:r>
          </w:p>
          <w:p w:rsidR="00F924DC" w:rsidRPr="0061583E" w:rsidRDefault="00F924DC" w:rsidP="00CF2A6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>Physics and Astronomy</w:t>
            </w:r>
          </w:p>
          <w:p w:rsidR="00F924DC" w:rsidRPr="00CF2A61" w:rsidRDefault="00F924DC" w:rsidP="00CF2A61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F2A61">
              <w:rPr>
                <w:rFonts w:ascii="Times New Roman" w:hAnsi="Times New Roman" w:cs="Times New Roman"/>
                <w:i/>
                <w:iCs/>
                <w:lang w:val="en-US"/>
              </w:rPr>
              <w:t>Condensed Matter Physics -</w:t>
            </w:r>
            <w:r w:rsidRPr="00CF2A61">
              <w:rPr>
                <w:rFonts w:ascii="Times New Roman" w:hAnsi="Times New Roman" w:cs="Times New Roman"/>
                <w:b/>
                <w:iCs/>
                <w:lang w:val="en-US"/>
              </w:rPr>
              <w:t xml:space="preserve"> 78</w:t>
            </w:r>
          </w:p>
        </w:tc>
        <w:tc>
          <w:tcPr>
            <w:tcW w:w="1984" w:type="dxa"/>
            <w:vAlign w:val="center"/>
          </w:tcPr>
          <w:p w:rsidR="00F924DC" w:rsidRPr="00CF2A61" w:rsidRDefault="00F924DC" w:rsidP="0086155C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 xml:space="preserve">A.K. </w:t>
            </w:r>
            <w:proofErr w:type="spellStart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>Aimukhanov</w:t>
            </w:r>
            <w:proofErr w:type="spellEnd"/>
            <w:r w:rsidRPr="00CF2A61">
              <w:rPr>
                <w:rFonts w:ascii="Times New Roman" w:hAnsi="Times New Roman" w:cs="Times New Roman"/>
                <w:u w:val="single"/>
                <w:lang w:val="en-US"/>
              </w:rPr>
              <w:t xml:space="preserve">, </w:t>
            </w:r>
          </w:p>
          <w:p w:rsidR="00F924DC" w:rsidRPr="00CF2A61" w:rsidRDefault="00F924DC" w:rsidP="0086155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en-US"/>
              </w:rPr>
              <w:t xml:space="preserve">N.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Kh</w:t>
            </w:r>
            <w:proofErr w:type="spellEnd"/>
            <w:r w:rsidRPr="00CF2A61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CF2A61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</w:p>
        </w:tc>
        <w:tc>
          <w:tcPr>
            <w:tcW w:w="1612" w:type="dxa"/>
            <w:vAlign w:val="center"/>
          </w:tcPr>
          <w:p w:rsidR="00F924DC" w:rsidRPr="00CF2A61" w:rsidRDefault="00F924DC" w:rsidP="0070082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F2A61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</w:tbl>
    <w:p w:rsidR="005D0F43" w:rsidRPr="00CF2A61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C0FD5" w:rsidRDefault="006C0FD5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28D" w:rsidRPr="0003328D" w:rsidRDefault="0003328D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6FB" w:rsidRPr="00CF2A61" w:rsidRDefault="004966FB" w:rsidP="009063F3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D0F43" w:rsidRPr="0003328D" w:rsidRDefault="009063F3" w:rsidP="0003328D">
      <w:pPr>
        <w:spacing w:after="0" w:line="240" w:lineRule="auto"/>
        <w:ind w:left="2835"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>Декан физико-технического факультета</w:t>
      </w:r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proofErr w:type="spellStart"/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>Зейниденов</w:t>
      </w:r>
      <w:proofErr w:type="spellEnd"/>
      <w:r w:rsidRPr="009063F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А.К.</w:t>
      </w:r>
    </w:p>
    <w:sectPr w:rsidR="005D0F43" w:rsidRPr="0003328D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002C82"/>
    <w:rsid w:val="00012B50"/>
    <w:rsid w:val="000240E1"/>
    <w:rsid w:val="0003127F"/>
    <w:rsid w:val="0003328D"/>
    <w:rsid w:val="00057C14"/>
    <w:rsid w:val="000A2D41"/>
    <w:rsid w:val="000A4E04"/>
    <w:rsid w:val="000A6DC9"/>
    <w:rsid w:val="000B5B5B"/>
    <w:rsid w:val="000C4BA9"/>
    <w:rsid w:val="001257C2"/>
    <w:rsid w:val="00126891"/>
    <w:rsid w:val="001274B8"/>
    <w:rsid w:val="00130BDD"/>
    <w:rsid w:val="00177EAE"/>
    <w:rsid w:val="001D6E0D"/>
    <w:rsid w:val="00253E13"/>
    <w:rsid w:val="002A05F0"/>
    <w:rsid w:val="002A31C7"/>
    <w:rsid w:val="002A4DBF"/>
    <w:rsid w:val="002B0213"/>
    <w:rsid w:val="002E30E6"/>
    <w:rsid w:val="002E55C3"/>
    <w:rsid w:val="00324237"/>
    <w:rsid w:val="0036009D"/>
    <w:rsid w:val="003600B3"/>
    <w:rsid w:val="003652D2"/>
    <w:rsid w:val="00366A56"/>
    <w:rsid w:val="003B3394"/>
    <w:rsid w:val="003C44A0"/>
    <w:rsid w:val="004123FD"/>
    <w:rsid w:val="004860F7"/>
    <w:rsid w:val="00486736"/>
    <w:rsid w:val="004966FB"/>
    <w:rsid w:val="004B2FDA"/>
    <w:rsid w:val="004E51BC"/>
    <w:rsid w:val="00516653"/>
    <w:rsid w:val="00522683"/>
    <w:rsid w:val="005A32AA"/>
    <w:rsid w:val="005B2778"/>
    <w:rsid w:val="005C4314"/>
    <w:rsid w:val="005D0F43"/>
    <w:rsid w:val="006114D0"/>
    <w:rsid w:val="0061583E"/>
    <w:rsid w:val="00626497"/>
    <w:rsid w:val="006546C7"/>
    <w:rsid w:val="00692E87"/>
    <w:rsid w:val="006C0FD5"/>
    <w:rsid w:val="00700828"/>
    <w:rsid w:val="00712045"/>
    <w:rsid w:val="007124B1"/>
    <w:rsid w:val="00712BD8"/>
    <w:rsid w:val="00722F5F"/>
    <w:rsid w:val="00750834"/>
    <w:rsid w:val="0076414D"/>
    <w:rsid w:val="00783D2B"/>
    <w:rsid w:val="007929A3"/>
    <w:rsid w:val="007F2650"/>
    <w:rsid w:val="00802C09"/>
    <w:rsid w:val="00833CA7"/>
    <w:rsid w:val="008513A2"/>
    <w:rsid w:val="0086155C"/>
    <w:rsid w:val="00864A5A"/>
    <w:rsid w:val="00886753"/>
    <w:rsid w:val="008914ED"/>
    <w:rsid w:val="008A6FC3"/>
    <w:rsid w:val="008C1758"/>
    <w:rsid w:val="008C2590"/>
    <w:rsid w:val="008F1156"/>
    <w:rsid w:val="00904E1A"/>
    <w:rsid w:val="009063F3"/>
    <w:rsid w:val="00913298"/>
    <w:rsid w:val="00943191"/>
    <w:rsid w:val="0097143F"/>
    <w:rsid w:val="009A38C9"/>
    <w:rsid w:val="009A3DE9"/>
    <w:rsid w:val="009A6B29"/>
    <w:rsid w:val="009F7AA7"/>
    <w:rsid w:val="00A05CAA"/>
    <w:rsid w:val="00A067D9"/>
    <w:rsid w:val="00A10935"/>
    <w:rsid w:val="00A660B7"/>
    <w:rsid w:val="00A74FE0"/>
    <w:rsid w:val="00AD764A"/>
    <w:rsid w:val="00B33B44"/>
    <w:rsid w:val="00B43075"/>
    <w:rsid w:val="00B44D77"/>
    <w:rsid w:val="00B5382E"/>
    <w:rsid w:val="00B625E3"/>
    <w:rsid w:val="00B65290"/>
    <w:rsid w:val="00B70581"/>
    <w:rsid w:val="00B75375"/>
    <w:rsid w:val="00B94158"/>
    <w:rsid w:val="00BA3D89"/>
    <w:rsid w:val="00BC7AA2"/>
    <w:rsid w:val="00BC7B58"/>
    <w:rsid w:val="00C06917"/>
    <w:rsid w:val="00C22857"/>
    <w:rsid w:val="00C32F04"/>
    <w:rsid w:val="00C619C7"/>
    <w:rsid w:val="00C83A35"/>
    <w:rsid w:val="00C91461"/>
    <w:rsid w:val="00C9668B"/>
    <w:rsid w:val="00CA7BDA"/>
    <w:rsid w:val="00CB1F2B"/>
    <w:rsid w:val="00CF1FD1"/>
    <w:rsid w:val="00CF2A61"/>
    <w:rsid w:val="00D058C5"/>
    <w:rsid w:val="00D16473"/>
    <w:rsid w:val="00D339E1"/>
    <w:rsid w:val="00D67930"/>
    <w:rsid w:val="00DC7558"/>
    <w:rsid w:val="00E21A52"/>
    <w:rsid w:val="00E36E66"/>
    <w:rsid w:val="00E43671"/>
    <w:rsid w:val="00E44B48"/>
    <w:rsid w:val="00E56801"/>
    <w:rsid w:val="00E665D6"/>
    <w:rsid w:val="00E73DCF"/>
    <w:rsid w:val="00E83105"/>
    <w:rsid w:val="00E96092"/>
    <w:rsid w:val="00EA00F6"/>
    <w:rsid w:val="00EB31EA"/>
    <w:rsid w:val="00F362C5"/>
    <w:rsid w:val="00F42116"/>
    <w:rsid w:val="00F50E29"/>
    <w:rsid w:val="00F50EEE"/>
    <w:rsid w:val="00F60EF4"/>
    <w:rsid w:val="00F76C2A"/>
    <w:rsid w:val="00F777BD"/>
    <w:rsid w:val="00F87873"/>
    <w:rsid w:val="00F9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8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64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50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4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4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057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66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0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237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84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84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64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1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77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62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9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67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0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4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58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6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7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2023-09-27T04:27:00Z</cp:lastPrinted>
  <dcterms:created xsi:type="dcterms:W3CDTF">2023-09-08T02:22:00Z</dcterms:created>
  <dcterms:modified xsi:type="dcterms:W3CDTF">2023-09-27T04:58:00Z</dcterms:modified>
</cp:coreProperties>
</file>