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D12EA" w:rsidRDefault="00634659" w:rsidP="004F062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bookmarkStart w:id="0" w:name="_GoBack"/>
      <w:bookmarkEnd w:id="0"/>
      <w:r w:rsidRPr="00914A7E">
        <w:rPr>
          <w:rFonts w:ascii="Times New Roman" w:hAnsi="Times New Roman"/>
          <w:b/>
          <w:sz w:val="24"/>
          <w:szCs w:val="24"/>
          <w:lang w:val="kk-KZ"/>
        </w:rPr>
        <w:t xml:space="preserve">Академик Е.А. Бөкетов атындағы </w:t>
      </w:r>
      <w:r w:rsidR="00DD12EA" w:rsidRPr="00DD12EA">
        <w:rPr>
          <w:rFonts w:ascii="Times New Roman" w:hAnsi="Times New Roman"/>
          <w:b/>
          <w:sz w:val="24"/>
          <w:szCs w:val="24"/>
          <w:lang w:val="kk-KZ"/>
        </w:rPr>
        <w:t xml:space="preserve">Қарағанды университетінің </w:t>
      </w:r>
    </w:p>
    <w:p w:rsidR="00634659" w:rsidRPr="00914A7E" w:rsidRDefault="00BE43ED" w:rsidP="004F062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14A7E">
        <w:rPr>
          <w:rFonts w:ascii="Times New Roman" w:hAnsi="Times New Roman"/>
          <w:b/>
          <w:sz w:val="24"/>
          <w:szCs w:val="24"/>
          <w:lang w:val="kk-KZ"/>
        </w:rPr>
        <w:t>«</w:t>
      </w:r>
      <w:r w:rsidR="00DD12EA" w:rsidRPr="00DD12EA">
        <w:rPr>
          <w:rFonts w:ascii="Times New Roman" w:hAnsi="Times New Roman"/>
          <w:b/>
          <w:sz w:val="24"/>
          <w:szCs w:val="24"/>
          <w:lang w:val="kk-KZ"/>
        </w:rPr>
        <w:t>Азаматтық және еңбек құқығы</w:t>
      </w:r>
      <w:r w:rsidRPr="00914A7E">
        <w:rPr>
          <w:rFonts w:ascii="Times New Roman" w:hAnsi="Times New Roman"/>
          <w:b/>
          <w:sz w:val="24"/>
          <w:szCs w:val="24"/>
          <w:lang w:val="kk-KZ"/>
        </w:rPr>
        <w:t>»</w:t>
      </w:r>
      <w:r w:rsidR="00634659" w:rsidRPr="00914A7E">
        <w:rPr>
          <w:rFonts w:ascii="Times New Roman" w:hAnsi="Times New Roman"/>
          <w:b/>
          <w:sz w:val="24"/>
          <w:szCs w:val="24"/>
          <w:lang w:val="kk-KZ"/>
        </w:rPr>
        <w:t xml:space="preserve"> кафедрасының </w:t>
      </w:r>
      <w:r w:rsidR="00391442">
        <w:rPr>
          <w:rFonts w:ascii="Times New Roman" w:hAnsi="Times New Roman"/>
          <w:b/>
          <w:sz w:val="24"/>
          <w:szCs w:val="24"/>
          <w:lang w:val="kk-KZ"/>
        </w:rPr>
        <w:t>философия докторы (</w:t>
      </w:r>
      <w:r w:rsidR="00391442" w:rsidRPr="00391442">
        <w:rPr>
          <w:rFonts w:ascii="Times New Roman" w:hAnsi="Times New Roman"/>
          <w:b/>
          <w:sz w:val="24"/>
          <w:szCs w:val="24"/>
          <w:lang w:val="kk-KZ"/>
        </w:rPr>
        <w:t>PhD)</w:t>
      </w:r>
      <w:r w:rsidR="00391442">
        <w:rPr>
          <w:rFonts w:ascii="Times New Roman" w:hAnsi="Times New Roman"/>
          <w:b/>
          <w:sz w:val="24"/>
          <w:szCs w:val="24"/>
          <w:lang w:val="kk-KZ"/>
        </w:rPr>
        <w:t>, қауымдастырылған профессор</w:t>
      </w:r>
    </w:p>
    <w:p w:rsidR="00634659" w:rsidRPr="00914A7E" w:rsidRDefault="00822DAB" w:rsidP="004F062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Акимжанова Маржангуль Турсунхановнаның</w:t>
      </w:r>
    </w:p>
    <w:p w:rsidR="00634659" w:rsidRPr="00914A7E" w:rsidRDefault="00634659" w:rsidP="004F062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14A7E">
        <w:rPr>
          <w:rFonts w:ascii="Times New Roman" w:hAnsi="Times New Roman"/>
          <w:b/>
          <w:sz w:val="24"/>
          <w:szCs w:val="24"/>
          <w:lang w:val="kk-KZ"/>
        </w:rPr>
        <w:t xml:space="preserve">ғылыми және ғылыми-әдістемелік еңбектерінің </w:t>
      </w:r>
    </w:p>
    <w:p w:rsidR="003506E2" w:rsidRPr="00AD2897" w:rsidRDefault="00634659" w:rsidP="004F062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D2897">
        <w:rPr>
          <w:rFonts w:ascii="Times New Roman" w:hAnsi="Times New Roman"/>
          <w:b/>
          <w:sz w:val="24"/>
          <w:szCs w:val="24"/>
        </w:rPr>
        <w:t>ТIЗIМI</w:t>
      </w:r>
    </w:p>
    <w:p w:rsidR="003506E2" w:rsidRPr="00AD2897" w:rsidRDefault="003506E2" w:rsidP="004F062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D2897">
        <w:rPr>
          <w:rFonts w:ascii="Times New Roman" w:hAnsi="Times New Roman"/>
          <w:b/>
          <w:sz w:val="24"/>
          <w:szCs w:val="24"/>
        </w:rPr>
        <w:t>СПИСОК</w:t>
      </w:r>
    </w:p>
    <w:p w:rsidR="003506E2" w:rsidRPr="00AD2897" w:rsidRDefault="003506E2" w:rsidP="004F062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D2897">
        <w:rPr>
          <w:rFonts w:ascii="Times New Roman" w:hAnsi="Times New Roman"/>
          <w:b/>
          <w:sz w:val="24"/>
          <w:szCs w:val="24"/>
        </w:rPr>
        <w:t>научных и научно-методических трудов</w:t>
      </w:r>
    </w:p>
    <w:p w:rsidR="003506E2" w:rsidRPr="00AD2897" w:rsidRDefault="00D25190" w:rsidP="004F062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доктора философии (</w:t>
      </w:r>
      <w:r>
        <w:rPr>
          <w:rFonts w:ascii="Times New Roman" w:hAnsi="Times New Roman"/>
          <w:b/>
          <w:sz w:val="24"/>
          <w:szCs w:val="24"/>
          <w:lang w:val="en-US"/>
        </w:rPr>
        <w:t>PhD</w:t>
      </w:r>
      <w:r w:rsidRPr="00D17487">
        <w:rPr>
          <w:rFonts w:ascii="Times New Roman" w:hAnsi="Times New Roman"/>
          <w:b/>
          <w:sz w:val="24"/>
          <w:szCs w:val="24"/>
        </w:rPr>
        <w:t>)</w:t>
      </w:r>
      <w:r>
        <w:rPr>
          <w:rFonts w:ascii="Times New Roman" w:hAnsi="Times New Roman"/>
          <w:b/>
          <w:sz w:val="24"/>
          <w:szCs w:val="24"/>
          <w:lang w:val="kk-KZ"/>
        </w:rPr>
        <w:t>, ассоциированного профессора</w:t>
      </w:r>
      <w:r w:rsidRPr="00AD2897">
        <w:rPr>
          <w:rFonts w:ascii="Times New Roman" w:hAnsi="Times New Roman"/>
          <w:b/>
          <w:sz w:val="24"/>
          <w:szCs w:val="24"/>
        </w:rPr>
        <w:t xml:space="preserve"> </w:t>
      </w:r>
      <w:r w:rsidR="003506E2" w:rsidRPr="00AD2897">
        <w:rPr>
          <w:rFonts w:ascii="Times New Roman" w:hAnsi="Times New Roman"/>
          <w:b/>
          <w:sz w:val="24"/>
          <w:szCs w:val="24"/>
        </w:rPr>
        <w:t xml:space="preserve">кафедры </w:t>
      </w:r>
      <w:r w:rsidR="0094341E" w:rsidRPr="00AD2897">
        <w:rPr>
          <w:rFonts w:ascii="Times New Roman" w:hAnsi="Times New Roman"/>
          <w:b/>
          <w:sz w:val="24"/>
          <w:szCs w:val="24"/>
        </w:rPr>
        <w:t>«Г</w:t>
      </w:r>
      <w:r w:rsidR="00DF08C1" w:rsidRPr="00AD2897">
        <w:rPr>
          <w:rFonts w:ascii="Times New Roman" w:hAnsi="Times New Roman"/>
          <w:b/>
          <w:sz w:val="24"/>
          <w:szCs w:val="24"/>
        </w:rPr>
        <w:t>ражданского и трудового права</w:t>
      </w:r>
      <w:r w:rsidR="0094341E" w:rsidRPr="00AD2897">
        <w:rPr>
          <w:rFonts w:ascii="Times New Roman" w:hAnsi="Times New Roman"/>
          <w:b/>
          <w:sz w:val="24"/>
          <w:szCs w:val="24"/>
        </w:rPr>
        <w:t>»</w:t>
      </w:r>
    </w:p>
    <w:p w:rsidR="0094341E" w:rsidRPr="00D17487" w:rsidRDefault="003506E2" w:rsidP="004F062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AD2897">
        <w:rPr>
          <w:rFonts w:ascii="Times New Roman" w:hAnsi="Times New Roman"/>
          <w:b/>
          <w:sz w:val="24"/>
          <w:szCs w:val="24"/>
        </w:rPr>
        <w:t>Кар</w:t>
      </w:r>
      <w:r w:rsidR="00914A7E">
        <w:rPr>
          <w:rFonts w:ascii="Times New Roman" w:hAnsi="Times New Roman"/>
          <w:b/>
          <w:sz w:val="24"/>
          <w:szCs w:val="24"/>
        </w:rPr>
        <w:t xml:space="preserve">агандинского университета </w:t>
      </w:r>
      <w:r w:rsidRPr="00AD2897">
        <w:rPr>
          <w:rFonts w:ascii="Times New Roman" w:hAnsi="Times New Roman"/>
          <w:b/>
          <w:sz w:val="24"/>
          <w:szCs w:val="24"/>
        </w:rPr>
        <w:t xml:space="preserve">имени академика Е.А. Букетова, </w:t>
      </w:r>
    </w:p>
    <w:p w:rsidR="003506E2" w:rsidRPr="00822DAB" w:rsidRDefault="00822DAB" w:rsidP="004F062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Акимжановой Маржангуль Турсунхановны</w:t>
      </w:r>
    </w:p>
    <w:p w:rsidR="00914A7E" w:rsidRPr="00AD2897" w:rsidRDefault="00914A7E" w:rsidP="004F062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468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0"/>
        <w:gridCol w:w="4394"/>
        <w:gridCol w:w="1984"/>
        <w:gridCol w:w="4536"/>
        <w:gridCol w:w="1276"/>
        <w:gridCol w:w="1858"/>
      </w:tblGrid>
      <w:tr w:rsidR="009A1B85" w:rsidRPr="00AD2897" w:rsidTr="00334307">
        <w:tc>
          <w:tcPr>
            <w:tcW w:w="640" w:type="dxa"/>
          </w:tcPr>
          <w:p w:rsidR="001D62D5" w:rsidRPr="00AD2897" w:rsidRDefault="001D62D5" w:rsidP="004F0628">
            <w:pPr>
              <w:pStyle w:val="a5"/>
              <w:jc w:val="center"/>
            </w:pPr>
            <w:r w:rsidRPr="00AD2897">
              <w:t>Р/с</w:t>
            </w:r>
          </w:p>
          <w:p w:rsidR="001D62D5" w:rsidRPr="00AD2897" w:rsidRDefault="001D62D5" w:rsidP="004F0628">
            <w:pPr>
              <w:pStyle w:val="a5"/>
              <w:jc w:val="center"/>
            </w:pPr>
            <w:r w:rsidRPr="00AD2897">
              <w:t>№ / №</w:t>
            </w:r>
          </w:p>
          <w:p w:rsidR="001D62D5" w:rsidRPr="00AD2897" w:rsidRDefault="001D62D5" w:rsidP="004F0628">
            <w:pPr>
              <w:pStyle w:val="a5"/>
              <w:jc w:val="center"/>
            </w:pPr>
            <w:r w:rsidRPr="00AD2897">
              <w:t>п/п</w:t>
            </w:r>
          </w:p>
        </w:tc>
        <w:tc>
          <w:tcPr>
            <w:tcW w:w="4394" w:type="dxa"/>
          </w:tcPr>
          <w:p w:rsidR="001D62D5" w:rsidRPr="00AD2897" w:rsidRDefault="001D62D5" w:rsidP="004F0628">
            <w:pPr>
              <w:pStyle w:val="a5"/>
              <w:jc w:val="center"/>
            </w:pPr>
            <w:r w:rsidRPr="00AD2897">
              <w:t>Атауы / Название</w:t>
            </w:r>
          </w:p>
          <w:p w:rsidR="001D62D5" w:rsidRPr="00AD2897" w:rsidRDefault="001D62D5" w:rsidP="004F0628">
            <w:pPr>
              <w:pStyle w:val="a5"/>
              <w:jc w:val="center"/>
            </w:pPr>
          </w:p>
        </w:tc>
        <w:tc>
          <w:tcPr>
            <w:tcW w:w="1984" w:type="dxa"/>
          </w:tcPr>
          <w:p w:rsidR="001D62D5" w:rsidRPr="00AD2897" w:rsidRDefault="001D62D5" w:rsidP="004F0628">
            <w:pPr>
              <w:pStyle w:val="a5"/>
              <w:jc w:val="center"/>
            </w:pPr>
            <w:r w:rsidRPr="00AD2897">
              <w:t>Баспа немесе қолжазба құқында / Печатный или на правах рукописи</w:t>
            </w:r>
          </w:p>
        </w:tc>
        <w:tc>
          <w:tcPr>
            <w:tcW w:w="4536" w:type="dxa"/>
          </w:tcPr>
          <w:p w:rsidR="001D62D5" w:rsidRPr="00AD2897" w:rsidRDefault="001D62D5" w:rsidP="004F0628">
            <w:pPr>
              <w:pStyle w:val="a5"/>
              <w:jc w:val="center"/>
            </w:pPr>
            <w:r w:rsidRPr="00AD2897">
              <w:t>Баспа, журнал (атауы, №, жылы, беттерi),</w:t>
            </w:r>
          </w:p>
          <w:p w:rsidR="001D62D5" w:rsidRPr="00AD2897" w:rsidRDefault="001D62D5" w:rsidP="004F0628">
            <w:pPr>
              <w:pStyle w:val="a5"/>
              <w:jc w:val="center"/>
            </w:pPr>
            <w:r w:rsidRPr="00AD2897">
              <w:t xml:space="preserve">авторлық куәліктің, </w:t>
            </w:r>
            <w:proofErr w:type="gramStart"/>
            <w:r w:rsidRPr="00AD2897">
              <w:t>патенттің  №</w:t>
            </w:r>
            <w:proofErr w:type="gramEnd"/>
            <w:r w:rsidRPr="00AD2897">
              <w:t xml:space="preserve"> / Издательство, журнал (название, год, № страницы), № авторского свидетельства, патента</w:t>
            </w:r>
          </w:p>
        </w:tc>
        <w:tc>
          <w:tcPr>
            <w:tcW w:w="1276" w:type="dxa"/>
          </w:tcPr>
          <w:p w:rsidR="001D62D5" w:rsidRPr="00AD2897" w:rsidRDefault="001D62D5" w:rsidP="004F0628">
            <w:pPr>
              <w:pStyle w:val="a5"/>
              <w:jc w:val="center"/>
            </w:pPr>
            <w:r w:rsidRPr="00AD2897">
              <w:t>Баспа табақтар / Количество печатных листов</w:t>
            </w:r>
          </w:p>
        </w:tc>
        <w:tc>
          <w:tcPr>
            <w:tcW w:w="1858" w:type="dxa"/>
          </w:tcPr>
          <w:p w:rsidR="001D62D5" w:rsidRPr="00AD2897" w:rsidRDefault="001D62D5" w:rsidP="004F0628">
            <w:pPr>
              <w:pStyle w:val="a5"/>
              <w:jc w:val="center"/>
            </w:pPr>
            <w:r w:rsidRPr="00AD2897">
              <w:t>Қосалқы авторлардың аты-жөні / Ф.И.О. соавторов</w:t>
            </w:r>
          </w:p>
        </w:tc>
      </w:tr>
      <w:tr w:rsidR="009A1B85" w:rsidRPr="00AD2897" w:rsidTr="00334307">
        <w:tc>
          <w:tcPr>
            <w:tcW w:w="640" w:type="dxa"/>
          </w:tcPr>
          <w:p w:rsidR="001D62D5" w:rsidRPr="00AD2897" w:rsidRDefault="001D62D5" w:rsidP="004F0628">
            <w:pPr>
              <w:pStyle w:val="a5"/>
              <w:jc w:val="center"/>
            </w:pPr>
            <w:r w:rsidRPr="00AD2897">
              <w:t>1</w:t>
            </w:r>
          </w:p>
        </w:tc>
        <w:tc>
          <w:tcPr>
            <w:tcW w:w="4394" w:type="dxa"/>
          </w:tcPr>
          <w:p w:rsidR="001D62D5" w:rsidRPr="00AD2897" w:rsidRDefault="001D62D5" w:rsidP="004F0628">
            <w:pPr>
              <w:pStyle w:val="a5"/>
              <w:jc w:val="center"/>
            </w:pPr>
            <w:r w:rsidRPr="00AD2897">
              <w:t>2</w:t>
            </w:r>
          </w:p>
        </w:tc>
        <w:tc>
          <w:tcPr>
            <w:tcW w:w="1984" w:type="dxa"/>
          </w:tcPr>
          <w:p w:rsidR="001D62D5" w:rsidRPr="00AD2897" w:rsidRDefault="001D62D5" w:rsidP="004F0628">
            <w:pPr>
              <w:pStyle w:val="a5"/>
              <w:jc w:val="center"/>
            </w:pPr>
            <w:r w:rsidRPr="00AD2897">
              <w:t>3</w:t>
            </w:r>
          </w:p>
        </w:tc>
        <w:tc>
          <w:tcPr>
            <w:tcW w:w="4536" w:type="dxa"/>
          </w:tcPr>
          <w:p w:rsidR="001D62D5" w:rsidRPr="00AD2897" w:rsidRDefault="001D62D5" w:rsidP="004F0628">
            <w:pPr>
              <w:pStyle w:val="a5"/>
              <w:jc w:val="center"/>
            </w:pPr>
            <w:r w:rsidRPr="00AD2897">
              <w:t>4</w:t>
            </w:r>
          </w:p>
        </w:tc>
        <w:tc>
          <w:tcPr>
            <w:tcW w:w="1276" w:type="dxa"/>
          </w:tcPr>
          <w:p w:rsidR="001D62D5" w:rsidRPr="00AD2897" w:rsidRDefault="001D62D5" w:rsidP="004F0628">
            <w:pPr>
              <w:pStyle w:val="a5"/>
              <w:jc w:val="center"/>
            </w:pPr>
            <w:r w:rsidRPr="00AD2897">
              <w:t>5</w:t>
            </w:r>
          </w:p>
        </w:tc>
        <w:tc>
          <w:tcPr>
            <w:tcW w:w="1858" w:type="dxa"/>
          </w:tcPr>
          <w:p w:rsidR="001D62D5" w:rsidRPr="00AD2897" w:rsidRDefault="001D62D5" w:rsidP="004F0628">
            <w:pPr>
              <w:pStyle w:val="a5"/>
              <w:jc w:val="center"/>
            </w:pPr>
            <w:r w:rsidRPr="00AD2897">
              <w:t>6</w:t>
            </w:r>
          </w:p>
        </w:tc>
      </w:tr>
      <w:tr w:rsidR="009A1B85" w:rsidRPr="00AD2897" w:rsidTr="00E37F60">
        <w:tc>
          <w:tcPr>
            <w:tcW w:w="14688" w:type="dxa"/>
            <w:gridSpan w:val="6"/>
          </w:tcPr>
          <w:p w:rsidR="002A01D6" w:rsidRPr="00AD2897" w:rsidRDefault="002A01D6" w:rsidP="004F0628">
            <w:pPr>
              <w:pStyle w:val="a5"/>
              <w:jc w:val="center"/>
              <w:rPr>
                <w:b/>
              </w:rPr>
            </w:pPr>
            <w:r w:rsidRPr="00AD2897">
              <w:rPr>
                <w:b/>
              </w:rPr>
              <w:t>1.</w:t>
            </w:r>
            <w:r w:rsidRPr="00AD2897">
              <w:t xml:space="preserve"> </w:t>
            </w:r>
            <w:r w:rsidRPr="00AD2897">
              <w:rPr>
                <w:b/>
              </w:rPr>
              <w:t>Монографиялар, оқулықтар мен оқу құралдары:</w:t>
            </w:r>
          </w:p>
          <w:p w:rsidR="005A52C8" w:rsidRPr="00AD2897" w:rsidRDefault="009B1BC1" w:rsidP="004F0628">
            <w:pPr>
              <w:pStyle w:val="a5"/>
              <w:jc w:val="center"/>
            </w:pPr>
            <w:r w:rsidRPr="00AD2897">
              <w:rPr>
                <w:b/>
              </w:rPr>
              <w:t>1.</w:t>
            </w:r>
            <w:r w:rsidRPr="00AD2897">
              <w:t xml:space="preserve"> </w:t>
            </w:r>
            <w:r w:rsidRPr="00AD2897">
              <w:rPr>
                <w:b/>
              </w:rPr>
              <w:t>Монографии, учебники и учебные пособия:</w:t>
            </w:r>
          </w:p>
        </w:tc>
      </w:tr>
      <w:tr w:rsidR="00CE0583" w:rsidRPr="00AD2897" w:rsidTr="00E10C12">
        <w:tc>
          <w:tcPr>
            <w:tcW w:w="640" w:type="dxa"/>
            <w:vAlign w:val="center"/>
          </w:tcPr>
          <w:p w:rsidR="00CE0583" w:rsidRPr="00AD2897" w:rsidRDefault="00CE0583" w:rsidP="004F0628">
            <w:pPr>
              <w:pStyle w:val="a6"/>
              <w:ind w:left="0"/>
              <w:jc w:val="center"/>
            </w:pPr>
            <w:r w:rsidRPr="00AD2897">
              <w:t>1</w:t>
            </w:r>
          </w:p>
        </w:tc>
        <w:tc>
          <w:tcPr>
            <w:tcW w:w="4394" w:type="dxa"/>
          </w:tcPr>
          <w:p w:rsidR="00CE0583" w:rsidRPr="00275871" w:rsidRDefault="00275871" w:rsidP="001505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Қазақстан Республикасының және шетелдердің отбасылық заңнамалары бойынша бала құқықтары:</w:t>
            </w:r>
            <w:r w:rsidR="00C825E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салыстырмалы-құқықтық </w:t>
            </w:r>
            <w:r w:rsidR="00150533">
              <w:rPr>
                <w:rFonts w:ascii="Times New Roman" w:hAnsi="Times New Roman"/>
                <w:sz w:val="24"/>
                <w:szCs w:val="24"/>
                <w:lang w:val="kk-KZ"/>
              </w:rPr>
              <w:t>талдау</w:t>
            </w:r>
          </w:p>
        </w:tc>
        <w:tc>
          <w:tcPr>
            <w:tcW w:w="1984" w:type="dxa"/>
          </w:tcPr>
          <w:p w:rsidR="00CE0583" w:rsidRPr="00AD2897" w:rsidRDefault="00BF100A" w:rsidP="004F062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897">
              <w:rPr>
                <w:rFonts w:ascii="Times New Roman" w:hAnsi="Times New Roman"/>
                <w:sz w:val="24"/>
                <w:szCs w:val="24"/>
              </w:rPr>
              <w:t>Печа</w:t>
            </w:r>
            <w:r w:rsidR="009C3ABA" w:rsidRPr="00AD2897">
              <w:rPr>
                <w:rFonts w:ascii="Times New Roman" w:hAnsi="Times New Roman"/>
                <w:sz w:val="24"/>
                <w:szCs w:val="24"/>
              </w:rPr>
              <w:t>т</w:t>
            </w:r>
            <w:r w:rsidRPr="00AD2897">
              <w:rPr>
                <w:rFonts w:ascii="Times New Roman" w:hAnsi="Times New Roman"/>
                <w:sz w:val="24"/>
                <w:szCs w:val="24"/>
              </w:rPr>
              <w:t>ный</w:t>
            </w:r>
          </w:p>
          <w:p w:rsidR="00BF100A" w:rsidRPr="00AD2897" w:rsidRDefault="00BF100A" w:rsidP="004F062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897">
              <w:rPr>
                <w:rFonts w:ascii="Times New Roman" w:hAnsi="Times New Roman"/>
                <w:sz w:val="24"/>
                <w:szCs w:val="24"/>
              </w:rPr>
              <w:t xml:space="preserve">монография </w:t>
            </w:r>
          </w:p>
        </w:tc>
        <w:tc>
          <w:tcPr>
            <w:tcW w:w="4536" w:type="dxa"/>
          </w:tcPr>
          <w:p w:rsidR="00CE0583" w:rsidRPr="00AD2897" w:rsidRDefault="00C825ED" w:rsidP="000929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Қарағанды: «Академик Е.А.Бөкетов атындағы Қарағанды университеті» ҚеА баспасы, 2022. – 180 б.</w:t>
            </w:r>
            <w:r w:rsidR="00196C21" w:rsidRPr="00AD289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96C21" w:rsidRPr="00AD2897">
              <w:rPr>
                <w:rFonts w:ascii="Times New Roman" w:hAnsi="Times New Roman"/>
                <w:bCs/>
                <w:sz w:val="24"/>
                <w:szCs w:val="24"/>
              </w:rPr>
              <w:t>ISBN 978-601-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362</w:t>
            </w:r>
            <w:r w:rsidR="00196C21" w:rsidRPr="00AD2897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042</w:t>
            </w:r>
            <w:r w:rsidR="00196C21" w:rsidRPr="00AD2897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8</w:t>
            </w:r>
            <w:r w:rsidR="00196C21" w:rsidRPr="00AD2897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CE0583" w:rsidRPr="00AD2897" w:rsidRDefault="00F4402D" w:rsidP="00F4402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11,25 </w:t>
            </w:r>
            <w:r w:rsidR="00196C21" w:rsidRPr="00AD2897">
              <w:rPr>
                <w:rFonts w:ascii="Times New Roman" w:hAnsi="Times New Roman"/>
                <w:sz w:val="24"/>
                <w:szCs w:val="24"/>
              </w:rPr>
              <w:t>п/л</w:t>
            </w:r>
          </w:p>
        </w:tc>
        <w:tc>
          <w:tcPr>
            <w:tcW w:w="1858" w:type="dxa"/>
          </w:tcPr>
          <w:p w:rsidR="00CE0583" w:rsidRPr="00F4402D" w:rsidRDefault="00F4402D" w:rsidP="004F062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Ильясова Г.А.</w:t>
            </w:r>
          </w:p>
        </w:tc>
      </w:tr>
    </w:tbl>
    <w:p w:rsidR="007D27B2" w:rsidRPr="00AD2897" w:rsidRDefault="007D27B2" w:rsidP="004F062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AD2897">
        <w:rPr>
          <w:rFonts w:ascii="Times New Roman" w:hAnsi="Times New Roman"/>
          <w:sz w:val="24"/>
          <w:szCs w:val="24"/>
        </w:rPr>
        <w:t xml:space="preserve">Iзденушi </w:t>
      </w:r>
      <w:r w:rsidRPr="00AD2897">
        <w:rPr>
          <w:rFonts w:ascii="Times New Roman" w:hAnsi="Times New Roman"/>
          <w:sz w:val="24"/>
          <w:szCs w:val="24"/>
        </w:rPr>
        <w:tab/>
      </w:r>
      <w:r w:rsidRPr="00AD2897">
        <w:rPr>
          <w:rFonts w:ascii="Times New Roman" w:hAnsi="Times New Roman"/>
          <w:sz w:val="24"/>
          <w:szCs w:val="24"/>
        </w:rPr>
        <w:tab/>
      </w:r>
      <w:r w:rsidRPr="00AD2897">
        <w:rPr>
          <w:rFonts w:ascii="Times New Roman" w:hAnsi="Times New Roman"/>
          <w:sz w:val="24"/>
          <w:szCs w:val="24"/>
        </w:rPr>
        <w:tab/>
      </w:r>
      <w:r w:rsidRPr="00AD2897">
        <w:rPr>
          <w:rFonts w:ascii="Times New Roman" w:hAnsi="Times New Roman"/>
          <w:sz w:val="24"/>
          <w:szCs w:val="24"/>
        </w:rPr>
        <w:tab/>
      </w:r>
      <w:r w:rsidRPr="00AD2897">
        <w:rPr>
          <w:rFonts w:ascii="Times New Roman" w:hAnsi="Times New Roman"/>
          <w:sz w:val="24"/>
          <w:szCs w:val="24"/>
        </w:rPr>
        <w:tab/>
      </w:r>
      <w:r w:rsidRPr="00AD2897">
        <w:rPr>
          <w:rFonts w:ascii="Times New Roman" w:hAnsi="Times New Roman"/>
          <w:sz w:val="24"/>
          <w:szCs w:val="24"/>
        </w:rPr>
        <w:tab/>
      </w:r>
      <w:r w:rsidRPr="00AD2897">
        <w:rPr>
          <w:rFonts w:ascii="Times New Roman" w:hAnsi="Times New Roman"/>
          <w:sz w:val="24"/>
          <w:szCs w:val="24"/>
        </w:rPr>
        <w:tab/>
      </w:r>
      <w:r w:rsidRPr="00AD2897">
        <w:rPr>
          <w:rFonts w:ascii="Times New Roman" w:hAnsi="Times New Roman"/>
          <w:sz w:val="24"/>
          <w:szCs w:val="24"/>
        </w:rPr>
        <w:tab/>
      </w:r>
      <w:r w:rsidRPr="00AD2897">
        <w:rPr>
          <w:rFonts w:ascii="Times New Roman" w:hAnsi="Times New Roman"/>
          <w:sz w:val="24"/>
          <w:szCs w:val="24"/>
        </w:rPr>
        <w:tab/>
      </w:r>
    </w:p>
    <w:p w:rsidR="007D27B2" w:rsidRPr="00AD2897" w:rsidRDefault="007D27B2" w:rsidP="004F062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AD2897">
        <w:rPr>
          <w:rFonts w:ascii="Times New Roman" w:hAnsi="Times New Roman"/>
          <w:sz w:val="24"/>
          <w:szCs w:val="24"/>
        </w:rPr>
        <w:t xml:space="preserve">Соискатель:   </w:t>
      </w:r>
      <w:proofErr w:type="gramEnd"/>
      <w:r w:rsidRPr="00AD2897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</w:t>
      </w:r>
      <w:r w:rsidRPr="00AD2897">
        <w:rPr>
          <w:rFonts w:ascii="Times New Roman" w:hAnsi="Times New Roman"/>
          <w:sz w:val="24"/>
          <w:szCs w:val="24"/>
        </w:rPr>
        <w:tab/>
      </w:r>
      <w:r w:rsidRPr="00AD2897">
        <w:rPr>
          <w:rFonts w:ascii="Times New Roman" w:hAnsi="Times New Roman"/>
          <w:sz w:val="24"/>
          <w:szCs w:val="24"/>
        </w:rPr>
        <w:tab/>
      </w:r>
      <w:r w:rsidRPr="00AD2897">
        <w:rPr>
          <w:rFonts w:ascii="Times New Roman" w:hAnsi="Times New Roman"/>
          <w:sz w:val="24"/>
          <w:szCs w:val="24"/>
        </w:rPr>
        <w:tab/>
        <w:t xml:space="preserve">       </w:t>
      </w:r>
      <w:r w:rsidR="00F4402D">
        <w:rPr>
          <w:rFonts w:ascii="Times New Roman" w:hAnsi="Times New Roman"/>
          <w:sz w:val="24"/>
          <w:szCs w:val="24"/>
          <w:lang w:val="kk-KZ"/>
        </w:rPr>
        <w:tab/>
        <w:t>М.Т.Акимжанова</w:t>
      </w:r>
      <w:r w:rsidRPr="00AD2897">
        <w:rPr>
          <w:rFonts w:ascii="Times New Roman" w:hAnsi="Times New Roman"/>
          <w:sz w:val="24"/>
          <w:szCs w:val="24"/>
        </w:rPr>
        <w:t xml:space="preserve"> </w:t>
      </w:r>
    </w:p>
    <w:p w:rsidR="007D27B2" w:rsidRPr="00AD2897" w:rsidRDefault="007D27B2" w:rsidP="004F0628">
      <w:pPr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  <w:lang w:eastAsia="ko-KR"/>
        </w:rPr>
      </w:pPr>
      <w:r w:rsidRPr="00AD2897">
        <w:rPr>
          <w:rFonts w:ascii="Times New Roman" w:hAnsi="Times New Roman"/>
          <w:i/>
          <w:sz w:val="24"/>
          <w:szCs w:val="24"/>
          <w:lang w:eastAsia="ko-KR"/>
        </w:rPr>
        <w:t xml:space="preserve">Тiзiм дұрыс:               </w:t>
      </w:r>
    </w:p>
    <w:p w:rsidR="007D27B2" w:rsidRPr="00AD2897" w:rsidRDefault="007D27B2" w:rsidP="004F062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ko-KR"/>
        </w:rPr>
      </w:pPr>
      <w:r w:rsidRPr="00AD2897">
        <w:rPr>
          <w:rFonts w:ascii="Times New Roman" w:hAnsi="Times New Roman"/>
          <w:i/>
          <w:sz w:val="24"/>
          <w:szCs w:val="24"/>
          <w:lang w:eastAsia="ko-KR"/>
        </w:rPr>
        <w:t>Список верен</w:t>
      </w:r>
      <w:r w:rsidRPr="00AD2897">
        <w:rPr>
          <w:rFonts w:ascii="Times New Roman" w:hAnsi="Times New Roman"/>
          <w:sz w:val="24"/>
          <w:szCs w:val="24"/>
          <w:lang w:eastAsia="ko-KR"/>
        </w:rPr>
        <w:t>:</w:t>
      </w:r>
    </w:p>
    <w:p w:rsidR="00CD6FB3" w:rsidRDefault="00CD6FB3" w:rsidP="004F062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 w:eastAsia="ko-KR"/>
        </w:rPr>
      </w:pPr>
      <w:r>
        <w:rPr>
          <w:rFonts w:ascii="Times New Roman" w:hAnsi="Times New Roman"/>
          <w:sz w:val="24"/>
          <w:szCs w:val="24"/>
          <w:lang w:val="kk-KZ" w:eastAsia="ko-KR"/>
        </w:rPr>
        <w:t>Заң факультетінің деканы</w:t>
      </w:r>
      <w:r>
        <w:rPr>
          <w:rFonts w:ascii="Times New Roman" w:hAnsi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/>
          <w:sz w:val="24"/>
          <w:szCs w:val="24"/>
          <w:lang w:val="kk-KZ" w:eastAsia="ko-KR"/>
        </w:rPr>
        <w:tab/>
      </w:r>
      <w:r w:rsidR="007D27B2" w:rsidRPr="00AD2897">
        <w:rPr>
          <w:rFonts w:ascii="Times New Roman" w:hAnsi="Times New Roman"/>
          <w:sz w:val="24"/>
          <w:szCs w:val="24"/>
          <w:lang w:eastAsia="ko-KR"/>
        </w:rPr>
        <w:t xml:space="preserve">                                                                                                   </w:t>
      </w:r>
    </w:p>
    <w:p w:rsidR="007D27B2" w:rsidRPr="00CD6FB3" w:rsidRDefault="00CD6FB3" w:rsidP="004F062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 w:eastAsia="ko-KR"/>
        </w:rPr>
        <w:t>Декан юридического факультета:</w:t>
      </w:r>
      <w:r>
        <w:rPr>
          <w:rFonts w:ascii="Times New Roman" w:hAnsi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/>
          <w:sz w:val="24"/>
          <w:szCs w:val="24"/>
          <w:lang w:val="kk-KZ" w:eastAsia="ko-KR"/>
        </w:rPr>
        <w:tab/>
      </w:r>
      <w:r w:rsidR="00F4402D">
        <w:rPr>
          <w:rFonts w:ascii="Times New Roman" w:hAnsi="Times New Roman"/>
          <w:sz w:val="24"/>
          <w:szCs w:val="24"/>
          <w:lang w:val="kk-KZ" w:eastAsia="ko-KR"/>
        </w:rPr>
        <w:tab/>
      </w:r>
      <w:r w:rsidR="00570DCD">
        <w:rPr>
          <w:rFonts w:ascii="Times New Roman" w:hAnsi="Times New Roman"/>
          <w:sz w:val="24"/>
          <w:szCs w:val="24"/>
          <w:lang w:val="kk-KZ" w:eastAsia="ko-KR"/>
        </w:rPr>
        <w:t>А.М.Серикбаев</w:t>
      </w:r>
    </w:p>
    <w:p w:rsidR="007D27B2" w:rsidRPr="00AD2897" w:rsidRDefault="007D27B2" w:rsidP="004F062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AD2897">
        <w:rPr>
          <w:rFonts w:ascii="Times New Roman" w:hAnsi="Times New Roman"/>
          <w:sz w:val="24"/>
          <w:szCs w:val="24"/>
        </w:rPr>
        <w:t>Ғалым хатшы</w:t>
      </w:r>
      <w:r w:rsidRPr="00AD2897">
        <w:rPr>
          <w:rFonts w:ascii="Times New Roman" w:hAnsi="Times New Roman"/>
          <w:sz w:val="24"/>
          <w:szCs w:val="24"/>
        </w:rPr>
        <w:tab/>
      </w:r>
    </w:p>
    <w:p w:rsidR="00CD6FB3" w:rsidRDefault="007D27B2" w:rsidP="004F062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 w:rsidRPr="00AD2897">
        <w:rPr>
          <w:rFonts w:ascii="Times New Roman" w:hAnsi="Times New Roman"/>
          <w:sz w:val="24"/>
          <w:szCs w:val="24"/>
        </w:rPr>
        <w:t>Ученый секретарь</w:t>
      </w:r>
      <w:r w:rsidRPr="00AD2897">
        <w:rPr>
          <w:rFonts w:ascii="Times New Roman" w:hAnsi="Times New Roman"/>
          <w:sz w:val="24"/>
          <w:szCs w:val="24"/>
        </w:rPr>
        <w:tab/>
      </w:r>
      <w:r w:rsidRPr="00AD2897">
        <w:rPr>
          <w:rFonts w:ascii="Times New Roman" w:hAnsi="Times New Roman"/>
          <w:sz w:val="24"/>
          <w:szCs w:val="24"/>
        </w:rPr>
        <w:tab/>
      </w:r>
      <w:r w:rsidRPr="00AD2897">
        <w:rPr>
          <w:rFonts w:ascii="Times New Roman" w:hAnsi="Times New Roman"/>
          <w:sz w:val="24"/>
          <w:szCs w:val="24"/>
        </w:rPr>
        <w:tab/>
      </w:r>
      <w:r w:rsidRPr="00AD2897">
        <w:rPr>
          <w:rFonts w:ascii="Times New Roman" w:hAnsi="Times New Roman"/>
          <w:sz w:val="24"/>
          <w:szCs w:val="24"/>
        </w:rPr>
        <w:tab/>
        <w:t xml:space="preserve">                                          </w:t>
      </w:r>
      <w:r w:rsidRPr="00AD2897">
        <w:rPr>
          <w:rFonts w:ascii="Times New Roman" w:hAnsi="Times New Roman"/>
          <w:sz w:val="24"/>
          <w:szCs w:val="24"/>
        </w:rPr>
        <w:tab/>
      </w:r>
      <w:r w:rsidRPr="00AD2897">
        <w:rPr>
          <w:rFonts w:ascii="Times New Roman" w:hAnsi="Times New Roman"/>
          <w:sz w:val="24"/>
          <w:szCs w:val="24"/>
        </w:rPr>
        <w:tab/>
      </w:r>
      <w:r w:rsidRPr="00AD2897">
        <w:rPr>
          <w:rFonts w:ascii="Times New Roman" w:hAnsi="Times New Roman"/>
          <w:sz w:val="24"/>
          <w:szCs w:val="24"/>
        </w:rPr>
        <w:tab/>
        <w:t xml:space="preserve">                  </w:t>
      </w:r>
      <w:r w:rsidR="003B08BC">
        <w:rPr>
          <w:rFonts w:ascii="Times New Roman" w:hAnsi="Times New Roman"/>
          <w:sz w:val="24"/>
          <w:szCs w:val="24"/>
          <w:lang w:val="kk-KZ"/>
        </w:rPr>
        <w:tab/>
      </w:r>
      <w:r w:rsidRPr="00AD2897">
        <w:rPr>
          <w:rFonts w:ascii="Times New Roman" w:hAnsi="Times New Roman"/>
          <w:sz w:val="24"/>
          <w:szCs w:val="24"/>
        </w:rPr>
        <w:t>Н.Е. Тутинова</w:t>
      </w:r>
      <w:r w:rsidRPr="00AD2897">
        <w:rPr>
          <w:rFonts w:ascii="Times New Roman" w:hAnsi="Times New Roman"/>
          <w:sz w:val="24"/>
          <w:szCs w:val="24"/>
        </w:rPr>
        <w:tab/>
      </w:r>
    </w:p>
    <w:p w:rsidR="00CD6FB3" w:rsidRDefault="00CD6FB3" w:rsidP="004F062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</w:p>
    <w:p w:rsidR="007D27B2" w:rsidRPr="00AD2897" w:rsidRDefault="007D27B2" w:rsidP="004F062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AD2897">
        <w:rPr>
          <w:rFonts w:ascii="Times New Roman" w:hAnsi="Times New Roman"/>
          <w:sz w:val="24"/>
          <w:szCs w:val="24"/>
        </w:rPr>
        <w:t xml:space="preserve"> </w:t>
      </w:r>
    </w:p>
    <w:tbl>
      <w:tblPr>
        <w:tblW w:w="1495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0"/>
        <w:gridCol w:w="4394"/>
        <w:gridCol w:w="1984"/>
        <w:gridCol w:w="4536"/>
        <w:gridCol w:w="1276"/>
        <w:gridCol w:w="2126"/>
      </w:tblGrid>
      <w:tr w:rsidR="009A1B85" w:rsidRPr="00AD2897" w:rsidTr="000F27D7">
        <w:tc>
          <w:tcPr>
            <w:tcW w:w="640" w:type="dxa"/>
          </w:tcPr>
          <w:p w:rsidR="00BF05FD" w:rsidRPr="00AD2897" w:rsidRDefault="00BF05FD" w:rsidP="004F0628">
            <w:pPr>
              <w:pStyle w:val="a5"/>
              <w:jc w:val="center"/>
            </w:pPr>
            <w:r w:rsidRPr="00AD2897">
              <w:lastRenderedPageBreak/>
              <w:t>1</w:t>
            </w:r>
          </w:p>
        </w:tc>
        <w:tc>
          <w:tcPr>
            <w:tcW w:w="4394" w:type="dxa"/>
          </w:tcPr>
          <w:p w:rsidR="00BF05FD" w:rsidRPr="00AD2897" w:rsidRDefault="00BF05FD" w:rsidP="004F0628">
            <w:pPr>
              <w:pStyle w:val="a5"/>
              <w:jc w:val="center"/>
            </w:pPr>
            <w:r w:rsidRPr="00AD2897">
              <w:t>2</w:t>
            </w:r>
          </w:p>
        </w:tc>
        <w:tc>
          <w:tcPr>
            <w:tcW w:w="1984" w:type="dxa"/>
          </w:tcPr>
          <w:p w:rsidR="00BF05FD" w:rsidRPr="00AD2897" w:rsidRDefault="00BF05FD" w:rsidP="004F0628">
            <w:pPr>
              <w:pStyle w:val="a5"/>
              <w:jc w:val="center"/>
            </w:pPr>
            <w:r w:rsidRPr="00AD2897">
              <w:t>3</w:t>
            </w:r>
          </w:p>
        </w:tc>
        <w:tc>
          <w:tcPr>
            <w:tcW w:w="4536" w:type="dxa"/>
          </w:tcPr>
          <w:p w:rsidR="00BF05FD" w:rsidRPr="00AD2897" w:rsidRDefault="00BF05FD" w:rsidP="004F0628">
            <w:pPr>
              <w:pStyle w:val="a5"/>
              <w:jc w:val="center"/>
            </w:pPr>
            <w:r w:rsidRPr="00AD2897">
              <w:t>4</w:t>
            </w:r>
          </w:p>
        </w:tc>
        <w:tc>
          <w:tcPr>
            <w:tcW w:w="1276" w:type="dxa"/>
          </w:tcPr>
          <w:p w:rsidR="00BF05FD" w:rsidRPr="00AD2897" w:rsidRDefault="00BF05FD" w:rsidP="004F0628">
            <w:pPr>
              <w:pStyle w:val="a5"/>
              <w:jc w:val="center"/>
            </w:pPr>
            <w:r w:rsidRPr="00AD2897">
              <w:t>5</w:t>
            </w:r>
          </w:p>
        </w:tc>
        <w:tc>
          <w:tcPr>
            <w:tcW w:w="2126" w:type="dxa"/>
          </w:tcPr>
          <w:p w:rsidR="00BF05FD" w:rsidRPr="00AD2897" w:rsidRDefault="00BF05FD" w:rsidP="004F0628">
            <w:pPr>
              <w:pStyle w:val="a5"/>
              <w:jc w:val="center"/>
            </w:pPr>
            <w:r w:rsidRPr="00AD2897">
              <w:t>6</w:t>
            </w:r>
          </w:p>
        </w:tc>
      </w:tr>
      <w:tr w:rsidR="00D37611" w:rsidRPr="00AD2897" w:rsidTr="000F27D7">
        <w:tc>
          <w:tcPr>
            <w:tcW w:w="14956" w:type="dxa"/>
            <w:gridSpan w:val="6"/>
          </w:tcPr>
          <w:p w:rsidR="00D37611" w:rsidRPr="00AD2897" w:rsidRDefault="00D37611" w:rsidP="004F062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D2897">
              <w:rPr>
                <w:rFonts w:ascii="Times New Roman" w:hAnsi="Times New Roman"/>
                <w:b/>
                <w:sz w:val="24"/>
                <w:szCs w:val="24"/>
              </w:rPr>
              <w:t>2. SCOPUS ДҚ бойынша индекстелетін нөлдік емес импакт-факторы бар ғылыми журналдарда (SCOPUS ДҚ бойынша автордың жарияланымдар тізімі қоса беріледі)</w:t>
            </w:r>
          </w:p>
          <w:p w:rsidR="00D37611" w:rsidRPr="00AD2897" w:rsidRDefault="00D37611" w:rsidP="004F0628">
            <w:pPr>
              <w:pStyle w:val="a5"/>
              <w:jc w:val="center"/>
            </w:pPr>
            <w:r w:rsidRPr="00AD2897">
              <w:rPr>
                <w:b/>
              </w:rPr>
              <w:t>2. В научных журналах с ненулевым импакт-факторам индексируемых по БД SCOPUS (список публикаций автора по БД SCOPUS прилагается)</w:t>
            </w:r>
          </w:p>
        </w:tc>
      </w:tr>
      <w:tr w:rsidR="008853DD" w:rsidRPr="00AD2897" w:rsidTr="000F27D7">
        <w:tc>
          <w:tcPr>
            <w:tcW w:w="640" w:type="dxa"/>
          </w:tcPr>
          <w:p w:rsidR="008853DD" w:rsidRPr="00AD2897" w:rsidRDefault="008853DD" w:rsidP="004F06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89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94" w:type="dxa"/>
            <w:vAlign w:val="center"/>
          </w:tcPr>
          <w:p w:rsidR="008853DD" w:rsidRPr="00914A7E" w:rsidRDefault="008853DD" w:rsidP="000F56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</w:pPr>
            <w:r w:rsidRPr="00914A7E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Prospects of legal regulation in the field of electronic waste</w:t>
            </w:r>
          </w:p>
          <w:p w:rsidR="008853DD" w:rsidRPr="00914A7E" w:rsidRDefault="008853DD" w:rsidP="000F56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</w:pPr>
            <w:r w:rsidRPr="00914A7E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management in the context of a circular economy</w:t>
            </w:r>
          </w:p>
        </w:tc>
        <w:tc>
          <w:tcPr>
            <w:tcW w:w="1984" w:type="dxa"/>
            <w:vAlign w:val="center"/>
          </w:tcPr>
          <w:p w:rsidR="008853DD" w:rsidRPr="00AD2897" w:rsidRDefault="008853DD" w:rsidP="000F56A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897">
              <w:rPr>
                <w:rFonts w:ascii="Times New Roman" w:hAnsi="Times New Roman"/>
                <w:sz w:val="24"/>
                <w:szCs w:val="24"/>
              </w:rPr>
              <w:t>статья/печатный</w:t>
            </w:r>
          </w:p>
        </w:tc>
        <w:tc>
          <w:tcPr>
            <w:tcW w:w="4536" w:type="dxa"/>
            <w:vAlign w:val="center"/>
          </w:tcPr>
          <w:p w:rsidR="008853DD" w:rsidRPr="00914A7E" w:rsidRDefault="008853DD" w:rsidP="000F56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</w:pPr>
            <w:r w:rsidRPr="00914A7E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International Environmental Agreements: Politics, Law and Economics. – 2021. – Vol. 21, </w:t>
            </w:r>
            <w:r w:rsidRPr="00914A7E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issue 3 </w:t>
            </w:r>
            <w:r w:rsidRPr="00914A7E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P. 367–388</w:t>
            </w:r>
          </w:p>
          <w:p w:rsidR="008853DD" w:rsidRPr="00914A7E" w:rsidRDefault="008853DD" w:rsidP="000F56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14A7E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ink.springer.com/article/10.1007/s10784-020-09514-3</w:t>
            </w:r>
          </w:p>
        </w:tc>
        <w:tc>
          <w:tcPr>
            <w:tcW w:w="1276" w:type="dxa"/>
            <w:vAlign w:val="center"/>
          </w:tcPr>
          <w:p w:rsidR="008853DD" w:rsidRPr="00170BC4" w:rsidRDefault="008853DD" w:rsidP="00170B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D2897">
              <w:rPr>
                <w:rFonts w:ascii="Times New Roman" w:hAnsi="Times New Roman"/>
                <w:sz w:val="24"/>
                <w:szCs w:val="24"/>
              </w:rPr>
              <w:t>1,5</w:t>
            </w:r>
            <w:r w:rsidR="00170BC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п.л.</w:t>
            </w:r>
          </w:p>
        </w:tc>
        <w:bookmarkStart w:id="1" w:name="_Hlk151368763"/>
        <w:tc>
          <w:tcPr>
            <w:tcW w:w="2126" w:type="dxa"/>
            <w:vAlign w:val="center"/>
          </w:tcPr>
          <w:p w:rsidR="008853DD" w:rsidRPr="008853DD" w:rsidRDefault="008853DD" w:rsidP="00170B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D2897"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 w:rsidRPr="00AD2897">
              <w:rPr>
                <w:rFonts w:ascii="Times New Roman" w:hAnsi="Times New Roman"/>
                <w:sz w:val="24"/>
                <w:szCs w:val="24"/>
              </w:rPr>
              <w:instrText xml:space="preserve"> HYPERLINK "https://www.scopus.com/authid/detail.uri?authorId=56192012500" </w:instrText>
            </w:r>
            <w:r w:rsidRPr="00AD2897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AD2897">
              <w:rPr>
                <w:rStyle w:val="typography"/>
                <w:rFonts w:ascii="Times New Roman" w:hAnsi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Ilyassova G.</w:t>
            </w:r>
            <w:r w:rsidRPr="00AD2897">
              <w:rPr>
                <w:rStyle w:val="typography"/>
                <w:rFonts w:ascii="Times New Roman" w:hAnsi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fldChar w:fldCharType="end"/>
            </w:r>
            <w:r w:rsidRPr="00AD289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</w:t>
            </w:r>
            <w:hyperlink r:id="rId6" w:history="1">
              <w:r w:rsidRPr="00AD2897">
                <w:rPr>
                  <w:rStyle w:val="typography"/>
                  <w:rFonts w:ascii="Times New Roman" w:hAnsi="Times New Roman"/>
                  <w:sz w:val="24"/>
                  <w:szCs w:val="24"/>
                  <w:bdr w:val="none" w:sz="0" w:space="0" w:color="auto" w:frame="1"/>
                  <w:shd w:val="clear" w:color="auto" w:fill="FFFFFF"/>
                </w:rPr>
                <w:t>Arenova L.</w:t>
              </w:r>
            </w:hyperlink>
            <w:r w:rsidRPr="00AD289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</w:t>
            </w:r>
            <w:hyperlink r:id="rId7" w:history="1">
              <w:r w:rsidRPr="00AD2897">
                <w:rPr>
                  <w:rStyle w:val="typography"/>
                  <w:rFonts w:ascii="Times New Roman" w:hAnsi="Times New Roman"/>
                  <w:sz w:val="24"/>
                  <w:szCs w:val="24"/>
                  <w:bdr w:val="none" w:sz="0" w:space="0" w:color="auto" w:frame="1"/>
                  <w:shd w:val="clear" w:color="auto" w:fill="FFFFFF"/>
                </w:rPr>
                <w:t>Karzhassova G.</w:t>
              </w:r>
            </w:hyperlink>
            <w:r w:rsidRPr="00AD289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</w:t>
            </w:r>
            <w:hyperlink r:id="rId8" w:history="1">
              <w:r>
                <w:rPr>
                  <w:rStyle w:val="typography"/>
                  <w:rFonts w:ascii="Times New Roman" w:hAnsi="Times New Roman"/>
                  <w:sz w:val="24"/>
                  <w:szCs w:val="24"/>
                  <w:bdr w:val="none" w:sz="0" w:space="0" w:color="auto" w:frame="1"/>
                  <w:shd w:val="clear" w:color="auto" w:fill="FFFFFF"/>
                  <w:lang w:val="en-US"/>
                </w:rPr>
                <w:t>Nukusheva</w:t>
              </w:r>
            </w:hyperlink>
            <w:bookmarkEnd w:id="1"/>
            <w:r>
              <w:rPr>
                <w:rStyle w:val="typography"/>
                <w:rFonts w:ascii="Times New Roman" w:hAnsi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 xml:space="preserve"> A.A.</w:t>
            </w:r>
          </w:p>
        </w:tc>
      </w:tr>
      <w:tr w:rsidR="00C24D17" w:rsidRPr="00AD2897" w:rsidTr="000F27D7">
        <w:tc>
          <w:tcPr>
            <w:tcW w:w="640" w:type="dxa"/>
          </w:tcPr>
          <w:p w:rsidR="00C24D17" w:rsidRPr="00AD2897" w:rsidRDefault="00C24D17" w:rsidP="004F06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89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394" w:type="dxa"/>
          </w:tcPr>
          <w:p w:rsidR="00C24D17" w:rsidRPr="00C24D17" w:rsidRDefault="00C24D17" w:rsidP="00C24D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</w:pPr>
            <w:bookmarkStart w:id="2" w:name="_Hlk146616137"/>
            <w:r w:rsidRPr="00C24D17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Principles of Administrative Procedure and Proceedings in Kazakhstan against the Background of Foreign Experience</w:t>
            </w:r>
            <w:bookmarkEnd w:id="2"/>
          </w:p>
        </w:tc>
        <w:tc>
          <w:tcPr>
            <w:tcW w:w="1984" w:type="dxa"/>
          </w:tcPr>
          <w:p w:rsidR="00C24D17" w:rsidRPr="00C24D17" w:rsidRDefault="00D44E69" w:rsidP="00C24D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</w:pPr>
            <w:r w:rsidRPr="00AD2897">
              <w:rPr>
                <w:rFonts w:ascii="Times New Roman" w:hAnsi="Times New Roman"/>
                <w:sz w:val="24"/>
                <w:szCs w:val="24"/>
              </w:rPr>
              <w:t>статья/печатный</w:t>
            </w:r>
          </w:p>
        </w:tc>
        <w:tc>
          <w:tcPr>
            <w:tcW w:w="4536" w:type="dxa"/>
          </w:tcPr>
          <w:p w:rsidR="00C24D17" w:rsidRPr="00C24D17" w:rsidRDefault="00C24D17" w:rsidP="00C24D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</w:pPr>
            <w:r w:rsidRPr="00C24D17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Public Integrity. - Volume 24, Issue 2 (2022). - Рр.1-16. </w:t>
            </w:r>
            <w:hyperlink r:id="rId9" w:tgtFrame="_blank" w:history="1">
              <w:r w:rsidRPr="00C24D17">
                <w:rPr>
                  <w:rFonts w:ascii="Times New Roman" w:hAnsi="Times New Roman"/>
                  <w:sz w:val="24"/>
                  <w:szCs w:val="24"/>
                  <w:shd w:val="clear" w:color="auto" w:fill="FFFFFF"/>
                  <w:lang w:val="en-US"/>
                </w:rPr>
                <w:t>https://doi.org/10.1080/10999922.2022.2054570</w:t>
              </w:r>
            </w:hyperlink>
          </w:p>
        </w:tc>
        <w:tc>
          <w:tcPr>
            <w:tcW w:w="1276" w:type="dxa"/>
          </w:tcPr>
          <w:p w:rsidR="00C24D17" w:rsidRPr="00C24D17" w:rsidRDefault="00C24D17" w:rsidP="00170BC4">
            <w:pPr>
              <w:spacing w:after="0" w:line="240" w:lineRule="auto"/>
              <w:ind w:left="74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</w:pPr>
            <w:r w:rsidRPr="00C24D17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1 п.л.</w:t>
            </w:r>
          </w:p>
        </w:tc>
        <w:tc>
          <w:tcPr>
            <w:tcW w:w="2126" w:type="dxa"/>
          </w:tcPr>
          <w:p w:rsidR="00C24D17" w:rsidRPr="00C24D17" w:rsidRDefault="00C24D17" w:rsidP="00170BC4">
            <w:pPr>
              <w:spacing w:after="0" w:line="240" w:lineRule="auto"/>
              <w:ind w:left="74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</w:pPr>
            <w:r w:rsidRPr="00C24D17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Bilyalova M, Musilimova K., Serikbayev А., </w:t>
            </w:r>
          </w:p>
          <w:p w:rsidR="00C24D17" w:rsidRPr="00C24D17" w:rsidRDefault="00170BC4" w:rsidP="00170B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="00C24D17" w:rsidRPr="00C24D17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Ilyassova G</w:t>
            </w:r>
          </w:p>
        </w:tc>
      </w:tr>
    </w:tbl>
    <w:p w:rsidR="00AE1EBE" w:rsidRDefault="00AE1EBE" w:rsidP="000F56A9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en-US"/>
        </w:rPr>
      </w:pPr>
    </w:p>
    <w:p w:rsidR="00570DCD" w:rsidRPr="00AD2897" w:rsidRDefault="00570DCD" w:rsidP="00570DCD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AD2897">
        <w:rPr>
          <w:rFonts w:ascii="Times New Roman" w:hAnsi="Times New Roman"/>
          <w:sz w:val="24"/>
          <w:szCs w:val="24"/>
        </w:rPr>
        <w:t xml:space="preserve">Iзденушi </w:t>
      </w:r>
      <w:r w:rsidRPr="00AD2897">
        <w:rPr>
          <w:rFonts w:ascii="Times New Roman" w:hAnsi="Times New Roman"/>
          <w:sz w:val="24"/>
          <w:szCs w:val="24"/>
        </w:rPr>
        <w:tab/>
      </w:r>
      <w:r w:rsidRPr="00AD2897">
        <w:rPr>
          <w:rFonts w:ascii="Times New Roman" w:hAnsi="Times New Roman"/>
          <w:sz w:val="24"/>
          <w:szCs w:val="24"/>
        </w:rPr>
        <w:tab/>
      </w:r>
      <w:r w:rsidRPr="00AD2897">
        <w:rPr>
          <w:rFonts w:ascii="Times New Roman" w:hAnsi="Times New Roman"/>
          <w:sz w:val="24"/>
          <w:szCs w:val="24"/>
        </w:rPr>
        <w:tab/>
      </w:r>
      <w:r w:rsidRPr="00AD2897">
        <w:rPr>
          <w:rFonts w:ascii="Times New Roman" w:hAnsi="Times New Roman"/>
          <w:sz w:val="24"/>
          <w:szCs w:val="24"/>
        </w:rPr>
        <w:tab/>
      </w:r>
      <w:r w:rsidRPr="00AD2897">
        <w:rPr>
          <w:rFonts w:ascii="Times New Roman" w:hAnsi="Times New Roman"/>
          <w:sz w:val="24"/>
          <w:szCs w:val="24"/>
        </w:rPr>
        <w:tab/>
      </w:r>
      <w:r w:rsidRPr="00AD2897">
        <w:rPr>
          <w:rFonts w:ascii="Times New Roman" w:hAnsi="Times New Roman"/>
          <w:sz w:val="24"/>
          <w:szCs w:val="24"/>
        </w:rPr>
        <w:tab/>
      </w:r>
      <w:r w:rsidRPr="00AD2897">
        <w:rPr>
          <w:rFonts w:ascii="Times New Roman" w:hAnsi="Times New Roman"/>
          <w:sz w:val="24"/>
          <w:szCs w:val="24"/>
        </w:rPr>
        <w:tab/>
      </w:r>
      <w:r w:rsidRPr="00AD2897">
        <w:rPr>
          <w:rFonts w:ascii="Times New Roman" w:hAnsi="Times New Roman"/>
          <w:sz w:val="24"/>
          <w:szCs w:val="24"/>
        </w:rPr>
        <w:tab/>
      </w:r>
      <w:r w:rsidRPr="00AD2897">
        <w:rPr>
          <w:rFonts w:ascii="Times New Roman" w:hAnsi="Times New Roman"/>
          <w:sz w:val="24"/>
          <w:szCs w:val="24"/>
        </w:rPr>
        <w:tab/>
      </w:r>
    </w:p>
    <w:p w:rsidR="00570DCD" w:rsidRPr="00AD2897" w:rsidRDefault="00570DCD" w:rsidP="00570DCD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AD2897">
        <w:rPr>
          <w:rFonts w:ascii="Times New Roman" w:hAnsi="Times New Roman"/>
          <w:sz w:val="24"/>
          <w:szCs w:val="24"/>
        </w:rPr>
        <w:t xml:space="preserve">Соискатель:   </w:t>
      </w:r>
      <w:proofErr w:type="gramEnd"/>
      <w:r w:rsidRPr="00AD2897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</w:t>
      </w:r>
      <w:r w:rsidRPr="00AD2897">
        <w:rPr>
          <w:rFonts w:ascii="Times New Roman" w:hAnsi="Times New Roman"/>
          <w:sz w:val="24"/>
          <w:szCs w:val="24"/>
        </w:rPr>
        <w:tab/>
      </w:r>
      <w:r w:rsidRPr="00AD2897">
        <w:rPr>
          <w:rFonts w:ascii="Times New Roman" w:hAnsi="Times New Roman"/>
          <w:sz w:val="24"/>
          <w:szCs w:val="24"/>
        </w:rPr>
        <w:tab/>
      </w:r>
      <w:r w:rsidRPr="00AD2897">
        <w:rPr>
          <w:rFonts w:ascii="Times New Roman" w:hAnsi="Times New Roman"/>
          <w:sz w:val="24"/>
          <w:szCs w:val="24"/>
        </w:rPr>
        <w:tab/>
        <w:t xml:space="preserve">       </w:t>
      </w:r>
      <w:r>
        <w:rPr>
          <w:rFonts w:ascii="Times New Roman" w:hAnsi="Times New Roman"/>
          <w:sz w:val="24"/>
          <w:szCs w:val="24"/>
          <w:lang w:val="kk-KZ"/>
        </w:rPr>
        <w:tab/>
        <w:t>М.Т.Акимжанова</w:t>
      </w:r>
      <w:r w:rsidRPr="00AD2897">
        <w:rPr>
          <w:rFonts w:ascii="Times New Roman" w:hAnsi="Times New Roman"/>
          <w:sz w:val="24"/>
          <w:szCs w:val="24"/>
        </w:rPr>
        <w:t xml:space="preserve"> </w:t>
      </w:r>
    </w:p>
    <w:p w:rsidR="00570DCD" w:rsidRPr="00AD2897" w:rsidRDefault="00570DCD" w:rsidP="00570DCD">
      <w:pPr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  <w:lang w:eastAsia="ko-KR"/>
        </w:rPr>
      </w:pPr>
      <w:r w:rsidRPr="00AD2897">
        <w:rPr>
          <w:rFonts w:ascii="Times New Roman" w:hAnsi="Times New Roman"/>
          <w:i/>
          <w:sz w:val="24"/>
          <w:szCs w:val="24"/>
          <w:lang w:eastAsia="ko-KR"/>
        </w:rPr>
        <w:t xml:space="preserve">Тiзiм дұрыс:               </w:t>
      </w:r>
    </w:p>
    <w:p w:rsidR="00570DCD" w:rsidRPr="00AD2897" w:rsidRDefault="00570DCD" w:rsidP="00570DCD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ko-KR"/>
        </w:rPr>
      </w:pPr>
      <w:r w:rsidRPr="00AD2897">
        <w:rPr>
          <w:rFonts w:ascii="Times New Roman" w:hAnsi="Times New Roman"/>
          <w:i/>
          <w:sz w:val="24"/>
          <w:szCs w:val="24"/>
          <w:lang w:eastAsia="ko-KR"/>
        </w:rPr>
        <w:t>Список верен</w:t>
      </w:r>
      <w:r w:rsidRPr="00AD2897">
        <w:rPr>
          <w:rFonts w:ascii="Times New Roman" w:hAnsi="Times New Roman"/>
          <w:sz w:val="24"/>
          <w:szCs w:val="24"/>
          <w:lang w:eastAsia="ko-KR"/>
        </w:rPr>
        <w:t>:</w:t>
      </w:r>
    </w:p>
    <w:p w:rsidR="00570DCD" w:rsidRDefault="00570DCD" w:rsidP="00570DCD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 w:eastAsia="ko-KR"/>
        </w:rPr>
      </w:pPr>
      <w:r>
        <w:rPr>
          <w:rFonts w:ascii="Times New Roman" w:hAnsi="Times New Roman"/>
          <w:sz w:val="24"/>
          <w:szCs w:val="24"/>
          <w:lang w:val="kk-KZ" w:eastAsia="ko-KR"/>
        </w:rPr>
        <w:t>Заң факультетінің деканы</w:t>
      </w:r>
      <w:r>
        <w:rPr>
          <w:rFonts w:ascii="Times New Roman" w:hAnsi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/>
          <w:sz w:val="24"/>
          <w:szCs w:val="24"/>
          <w:lang w:val="kk-KZ" w:eastAsia="ko-KR"/>
        </w:rPr>
        <w:tab/>
      </w:r>
      <w:r w:rsidRPr="00AD2897">
        <w:rPr>
          <w:rFonts w:ascii="Times New Roman" w:hAnsi="Times New Roman"/>
          <w:sz w:val="24"/>
          <w:szCs w:val="24"/>
          <w:lang w:eastAsia="ko-KR"/>
        </w:rPr>
        <w:t xml:space="preserve">                                                                                                   </w:t>
      </w:r>
    </w:p>
    <w:p w:rsidR="00570DCD" w:rsidRPr="00CD6FB3" w:rsidRDefault="00570DCD" w:rsidP="00570DCD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 w:eastAsia="ko-KR"/>
        </w:rPr>
        <w:t>Декан юридического факультета:</w:t>
      </w:r>
      <w:r>
        <w:rPr>
          <w:rFonts w:ascii="Times New Roman" w:hAnsi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/>
          <w:sz w:val="24"/>
          <w:szCs w:val="24"/>
          <w:lang w:val="kk-KZ" w:eastAsia="ko-KR"/>
        </w:rPr>
        <w:tab/>
        <w:t>А.М.Серикбаев</w:t>
      </w:r>
    </w:p>
    <w:p w:rsidR="00570DCD" w:rsidRPr="00AD2897" w:rsidRDefault="00570DCD" w:rsidP="00570DCD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AD2897">
        <w:rPr>
          <w:rFonts w:ascii="Times New Roman" w:hAnsi="Times New Roman"/>
          <w:sz w:val="24"/>
          <w:szCs w:val="24"/>
        </w:rPr>
        <w:t>Ғалым хатшы</w:t>
      </w:r>
      <w:r w:rsidRPr="00AD2897">
        <w:rPr>
          <w:rFonts w:ascii="Times New Roman" w:hAnsi="Times New Roman"/>
          <w:sz w:val="24"/>
          <w:szCs w:val="24"/>
        </w:rPr>
        <w:tab/>
      </w:r>
    </w:p>
    <w:p w:rsidR="00570DCD" w:rsidRDefault="00570DCD" w:rsidP="00570DCD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 w:rsidRPr="00AD2897">
        <w:rPr>
          <w:rFonts w:ascii="Times New Roman" w:hAnsi="Times New Roman"/>
          <w:sz w:val="24"/>
          <w:szCs w:val="24"/>
        </w:rPr>
        <w:t>Ученый секретарь</w:t>
      </w:r>
      <w:r w:rsidRPr="00AD2897">
        <w:rPr>
          <w:rFonts w:ascii="Times New Roman" w:hAnsi="Times New Roman"/>
          <w:sz w:val="24"/>
          <w:szCs w:val="24"/>
        </w:rPr>
        <w:tab/>
      </w:r>
      <w:r w:rsidRPr="00AD2897">
        <w:rPr>
          <w:rFonts w:ascii="Times New Roman" w:hAnsi="Times New Roman"/>
          <w:sz w:val="24"/>
          <w:szCs w:val="24"/>
        </w:rPr>
        <w:tab/>
      </w:r>
      <w:r w:rsidRPr="00AD2897">
        <w:rPr>
          <w:rFonts w:ascii="Times New Roman" w:hAnsi="Times New Roman"/>
          <w:sz w:val="24"/>
          <w:szCs w:val="24"/>
        </w:rPr>
        <w:tab/>
      </w:r>
      <w:r w:rsidRPr="00AD2897">
        <w:rPr>
          <w:rFonts w:ascii="Times New Roman" w:hAnsi="Times New Roman"/>
          <w:sz w:val="24"/>
          <w:szCs w:val="24"/>
        </w:rPr>
        <w:tab/>
        <w:t xml:space="preserve">                                          </w:t>
      </w:r>
      <w:r w:rsidRPr="00AD2897">
        <w:rPr>
          <w:rFonts w:ascii="Times New Roman" w:hAnsi="Times New Roman"/>
          <w:sz w:val="24"/>
          <w:szCs w:val="24"/>
        </w:rPr>
        <w:tab/>
      </w:r>
      <w:r w:rsidRPr="00AD2897">
        <w:rPr>
          <w:rFonts w:ascii="Times New Roman" w:hAnsi="Times New Roman"/>
          <w:sz w:val="24"/>
          <w:szCs w:val="24"/>
        </w:rPr>
        <w:tab/>
      </w:r>
      <w:r w:rsidRPr="00AD2897">
        <w:rPr>
          <w:rFonts w:ascii="Times New Roman" w:hAnsi="Times New Roman"/>
          <w:sz w:val="24"/>
          <w:szCs w:val="24"/>
        </w:rPr>
        <w:tab/>
        <w:t xml:space="preserve">                  </w:t>
      </w:r>
      <w:r>
        <w:rPr>
          <w:rFonts w:ascii="Times New Roman" w:hAnsi="Times New Roman"/>
          <w:sz w:val="24"/>
          <w:szCs w:val="24"/>
          <w:lang w:val="kk-KZ"/>
        </w:rPr>
        <w:tab/>
      </w:r>
      <w:r w:rsidRPr="00AD2897">
        <w:rPr>
          <w:rFonts w:ascii="Times New Roman" w:hAnsi="Times New Roman"/>
          <w:sz w:val="24"/>
          <w:szCs w:val="24"/>
        </w:rPr>
        <w:t>Н.Е. Тутинова</w:t>
      </w:r>
      <w:r w:rsidRPr="00AD2897">
        <w:rPr>
          <w:rFonts w:ascii="Times New Roman" w:hAnsi="Times New Roman"/>
          <w:sz w:val="24"/>
          <w:szCs w:val="24"/>
        </w:rPr>
        <w:tab/>
      </w:r>
    </w:p>
    <w:p w:rsidR="00570DCD" w:rsidRDefault="00570DCD" w:rsidP="00570DCD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</w:p>
    <w:p w:rsidR="00570DCD" w:rsidRPr="00AD2897" w:rsidRDefault="00570DCD" w:rsidP="00570DCD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AD2897">
        <w:rPr>
          <w:rFonts w:ascii="Times New Roman" w:hAnsi="Times New Roman"/>
          <w:sz w:val="24"/>
          <w:szCs w:val="24"/>
        </w:rPr>
        <w:t xml:space="preserve"> </w:t>
      </w:r>
    </w:p>
    <w:p w:rsidR="00570DCD" w:rsidRDefault="00570DCD" w:rsidP="008853DD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</w:p>
    <w:p w:rsidR="00570DCD" w:rsidRDefault="00570DCD" w:rsidP="008853DD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</w:p>
    <w:p w:rsidR="00570DCD" w:rsidRPr="00570DCD" w:rsidRDefault="00570DCD" w:rsidP="008853DD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</w:p>
    <w:p w:rsidR="008853DD" w:rsidRPr="00570DCD" w:rsidRDefault="008853DD" w:rsidP="008853DD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8853DD" w:rsidRPr="00570DCD" w:rsidRDefault="008853DD" w:rsidP="008853DD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8853DD" w:rsidRPr="00570DCD" w:rsidRDefault="008853DD" w:rsidP="008853DD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8853DD" w:rsidRPr="00570DCD" w:rsidRDefault="008853DD" w:rsidP="008853DD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8853DD" w:rsidRPr="00570DCD" w:rsidRDefault="008853DD" w:rsidP="008853DD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8853DD" w:rsidRPr="00AD2897" w:rsidRDefault="008853DD" w:rsidP="008853DD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AD2897">
        <w:rPr>
          <w:rFonts w:ascii="Times New Roman" w:hAnsi="Times New Roman"/>
          <w:sz w:val="24"/>
          <w:szCs w:val="24"/>
        </w:rPr>
        <w:t xml:space="preserve"> </w:t>
      </w:r>
    </w:p>
    <w:tbl>
      <w:tblPr>
        <w:tblW w:w="1495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0"/>
        <w:gridCol w:w="4394"/>
        <w:gridCol w:w="1984"/>
        <w:gridCol w:w="4536"/>
        <w:gridCol w:w="1276"/>
        <w:gridCol w:w="2126"/>
      </w:tblGrid>
      <w:tr w:rsidR="009A1B85" w:rsidRPr="00AD2897" w:rsidTr="000F27D7">
        <w:tc>
          <w:tcPr>
            <w:tcW w:w="640" w:type="dxa"/>
          </w:tcPr>
          <w:p w:rsidR="00AB3734" w:rsidRPr="00AD2897" w:rsidRDefault="00BA179C" w:rsidP="004F0628">
            <w:pPr>
              <w:pStyle w:val="a5"/>
              <w:jc w:val="center"/>
            </w:pPr>
            <w:r w:rsidRPr="00AD2897">
              <w:lastRenderedPageBreak/>
              <w:br w:type="page"/>
            </w:r>
            <w:r w:rsidR="00AB3734" w:rsidRPr="00AD2897">
              <w:t>1</w:t>
            </w:r>
          </w:p>
        </w:tc>
        <w:tc>
          <w:tcPr>
            <w:tcW w:w="4394" w:type="dxa"/>
          </w:tcPr>
          <w:p w:rsidR="00AB3734" w:rsidRPr="00AD2897" w:rsidRDefault="00AB3734" w:rsidP="004F0628">
            <w:pPr>
              <w:pStyle w:val="a5"/>
              <w:jc w:val="center"/>
            </w:pPr>
            <w:r w:rsidRPr="00AD2897">
              <w:t>2</w:t>
            </w:r>
          </w:p>
        </w:tc>
        <w:tc>
          <w:tcPr>
            <w:tcW w:w="1984" w:type="dxa"/>
          </w:tcPr>
          <w:p w:rsidR="00AB3734" w:rsidRPr="00AD2897" w:rsidRDefault="00AB3734" w:rsidP="004F0628">
            <w:pPr>
              <w:pStyle w:val="a5"/>
              <w:jc w:val="center"/>
            </w:pPr>
            <w:r w:rsidRPr="00AD2897">
              <w:t>3</w:t>
            </w:r>
          </w:p>
        </w:tc>
        <w:tc>
          <w:tcPr>
            <w:tcW w:w="4536" w:type="dxa"/>
          </w:tcPr>
          <w:p w:rsidR="00AB3734" w:rsidRPr="00AD2897" w:rsidRDefault="00AB3734" w:rsidP="004F0628">
            <w:pPr>
              <w:pStyle w:val="a5"/>
              <w:jc w:val="center"/>
            </w:pPr>
            <w:r w:rsidRPr="00AD2897">
              <w:t>4</w:t>
            </w:r>
          </w:p>
        </w:tc>
        <w:tc>
          <w:tcPr>
            <w:tcW w:w="1276" w:type="dxa"/>
          </w:tcPr>
          <w:p w:rsidR="00AB3734" w:rsidRPr="00AD2897" w:rsidRDefault="00AB3734" w:rsidP="004F0628">
            <w:pPr>
              <w:pStyle w:val="a5"/>
              <w:jc w:val="center"/>
            </w:pPr>
            <w:r w:rsidRPr="00AD2897">
              <w:t>5</w:t>
            </w:r>
          </w:p>
        </w:tc>
        <w:tc>
          <w:tcPr>
            <w:tcW w:w="2126" w:type="dxa"/>
          </w:tcPr>
          <w:p w:rsidR="00AB3734" w:rsidRPr="00AD2897" w:rsidRDefault="00AB3734" w:rsidP="004F0628">
            <w:pPr>
              <w:pStyle w:val="a5"/>
              <w:jc w:val="center"/>
            </w:pPr>
            <w:r w:rsidRPr="00AD2897">
              <w:t>6</w:t>
            </w:r>
          </w:p>
        </w:tc>
      </w:tr>
      <w:tr w:rsidR="000A3399" w:rsidRPr="00AD2897" w:rsidTr="000F27D7">
        <w:tc>
          <w:tcPr>
            <w:tcW w:w="14956" w:type="dxa"/>
            <w:gridSpan w:val="6"/>
            <w:vAlign w:val="center"/>
          </w:tcPr>
          <w:p w:rsidR="000A3399" w:rsidRPr="00AD2897" w:rsidRDefault="000A3399" w:rsidP="004F062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D2897">
              <w:rPr>
                <w:rFonts w:ascii="Times New Roman" w:hAnsi="Times New Roman"/>
                <w:b/>
                <w:sz w:val="24"/>
                <w:szCs w:val="24"/>
              </w:rPr>
              <w:t xml:space="preserve">3. </w:t>
            </w:r>
            <w:r w:rsidRPr="00CE0070">
              <w:rPr>
                <w:rFonts w:ascii="Times New Roman" w:hAnsi="Times New Roman"/>
                <w:b/>
                <w:sz w:val="24"/>
                <w:szCs w:val="24"/>
              </w:rPr>
              <w:t xml:space="preserve">ҚР </w:t>
            </w:r>
            <w:r w:rsidR="00812F69" w:rsidRPr="00CE0070">
              <w:rPr>
                <w:rFonts w:ascii="Times New Roman" w:hAnsi="Times New Roman"/>
                <w:b/>
                <w:sz w:val="24"/>
                <w:szCs w:val="24"/>
              </w:rPr>
              <w:t>ҒЖБМ</w:t>
            </w:r>
            <w:r w:rsidRPr="00AD289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AD41E4" w:rsidRPr="00CE0070">
              <w:rPr>
                <w:rFonts w:ascii="Times New Roman" w:hAnsi="Times New Roman"/>
                <w:b/>
                <w:sz w:val="24"/>
                <w:szCs w:val="24"/>
              </w:rPr>
              <w:t>Ғ</w:t>
            </w:r>
            <w:r w:rsidR="00812F69" w:rsidRPr="00AD2897">
              <w:rPr>
                <w:rFonts w:ascii="Times New Roman" w:hAnsi="Times New Roman"/>
                <w:b/>
                <w:sz w:val="24"/>
                <w:szCs w:val="24"/>
              </w:rPr>
              <w:t xml:space="preserve">ЖБССҚК </w:t>
            </w:r>
            <w:r w:rsidRPr="00AD2897">
              <w:rPr>
                <w:rFonts w:ascii="Times New Roman" w:hAnsi="Times New Roman"/>
                <w:b/>
                <w:sz w:val="24"/>
                <w:szCs w:val="24"/>
              </w:rPr>
              <w:t>ұсынған басылымдар тізімінде</w:t>
            </w:r>
          </w:p>
          <w:p w:rsidR="000A3399" w:rsidRPr="00CE0070" w:rsidRDefault="000A3399" w:rsidP="004F062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D2897">
              <w:rPr>
                <w:rFonts w:ascii="Times New Roman" w:hAnsi="Times New Roman"/>
                <w:b/>
                <w:sz w:val="24"/>
                <w:szCs w:val="24"/>
              </w:rPr>
              <w:t xml:space="preserve">3. В списках изданий, рекомендованных </w:t>
            </w:r>
            <w:bookmarkStart w:id="3" w:name="_Hlk151369314"/>
            <w:r w:rsidRPr="00AD2897">
              <w:rPr>
                <w:rFonts w:ascii="Times New Roman" w:hAnsi="Times New Roman"/>
                <w:b/>
                <w:sz w:val="24"/>
                <w:szCs w:val="24"/>
              </w:rPr>
              <w:t>КОКСНВО МНиВО РК</w:t>
            </w:r>
            <w:bookmarkEnd w:id="3"/>
          </w:p>
        </w:tc>
      </w:tr>
      <w:tr w:rsidR="000F27D7" w:rsidRPr="00AD2897" w:rsidTr="000F27D7">
        <w:tc>
          <w:tcPr>
            <w:tcW w:w="640" w:type="dxa"/>
            <w:vAlign w:val="center"/>
          </w:tcPr>
          <w:p w:rsidR="000F27D7" w:rsidRPr="00AD2897" w:rsidRDefault="000F27D7" w:rsidP="004F06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89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94" w:type="dxa"/>
          </w:tcPr>
          <w:p w:rsidR="000F27D7" w:rsidRPr="00AF44EC" w:rsidRDefault="000F27D7" w:rsidP="00AF44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44EC">
              <w:rPr>
                <w:rFonts w:ascii="Times New Roman" w:hAnsi="Times New Roman"/>
                <w:sz w:val="24"/>
                <w:szCs w:val="24"/>
              </w:rPr>
              <w:t>Mediation as an alternative method for resolving disputes about children</w:t>
            </w:r>
          </w:p>
          <w:p w:rsidR="000F27D7" w:rsidRPr="00AF44EC" w:rsidRDefault="000F27D7" w:rsidP="00AF44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0F27D7" w:rsidRDefault="000F27D7" w:rsidP="000F27D7">
            <w:pPr>
              <w:jc w:val="center"/>
            </w:pPr>
            <w:r w:rsidRPr="006325DE">
              <w:rPr>
                <w:rFonts w:ascii="Times New Roman" w:hAnsi="Times New Roman"/>
                <w:sz w:val="24"/>
                <w:szCs w:val="24"/>
              </w:rPr>
              <w:t>статья/печатный</w:t>
            </w:r>
          </w:p>
        </w:tc>
        <w:tc>
          <w:tcPr>
            <w:tcW w:w="4536" w:type="dxa"/>
          </w:tcPr>
          <w:p w:rsidR="000F27D7" w:rsidRPr="00AF44EC" w:rsidRDefault="000F27D7" w:rsidP="00AF44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44EC">
              <w:rPr>
                <w:rFonts w:ascii="Times New Roman" w:hAnsi="Times New Roman"/>
                <w:sz w:val="24"/>
                <w:szCs w:val="24"/>
              </w:rPr>
              <w:t xml:space="preserve">Вестник Карагандинского </w:t>
            </w:r>
            <w:proofErr w:type="gramStart"/>
            <w:r w:rsidRPr="00AF44EC">
              <w:rPr>
                <w:rFonts w:ascii="Times New Roman" w:hAnsi="Times New Roman"/>
                <w:sz w:val="24"/>
                <w:szCs w:val="24"/>
              </w:rPr>
              <w:t>университета.-</w:t>
            </w:r>
            <w:proofErr w:type="gramEnd"/>
            <w:r w:rsidRPr="00AF44EC">
              <w:rPr>
                <w:rFonts w:ascii="Times New Roman" w:hAnsi="Times New Roman"/>
                <w:sz w:val="24"/>
                <w:szCs w:val="24"/>
              </w:rPr>
              <w:t xml:space="preserve"> Серия Право.- 2020.-№ 1(97).- С.85-93.</w:t>
            </w:r>
          </w:p>
        </w:tc>
        <w:tc>
          <w:tcPr>
            <w:tcW w:w="1276" w:type="dxa"/>
          </w:tcPr>
          <w:p w:rsidR="000F27D7" w:rsidRPr="00AF44EC" w:rsidRDefault="000F27D7" w:rsidP="000F27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44EC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2126" w:type="dxa"/>
          </w:tcPr>
          <w:p w:rsidR="000F27D7" w:rsidRPr="00AF44EC" w:rsidRDefault="000F27D7" w:rsidP="00AF44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44EC">
              <w:rPr>
                <w:rFonts w:ascii="Times New Roman" w:hAnsi="Times New Roman"/>
                <w:sz w:val="24"/>
                <w:szCs w:val="24"/>
              </w:rPr>
              <w:t xml:space="preserve">Ильясова </w:t>
            </w:r>
            <w:proofErr w:type="gramStart"/>
            <w:r w:rsidRPr="00AF44EC">
              <w:rPr>
                <w:rFonts w:ascii="Times New Roman" w:hAnsi="Times New Roman"/>
                <w:sz w:val="24"/>
                <w:szCs w:val="24"/>
              </w:rPr>
              <w:t>Г.А.,Чанкова</w:t>
            </w:r>
            <w:proofErr w:type="gramEnd"/>
            <w:r w:rsidRPr="00AF44EC">
              <w:rPr>
                <w:rFonts w:ascii="Times New Roman" w:hAnsi="Times New Roman"/>
                <w:sz w:val="24"/>
                <w:szCs w:val="24"/>
              </w:rPr>
              <w:t xml:space="preserve"> Д.</w:t>
            </w:r>
          </w:p>
        </w:tc>
      </w:tr>
      <w:tr w:rsidR="000F27D7" w:rsidRPr="00AD2897" w:rsidTr="000F27D7">
        <w:tc>
          <w:tcPr>
            <w:tcW w:w="640" w:type="dxa"/>
          </w:tcPr>
          <w:p w:rsidR="000F27D7" w:rsidRPr="00AD2897" w:rsidRDefault="000F27D7" w:rsidP="004F0628">
            <w:pPr>
              <w:pStyle w:val="a5"/>
              <w:jc w:val="center"/>
            </w:pPr>
            <w:r w:rsidRPr="00AD2897">
              <w:t>2</w:t>
            </w:r>
          </w:p>
        </w:tc>
        <w:tc>
          <w:tcPr>
            <w:tcW w:w="4394" w:type="dxa"/>
          </w:tcPr>
          <w:p w:rsidR="000F27D7" w:rsidRPr="00AF44EC" w:rsidRDefault="000F27D7" w:rsidP="00AF44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44EC">
              <w:rPr>
                <w:rFonts w:ascii="Times New Roman" w:hAnsi="Times New Roman"/>
                <w:sz w:val="24"/>
                <w:szCs w:val="24"/>
              </w:rPr>
              <w:t>Қазақстан Республикасының Азаматтық кодексінің (Жалпы бөлімі) қазақ және орыс тілдеріндегі мәтіндерінің дәлме дәлдігі туралы</w:t>
            </w:r>
          </w:p>
        </w:tc>
        <w:tc>
          <w:tcPr>
            <w:tcW w:w="1984" w:type="dxa"/>
          </w:tcPr>
          <w:p w:rsidR="000F27D7" w:rsidRDefault="000F27D7" w:rsidP="000F27D7">
            <w:pPr>
              <w:jc w:val="center"/>
            </w:pPr>
            <w:r w:rsidRPr="006325DE">
              <w:rPr>
                <w:rFonts w:ascii="Times New Roman" w:hAnsi="Times New Roman"/>
                <w:sz w:val="24"/>
                <w:szCs w:val="24"/>
              </w:rPr>
              <w:t>статья/печатный</w:t>
            </w:r>
          </w:p>
        </w:tc>
        <w:tc>
          <w:tcPr>
            <w:tcW w:w="4536" w:type="dxa"/>
          </w:tcPr>
          <w:p w:rsidR="000F27D7" w:rsidRPr="00AF44EC" w:rsidRDefault="000F27D7" w:rsidP="00A10DA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44EC">
              <w:rPr>
                <w:rFonts w:ascii="Times New Roman" w:hAnsi="Times New Roman"/>
                <w:sz w:val="24"/>
                <w:szCs w:val="24"/>
              </w:rPr>
              <w:t xml:space="preserve">Вестник Карагандинского </w:t>
            </w:r>
            <w:proofErr w:type="gramStart"/>
            <w:r w:rsidRPr="00AF44EC">
              <w:rPr>
                <w:rFonts w:ascii="Times New Roman" w:hAnsi="Times New Roman"/>
                <w:sz w:val="24"/>
                <w:szCs w:val="24"/>
              </w:rPr>
              <w:t>университета.-</w:t>
            </w:r>
            <w:proofErr w:type="gramEnd"/>
            <w:r w:rsidRPr="00AF44EC">
              <w:rPr>
                <w:rFonts w:ascii="Times New Roman" w:hAnsi="Times New Roman"/>
                <w:sz w:val="24"/>
                <w:szCs w:val="24"/>
              </w:rPr>
              <w:t xml:space="preserve"> Серия Право.- 2021.- 3(</w:t>
            </w:r>
            <w:r w:rsidR="00A10DA0" w:rsidRPr="00A10DA0">
              <w:rPr>
                <w:rFonts w:ascii="Times New Roman" w:hAnsi="Times New Roman"/>
                <w:sz w:val="24"/>
                <w:szCs w:val="24"/>
              </w:rPr>
              <w:t>103</w:t>
            </w:r>
            <w:r w:rsidRPr="00AF44EC">
              <w:rPr>
                <w:rFonts w:ascii="Times New Roman" w:hAnsi="Times New Roman"/>
                <w:sz w:val="24"/>
                <w:szCs w:val="24"/>
              </w:rPr>
              <w:t>).- С.135-141.</w:t>
            </w:r>
          </w:p>
        </w:tc>
        <w:tc>
          <w:tcPr>
            <w:tcW w:w="1276" w:type="dxa"/>
          </w:tcPr>
          <w:p w:rsidR="000F27D7" w:rsidRPr="00AF44EC" w:rsidRDefault="000F27D7" w:rsidP="000F27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44EC">
              <w:rPr>
                <w:rFonts w:ascii="Times New Roman" w:hAnsi="Times New Roman"/>
                <w:sz w:val="24"/>
                <w:szCs w:val="24"/>
              </w:rPr>
              <w:t xml:space="preserve">0,3 </w:t>
            </w:r>
          </w:p>
        </w:tc>
        <w:tc>
          <w:tcPr>
            <w:tcW w:w="2126" w:type="dxa"/>
          </w:tcPr>
          <w:p w:rsidR="000F27D7" w:rsidRPr="00AF44EC" w:rsidRDefault="000F27D7" w:rsidP="00AF44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44EC">
              <w:rPr>
                <w:rFonts w:ascii="Times New Roman" w:hAnsi="Times New Roman"/>
                <w:sz w:val="24"/>
                <w:szCs w:val="24"/>
              </w:rPr>
              <w:t>Токатов Р.А.</w:t>
            </w:r>
          </w:p>
        </w:tc>
      </w:tr>
      <w:tr w:rsidR="000F27D7" w:rsidRPr="00AD2897" w:rsidTr="000F27D7">
        <w:tc>
          <w:tcPr>
            <w:tcW w:w="640" w:type="dxa"/>
            <w:vAlign w:val="center"/>
          </w:tcPr>
          <w:p w:rsidR="000F27D7" w:rsidRPr="00AD2897" w:rsidRDefault="000F27D7" w:rsidP="004F06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89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394" w:type="dxa"/>
          </w:tcPr>
          <w:p w:rsidR="000F27D7" w:rsidRPr="00AF44EC" w:rsidRDefault="000F27D7" w:rsidP="00AF44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44EC">
              <w:rPr>
                <w:rFonts w:ascii="Times New Roman" w:hAnsi="Times New Roman"/>
                <w:sz w:val="24"/>
                <w:szCs w:val="24"/>
              </w:rPr>
              <w:t xml:space="preserve">Қазақстан Республикасы мен Түркия Республикасының азаматтық заңнамасындағы кейбір заңдық терминдердің </w:t>
            </w:r>
            <w:proofErr w:type="gramStart"/>
            <w:r w:rsidRPr="00AF44EC">
              <w:rPr>
                <w:rFonts w:ascii="Times New Roman" w:hAnsi="Times New Roman"/>
                <w:sz w:val="24"/>
                <w:szCs w:val="24"/>
              </w:rPr>
              <w:t>анықталу  ерекшеліктері</w:t>
            </w:r>
            <w:proofErr w:type="gramEnd"/>
          </w:p>
        </w:tc>
        <w:tc>
          <w:tcPr>
            <w:tcW w:w="1984" w:type="dxa"/>
          </w:tcPr>
          <w:p w:rsidR="000F27D7" w:rsidRDefault="000F27D7" w:rsidP="000F27D7">
            <w:pPr>
              <w:jc w:val="center"/>
            </w:pPr>
            <w:r w:rsidRPr="006325DE">
              <w:rPr>
                <w:rFonts w:ascii="Times New Roman" w:hAnsi="Times New Roman"/>
                <w:sz w:val="24"/>
                <w:szCs w:val="24"/>
              </w:rPr>
              <w:t>статья/печатный</w:t>
            </w:r>
          </w:p>
        </w:tc>
        <w:tc>
          <w:tcPr>
            <w:tcW w:w="4536" w:type="dxa"/>
          </w:tcPr>
          <w:p w:rsidR="000F27D7" w:rsidRPr="00AF44EC" w:rsidRDefault="000F27D7" w:rsidP="004B2985">
            <w:pPr>
              <w:spacing w:after="0" w:line="240" w:lineRule="auto"/>
              <w:ind w:left="7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44EC">
              <w:rPr>
                <w:rFonts w:ascii="Times New Roman" w:hAnsi="Times New Roman"/>
                <w:sz w:val="24"/>
                <w:szCs w:val="24"/>
              </w:rPr>
              <w:t xml:space="preserve">Вестник Карагандинского </w:t>
            </w:r>
            <w:proofErr w:type="gramStart"/>
            <w:r w:rsidRPr="00AF44EC">
              <w:rPr>
                <w:rFonts w:ascii="Times New Roman" w:hAnsi="Times New Roman"/>
                <w:sz w:val="24"/>
                <w:szCs w:val="24"/>
              </w:rPr>
              <w:t>университета.-</w:t>
            </w:r>
            <w:proofErr w:type="gramEnd"/>
            <w:r w:rsidRPr="00AF44EC">
              <w:rPr>
                <w:rFonts w:ascii="Times New Roman" w:hAnsi="Times New Roman"/>
                <w:sz w:val="24"/>
                <w:szCs w:val="24"/>
              </w:rPr>
              <w:t xml:space="preserve"> Серия Право.- 2021.- 4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AF44EC">
              <w:rPr>
                <w:rFonts w:ascii="Times New Roman" w:hAnsi="Times New Roman"/>
                <w:sz w:val="24"/>
                <w:szCs w:val="24"/>
              </w:rPr>
              <w:t>(104).- С.110-114.</w:t>
            </w:r>
          </w:p>
        </w:tc>
        <w:tc>
          <w:tcPr>
            <w:tcW w:w="1276" w:type="dxa"/>
          </w:tcPr>
          <w:p w:rsidR="000F27D7" w:rsidRPr="00AF44EC" w:rsidRDefault="000F27D7" w:rsidP="000F27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44EC">
              <w:rPr>
                <w:rFonts w:ascii="Times New Roman" w:hAnsi="Times New Roman"/>
                <w:sz w:val="24"/>
                <w:szCs w:val="24"/>
              </w:rPr>
              <w:t xml:space="preserve">0,3 </w:t>
            </w:r>
          </w:p>
        </w:tc>
        <w:tc>
          <w:tcPr>
            <w:tcW w:w="2126" w:type="dxa"/>
          </w:tcPr>
          <w:p w:rsidR="000F27D7" w:rsidRPr="00AF44EC" w:rsidRDefault="000F27D7" w:rsidP="00AF44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44EC">
              <w:rPr>
                <w:rFonts w:ascii="Times New Roman" w:hAnsi="Times New Roman"/>
                <w:sz w:val="24"/>
                <w:szCs w:val="24"/>
              </w:rPr>
              <w:t>Асетова Г.Б.,</w:t>
            </w:r>
          </w:p>
          <w:p w:rsidR="000F27D7" w:rsidRPr="00AF44EC" w:rsidRDefault="000F27D7" w:rsidP="00AF44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44EC">
              <w:rPr>
                <w:rFonts w:ascii="Times New Roman" w:hAnsi="Times New Roman"/>
                <w:sz w:val="24"/>
                <w:szCs w:val="24"/>
              </w:rPr>
              <w:t>Муратова А.Қ</w:t>
            </w:r>
          </w:p>
        </w:tc>
      </w:tr>
      <w:tr w:rsidR="000F27D7" w:rsidRPr="00AD2897" w:rsidTr="000F27D7">
        <w:tc>
          <w:tcPr>
            <w:tcW w:w="640" w:type="dxa"/>
            <w:vAlign w:val="center"/>
          </w:tcPr>
          <w:p w:rsidR="000F27D7" w:rsidRPr="00AD2897" w:rsidRDefault="000F27D7" w:rsidP="004F06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89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394" w:type="dxa"/>
          </w:tcPr>
          <w:p w:rsidR="000F27D7" w:rsidRPr="000F27D7" w:rsidRDefault="000F27D7" w:rsidP="00EE29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F27D7">
              <w:rPr>
                <w:rFonts w:ascii="Times New Roman" w:hAnsi="Times New Roman"/>
                <w:sz w:val="24"/>
                <w:szCs w:val="24"/>
                <w:lang w:val="en-US"/>
              </w:rPr>
              <w:t>Some problems of custody and guardianship establishment over minors in the Republic of Kazakhstan</w:t>
            </w:r>
          </w:p>
          <w:p w:rsidR="000F27D7" w:rsidRPr="000F27D7" w:rsidRDefault="000F27D7" w:rsidP="00EE2903">
            <w:pPr>
              <w:spacing w:after="0" w:line="240" w:lineRule="auto"/>
              <w:ind w:left="567" w:right="424" w:firstLine="284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4" w:type="dxa"/>
          </w:tcPr>
          <w:p w:rsidR="000F27D7" w:rsidRDefault="000F27D7" w:rsidP="000F27D7">
            <w:pPr>
              <w:jc w:val="center"/>
            </w:pPr>
            <w:r w:rsidRPr="006325DE">
              <w:rPr>
                <w:rFonts w:ascii="Times New Roman" w:hAnsi="Times New Roman"/>
                <w:sz w:val="24"/>
                <w:szCs w:val="24"/>
              </w:rPr>
              <w:t>статья/печатный</w:t>
            </w:r>
          </w:p>
        </w:tc>
        <w:tc>
          <w:tcPr>
            <w:tcW w:w="4536" w:type="dxa"/>
          </w:tcPr>
          <w:p w:rsidR="000F27D7" w:rsidRPr="00EE2903" w:rsidRDefault="000F27D7" w:rsidP="00EE2903">
            <w:pPr>
              <w:spacing w:after="0" w:line="240" w:lineRule="auto"/>
              <w:ind w:left="74"/>
              <w:rPr>
                <w:rFonts w:ascii="Times New Roman" w:hAnsi="Times New Roman"/>
                <w:sz w:val="24"/>
                <w:szCs w:val="24"/>
              </w:rPr>
            </w:pPr>
            <w:r w:rsidRPr="00EE2903">
              <w:rPr>
                <w:rFonts w:ascii="Times New Roman" w:hAnsi="Times New Roman"/>
                <w:sz w:val="24"/>
                <w:szCs w:val="24"/>
              </w:rPr>
              <w:t xml:space="preserve">Вестник Карагандинского </w:t>
            </w:r>
            <w:proofErr w:type="gramStart"/>
            <w:r w:rsidRPr="00EE2903">
              <w:rPr>
                <w:rFonts w:ascii="Times New Roman" w:hAnsi="Times New Roman"/>
                <w:sz w:val="24"/>
                <w:szCs w:val="24"/>
              </w:rPr>
              <w:t>университета.-</w:t>
            </w:r>
            <w:proofErr w:type="gramEnd"/>
            <w:r w:rsidRPr="00EE2903">
              <w:rPr>
                <w:rFonts w:ascii="Times New Roman" w:hAnsi="Times New Roman"/>
                <w:sz w:val="24"/>
                <w:szCs w:val="24"/>
              </w:rPr>
              <w:t xml:space="preserve"> Серия Право.- 2021.- 4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EE2903">
              <w:rPr>
                <w:rFonts w:ascii="Times New Roman" w:hAnsi="Times New Roman"/>
                <w:sz w:val="24"/>
                <w:szCs w:val="24"/>
              </w:rPr>
              <w:t>(104).- С.122-132.</w:t>
            </w:r>
          </w:p>
        </w:tc>
        <w:tc>
          <w:tcPr>
            <w:tcW w:w="1276" w:type="dxa"/>
          </w:tcPr>
          <w:p w:rsidR="000F27D7" w:rsidRPr="00EE2903" w:rsidRDefault="000F27D7" w:rsidP="000F27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2903">
              <w:rPr>
                <w:rFonts w:ascii="Times New Roman" w:hAnsi="Times New Roman"/>
                <w:sz w:val="24"/>
                <w:szCs w:val="24"/>
              </w:rPr>
              <w:t xml:space="preserve">0,5 </w:t>
            </w:r>
          </w:p>
        </w:tc>
        <w:tc>
          <w:tcPr>
            <w:tcW w:w="2126" w:type="dxa"/>
          </w:tcPr>
          <w:p w:rsidR="000F27D7" w:rsidRPr="00EE2903" w:rsidRDefault="000F27D7" w:rsidP="00EE29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2903">
              <w:rPr>
                <w:rFonts w:ascii="Times New Roman" w:hAnsi="Times New Roman"/>
                <w:sz w:val="24"/>
                <w:szCs w:val="24"/>
              </w:rPr>
              <w:t>Тлеп Т.</w:t>
            </w:r>
          </w:p>
        </w:tc>
      </w:tr>
      <w:tr w:rsidR="000F27D7" w:rsidRPr="00AD2897" w:rsidTr="000F27D7">
        <w:tc>
          <w:tcPr>
            <w:tcW w:w="640" w:type="dxa"/>
            <w:vAlign w:val="center"/>
          </w:tcPr>
          <w:p w:rsidR="000F27D7" w:rsidRPr="00AD2897" w:rsidRDefault="000F27D7" w:rsidP="004F06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897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394" w:type="dxa"/>
          </w:tcPr>
          <w:p w:rsidR="000F27D7" w:rsidRPr="000F27D7" w:rsidRDefault="000F27D7" w:rsidP="000F27D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27D7">
              <w:rPr>
                <w:rFonts w:ascii="Times New Roman" w:hAnsi="Times New Roman"/>
                <w:sz w:val="24"/>
                <w:szCs w:val="24"/>
              </w:rPr>
              <w:t>Қазіргі кезеңдегі кибербуллингтің алдын алу мәселелері</w:t>
            </w:r>
          </w:p>
        </w:tc>
        <w:tc>
          <w:tcPr>
            <w:tcW w:w="1984" w:type="dxa"/>
          </w:tcPr>
          <w:p w:rsidR="000F27D7" w:rsidRDefault="000F27D7" w:rsidP="000F27D7">
            <w:pPr>
              <w:jc w:val="center"/>
            </w:pPr>
            <w:r w:rsidRPr="006325DE">
              <w:rPr>
                <w:rFonts w:ascii="Times New Roman" w:hAnsi="Times New Roman"/>
                <w:sz w:val="24"/>
                <w:szCs w:val="24"/>
              </w:rPr>
              <w:t>статья/печатный</w:t>
            </w:r>
          </w:p>
        </w:tc>
        <w:tc>
          <w:tcPr>
            <w:tcW w:w="4536" w:type="dxa"/>
          </w:tcPr>
          <w:p w:rsidR="000F27D7" w:rsidRPr="000F27D7" w:rsidRDefault="000F27D7" w:rsidP="000F27D7">
            <w:pPr>
              <w:pStyle w:val="Default"/>
              <w:tabs>
                <w:tab w:val="left" w:pos="567"/>
              </w:tabs>
              <w:ind w:firstLine="9"/>
              <w:jc w:val="both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0F27D7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 xml:space="preserve">Вестник Карагандинского </w:t>
            </w:r>
            <w:proofErr w:type="gramStart"/>
            <w:r w:rsidRPr="000F27D7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университета.-</w:t>
            </w:r>
            <w:proofErr w:type="gramEnd"/>
            <w:r w:rsidRPr="000F27D7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 xml:space="preserve"> Серия Право.- 2022. –№1(105</w:t>
            </w:r>
            <w:proofErr w:type="gramStart"/>
            <w:r w:rsidRPr="000F27D7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).-</w:t>
            </w:r>
            <w:proofErr w:type="gramEnd"/>
            <w:r w:rsidRPr="000F27D7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 xml:space="preserve"> С.85-95.</w:t>
            </w:r>
          </w:p>
        </w:tc>
        <w:tc>
          <w:tcPr>
            <w:tcW w:w="1276" w:type="dxa"/>
          </w:tcPr>
          <w:p w:rsidR="000F27D7" w:rsidRPr="000F27D7" w:rsidRDefault="000F27D7" w:rsidP="000F27D7">
            <w:pPr>
              <w:pStyle w:val="Default"/>
              <w:jc w:val="center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0F27D7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 xml:space="preserve">1,0 </w:t>
            </w:r>
          </w:p>
        </w:tc>
        <w:tc>
          <w:tcPr>
            <w:tcW w:w="2126" w:type="dxa"/>
          </w:tcPr>
          <w:p w:rsidR="000F27D7" w:rsidRPr="000F27D7" w:rsidRDefault="000F27D7" w:rsidP="000F27D7">
            <w:pPr>
              <w:pStyle w:val="Default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0F27D7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Күмісбеков С.К. Сабитов С.М.</w:t>
            </w:r>
          </w:p>
        </w:tc>
      </w:tr>
    </w:tbl>
    <w:p w:rsidR="000A3399" w:rsidRPr="00AD2897" w:rsidRDefault="000A3399" w:rsidP="004F062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570DCD" w:rsidRPr="00AD2897" w:rsidRDefault="00570DCD" w:rsidP="00570DCD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AD2897">
        <w:rPr>
          <w:rFonts w:ascii="Times New Roman" w:hAnsi="Times New Roman"/>
          <w:sz w:val="24"/>
          <w:szCs w:val="24"/>
        </w:rPr>
        <w:t xml:space="preserve">Iзденушi </w:t>
      </w:r>
      <w:r w:rsidRPr="00AD2897">
        <w:rPr>
          <w:rFonts w:ascii="Times New Roman" w:hAnsi="Times New Roman"/>
          <w:sz w:val="24"/>
          <w:szCs w:val="24"/>
        </w:rPr>
        <w:tab/>
      </w:r>
      <w:r w:rsidRPr="00AD2897">
        <w:rPr>
          <w:rFonts w:ascii="Times New Roman" w:hAnsi="Times New Roman"/>
          <w:sz w:val="24"/>
          <w:szCs w:val="24"/>
        </w:rPr>
        <w:tab/>
      </w:r>
      <w:r w:rsidRPr="00AD2897">
        <w:rPr>
          <w:rFonts w:ascii="Times New Roman" w:hAnsi="Times New Roman"/>
          <w:sz w:val="24"/>
          <w:szCs w:val="24"/>
        </w:rPr>
        <w:tab/>
      </w:r>
      <w:r w:rsidRPr="00AD2897">
        <w:rPr>
          <w:rFonts w:ascii="Times New Roman" w:hAnsi="Times New Roman"/>
          <w:sz w:val="24"/>
          <w:szCs w:val="24"/>
        </w:rPr>
        <w:tab/>
      </w:r>
      <w:r w:rsidRPr="00AD2897">
        <w:rPr>
          <w:rFonts w:ascii="Times New Roman" w:hAnsi="Times New Roman"/>
          <w:sz w:val="24"/>
          <w:szCs w:val="24"/>
        </w:rPr>
        <w:tab/>
      </w:r>
      <w:r w:rsidRPr="00AD2897">
        <w:rPr>
          <w:rFonts w:ascii="Times New Roman" w:hAnsi="Times New Roman"/>
          <w:sz w:val="24"/>
          <w:szCs w:val="24"/>
        </w:rPr>
        <w:tab/>
      </w:r>
      <w:r w:rsidRPr="00AD2897">
        <w:rPr>
          <w:rFonts w:ascii="Times New Roman" w:hAnsi="Times New Roman"/>
          <w:sz w:val="24"/>
          <w:szCs w:val="24"/>
        </w:rPr>
        <w:tab/>
      </w:r>
      <w:r w:rsidRPr="00AD2897">
        <w:rPr>
          <w:rFonts w:ascii="Times New Roman" w:hAnsi="Times New Roman"/>
          <w:sz w:val="24"/>
          <w:szCs w:val="24"/>
        </w:rPr>
        <w:tab/>
      </w:r>
      <w:r w:rsidRPr="00AD2897">
        <w:rPr>
          <w:rFonts w:ascii="Times New Roman" w:hAnsi="Times New Roman"/>
          <w:sz w:val="24"/>
          <w:szCs w:val="24"/>
        </w:rPr>
        <w:tab/>
      </w:r>
    </w:p>
    <w:p w:rsidR="00570DCD" w:rsidRPr="00AD2897" w:rsidRDefault="00570DCD" w:rsidP="00570DCD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AD2897">
        <w:rPr>
          <w:rFonts w:ascii="Times New Roman" w:hAnsi="Times New Roman"/>
          <w:sz w:val="24"/>
          <w:szCs w:val="24"/>
        </w:rPr>
        <w:t xml:space="preserve">Соискатель:   </w:t>
      </w:r>
      <w:proofErr w:type="gramEnd"/>
      <w:r w:rsidRPr="00AD2897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</w:t>
      </w:r>
      <w:r w:rsidRPr="00AD2897">
        <w:rPr>
          <w:rFonts w:ascii="Times New Roman" w:hAnsi="Times New Roman"/>
          <w:sz w:val="24"/>
          <w:szCs w:val="24"/>
        </w:rPr>
        <w:tab/>
      </w:r>
      <w:r w:rsidRPr="00AD2897">
        <w:rPr>
          <w:rFonts w:ascii="Times New Roman" w:hAnsi="Times New Roman"/>
          <w:sz w:val="24"/>
          <w:szCs w:val="24"/>
        </w:rPr>
        <w:tab/>
      </w:r>
      <w:r w:rsidRPr="00AD2897">
        <w:rPr>
          <w:rFonts w:ascii="Times New Roman" w:hAnsi="Times New Roman"/>
          <w:sz w:val="24"/>
          <w:szCs w:val="24"/>
        </w:rPr>
        <w:tab/>
        <w:t xml:space="preserve">       </w:t>
      </w:r>
      <w:r>
        <w:rPr>
          <w:rFonts w:ascii="Times New Roman" w:hAnsi="Times New Roman"/>
          <w:sz w:val="24"/>
          <w:szCs w:val="24"/>
          <w:lang w:val="kk-KZ"/>
        </w:rPr>
        <w:tab/>
        <w:t>М.Т.Акимжанова</w:t>
      </w:r>
      <w:r w:rsidRPr="00AD2897">
        <w:rPr>
          <w:rFonts w:ascii="Times New Roman" w:hAnsi="Times New Roman"/>
          <w:sz w:val="24"/>
          <w:szCs w:val="24"/>
        </w:rPr>
        <w:t xml:space="preserve"> </w:t>
      </w:r>
    </w:p>
    <w:p w:rsidR="00570DCD" w:rsidRPr="00AD2897" w:rsidRDefault="00570DCD" w:rsidP="00570DCD">
      <w:pPr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  <w:lang w:eastAsia="ko-KR"/>
        </w:rPr>
      </w:pPr>
      <w:r w:rsidRPr="00AD2897">
        <w:rPr>
          <w:rFonts w:ascii="Times New Roman" w:hAnsi="Times New Roman"/>
          <w:i/>
          <w:sz w:val="24"/>
          <w:szCs w:val="24"/>
          <w:lang w:eastAsia="ko-KR"/>
        </w:rPr>
        <w:t xml:space="preserve">Тiзiм дұрыс:               </w:t>
      </w:r>
    </w:p>
    <w:p w:rsidR="00570DCD" w:rsidRPr="00AD2897" w:rsidRDefault="00570DCD" w:rsidP="00570DCD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ko-KR"/>
        </w:rPr>
      </w:pPr>
      <w:r w:rsidRPr="00AD2897">
        <w:rPr>
          <w:rFonts w:ascii="Times New Roman" w:hAnsi="Times New Roman"/>
          <w:i/>
          <w:sz w:val="24"/>
          <w:szCs w:val="24"/>
          <w:lang w:eastAsia="ko-KR"/>
        </w:rPr>
        <w:t>Список верен</w:t>
      </w:r>
      <w:r w:rsidRPr="00AD2897">
        <w:rPr>
          <w:rFonts w:ascii="Times New Roman" w:hAnsi="Times New Roman"/>
          <w:sz w:val="24"/>
          <w:szCs w:val="24"/>
          <w:lang w:eastAsia="ko-KR"/>
        </w:rPr>
        <w:t>:</w:t>
      </w:r>
    </w:p>
    <w:p w:rsidR="00570DCD" w:rsidRDefault="00570DCD" w:rsidP="00570DCD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 w:eastAsia="ko-KR"/>
        </w:rPr>
      </w:pPr>
      <w:r>
        <w:rPr>
          <w:rFonts w:ascii="Times New Roman" w:hAnsi="Times New Roman"/>
          <w:sz w:val="24"/>
          <w:szCs w:val="24"/>
          <w:lang w:val="kk-KZ" w:eastAsia="ko-KR"/>
        </w:rPr>
        <w:t>Заң факультетінің деканы</w:t>
      </w:r>
      <w:r>
        <w:rPr>
          <w:rFonts w:ascii="Times New Roman" w:hAnsi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/>
          <w:sz w:val="24"/>
          <w:szCs w:val="24"/>
          <w:lang w:val="kk-KZ" w:eastAsia="ko-KR"/>
        </w:rPr>
        <w:tab/>
      </w:r>
      <w:r w:rsidRPr="00AD2897">
        <w:rPr>
          <w:rFonts w:ascii="Times New Roman" w:hAnsi="Times New Roman"/>
          <w:sz w:val="24"/>
          <w:szCs w:val="24"/>
          <w:lang w:eastAsia="ko-KR"/>
        </w:rPr>
        <w:t xml:space="preserve">                                                                                                   </w:t>
      </w:r>
    </w:p>
    <w:p w:rsidR="00570DCD" w:rsidRPr="00CD6FB3" w:rsidRDefault="00570DCD" w:rsidP="00570DCD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 w:eastAsia="ko-KR"/>
        </w:rPr>
        <w:t>Декан юридического факультета:</w:t>
      </w:r>
      <w:r>
        <w:rPr>
          <w:rFonts w:ascii="Times New Roman" w:hAnsi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/>
          <w:sz w:val="24"/>
          <w:szCs w:val="24"/>
          <w:lang w:val="kk-KZ" w:eastAsia="ko-KR"/>
        </w:rPr>
        <w:tab/>
        <w:t>А.М.Серикбаев</w:t>
      </w:r>
    </w:p>
    <w:p w:rsidR="00570DCD" w:rsidRPr="00AD2897" w:rsidRDefault="00570DCD" w:rsidP="00570DCD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AD2897">
        <w:rPr>
          <w:rFonts w:ascii="Times New Roman" w:hAnsi="Times New Roman"/>
          <w:sz w:val="24"/>
          <w:szCs w:val="24"/>
        </w:rPr>
        <w:t>Ғалым хатшы</w:t>
      </w:r>
      <w:r w:rsidRPr="00AD2897">
        <w:rPr>
          <w:rFonts w:ascii="Times New Roman" w:hAnsi="Times New Roman"/>
          <w:sz w:val="24"/>
          <w:szCs w:val="24"/>
        </w:rPr>
        <w:tab/>
      </w:r>
    </w:p>
    <w:p w:rsidR="00570DCD" w:rsidRDefault="00570DCD" w:rsidP="00570DCD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 w:rsidRPr="00AD2897">
        <w:rPr>
          <w:rFonts w:ascii="Times New Roman" w:hAnsi="Times New Roman"/>
          <w:sz w:val="24"/>
          <w:szCs w:val="24"/>
        </w:rPr>
        <w:t>Ученый секретарь</w:t>
      </w:r>
      <w:r w:rsidRPr="00AD2897">
        <w:rPr>
          <w:rFonts w:ascii="Times New Roman" w:hAnsi="Times New Roman"/>
          <w:sz w:val="24"/>
          <w:szCs w:val="24"/>
        </w:rPr>
        <w:tab/>
      </w:r>
      <w:r w:rsidRPr="00AD2897">
        <w:rPr>
          <w:rFonts w:ascii="Times New Roman" w:hAnsi="Times New Roman"/>
          <w:sz w:val="24"/>
          <w:szCs w:val="24"/>
        </w:rPr>
        <w:tab/>
      </w:r>
      <w:r w:rsidRPr="00AD2897">
        <w:rPr>
          <w:rFonts w:ascii="Times New Roman" w:hAnsi="Times New Roman"/>
          <w:sz w:val="24"/>
          <w:szCs w:val="24"/>
        </w:rPr>
        <w:tab/>
      </w:r>
      <w:r w:rsidRPr="00AD2897">
        <w:rPr>
          <w:rFonts w:ascii="Times New Roman" w:hAnsi="Times New Roman"/>
          <w:sz w:val="24"/>
          <w:szCs w:val="24"/>
        </w:rPr>
        <w:tab/>
        <w:t xml:space="preserve">                                          </w:t>
      </w:r>
      <w:r w:rsidRPr="00AD2897">
        <w:rPr>
          <w:rFonts w:ascii="Times New Roman" w:hAnsi="Times New Roman"/>
          <w:sz w:val="24"/>
          <w:szCs w:val="24"/>
        </w:rPr>
        <w:tab/>
      </w:r>
      <w:r w:rsidRPr="00AD2897">
        <w:rPr>
          <w:rFonts w:ascii="Times New Roman" w:hAnsi="Times New Roman"/>
          <w:sz w:val="24"/>
          <w:szCs w:val="24"/>
        </w:rPr>
        <w:tab/>
      </w:r>
      <w:r w:rsidRPr="00AD2897">
        <w:rPr>
          <w:rFonts w:ascii="Times New Roman" w:hAnsi="Times New Roman"/>
          <w:sz w:val="24"/>
          <w:szCs w:val="24"/>
        </w:rPr>
        <w:tab/>
        <w:t xml:space="preserve">                  </w:t>
      </w:r>
      <w:r>
        <w:rPr>
          <w:rFonts w:ascii="Times New Roman" w:hAnsi="Times New Roman"/>
          <w:sz w:val="24"/>
          <w:szCs w:val="24"/>
          <w:lang w:val="kk-KZ"/>
        </w:rPr>
        <w:tab/>
      </w:r>
      <w:r w:rsidRPr="00AD2897">
        <w:rPr>
          <w:rFonts w:ascii="Times New Roman" w:hAnsi="Times New Roman"/>
          <w:sz w:val="24"/>
          <w:szCs w:val="24"/>
        </w:rPr>
        <w:t>Н.Е. Тутинова</w:t>
      </w:r>
      <w:r w:rsidRPr="00AD2897">
        <w:rPr>
          <w:rFonts w:ascii="Times New Roman" w:hAnsi="Times New Roman"/>
          <w:sz w:val="24"/>
          <w:szCs w:val="24"/>
        </w:rPr>
        <w:tab/>
      </w:r>
    </w:p>
    <w:p w:rsidR="00570DCD" w:rsidRDefault="00570DCD" w:rsidP="00570DCD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</w:p>
    <w:p w:rsidR="00570DCD" w:rsidRPr="00AD2897" w:rsidRDefault="00570DCD" w:rsidP="00570DCD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AD2897">
        <w:rPr>
          <w:rFonts w:ascii="Times New Roman" w:hAnsi="Times New Roman"/>
          <w:sz w:val="24"/>
          <w:szCs w:val="24"/>
        </w:rPr>
        <w:t xml:space="preserve"> </w:t>
      </w:r>
    </w:p>
    <w:p w:rsidR="00AF44EC" w:rsidRPr="00570DCD" w:rsidRDefault="00AF44EC" w:rsidP="008853DD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8853DD" w:rsidRDefault="008853DD" w:rsidP="008853DD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 w:rsidRPr="00AD2897">
        <w:rPr>
          <w:rFonts w:ascii="Times New Roman" w:hAnsi="Times New Roman"/>
          <w:sz w:val="24"/>
          <w:szCs w:val="24"/>
        </w:rPr>
        <w:t xml:space="preserve"> </w:t>
      </w:r>
    </w:p>
    <w:p w:rsidR="00570DCD" w:rsidRDefault="00570DCD" w:rsidP="008853DD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</w:p>
    <w:tbl>
      <w:tblPr>
        <w:tblW w:w="14624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4394"/>
        <w:gridCol w:w="1984"/>
        <w:gridCol w:w="4536"/>
        <w:gridCol w:w="1276"/>
        <w:gridCol w:w="1858"/>
      </w:tblGrid>
      <w:tr w:rsidR="009A1B85" w:rsidRPr="00AD2897" w:rsidTr="00491AA3">
        <w:tc>
          <w:tcPr>
            <w:tcW w:w="576" w:type="dxa"/>
          </w:tcPr>
          <w:p w:rsidR="006668B8" w:rsidRPr="00AD2897" w:rsidRDefault="006668B8" w:rsidP="004F0628">
            <w:pPr>
              <w:pStyle w:val="a5"/>
              <w:jc w:val="center"/>
            </w:pPr>
            <w:r w:rsidRPr="00AD2897">
              <w:lastRenderedPageBreak/>
              <w:t>1</w:t>
            </w:r>
          </w:p>
        </w:tc>
        <w:tc>
          <w:tcPr>
            <w:tcW w:w="4394" w:type="dxa"/>
          </w:tcPr>
          <w:p w:rsidR="006668B8" w:rsidRPr="00AD2897" w:rsidRDefault="006668B8" w:rsidP="004F0628">
            <w:pPr>
              <w:pStyle w:val="a5"/>
              <w:jc w:val="center"/>
            </w:pPr>
            <w:r w:rsidRPr="00AD2897">
              <w:t>2</w:t>
            </w:r>
          </w:p>
        </w:tc>
        <w:tc>
          <w:tcPr>
            <w:tcW w:w="1984" w:type="dxa"/>
          </w:tcPr>
          <w:p w:rsidR="006668B8" w:rsidRPr="00AD2897" w:rsidRDefault="006668B8" w:rsidP="004F0628">
            <w:pPr>
              <w:pStyle w:val="a5"/>
              <w:jc w:val="center"/>
            </w:pPr>
            <w:r w:rsidRPr="00AD2897">
              <w:t>3</w:t>
            </w:r>
          </w:p>
        </w:tc>
        <w:tc>
          <w:tcPr>
            <w:tcW w:w="4536" w:type="dxa"/>
          </w:tcPr>
          <w:p w:rsidR="006668B8" w:rsidRPr="00AD2897" w:rsidRDefault="006668B8" w:rsidP="004F0628">
            <w:pPr>
              <w:pStyle w:val="a5"/>
              <w:jc w:val="center"/>
            </w:pPr>
            <w:r w:rsidRPr="00AD2897">
              <w:t>4</w:t>
            </w:r>
          </w:p>
        </w:tc>
        <w:tc>
          <w:tcPr>
            <w:tcW w:w="1276" w:type="dxa"/>
          </w:tcPr>
          <w:p w:rsidR="006668B8" w:rsidRPr="00AD2897" w:rsidRDefault="006668B8" w:rsidP="004F0628">
            <w:pPr>
              <w:pStyle w:val="a5"/>
              <w:jc w:val="center"/>
            </w:pPr>
            <w:r w:rsidRPr="00AD2897">
              <w:t>5</w:t>
            </w:r>
          </w:p>
        </w:tc>
        <w:tc>
          <w:tcPr>
            <w:tcW w:w="1858" w:type="dxa"/>
          </w:tcPr>
          <w:p w:rsidR="006668B8" w:rsidRPr="00AD2897" w:rsidRDefault="006668B8" w:rsidP="004F0628">
            <w:pPr>
              <w:pStyle w:val="a5"/>
              <w:jc w:val="center"/>
            </w:pPr>
            <w:r w:rsidRPr="00AD2897">
              <w:t>6</w:t>
            </w:r>
          </w:p>
        </w:tc>
      </w:tr>
      <w:tr w:rsidR="00A10DA0" w:rsidRPr="00AD2897" w:rsidTr="00491AA3">
        <w:tc>
          <w:tcPr>
            <w:tcW w:w="576" w:type="dxa"/>
            <w:vAlign w:val="center"/>
          </w:tcPr>
          <w:p w:rsidR="00A10DA0" w:rsidRPr="00AD2897" w:rsidRDefault="00A10DA0" w:rsidP="004F06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897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394" w:type="dxa"/>
          </w:tcPr>
          <w:p w:rsidR="00A10DA0" w:rsidRPr="00A10DA0" w:rsidRDefault="00A10DA0" w:rsidP="00A10DA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0DA0">
              <w:rPr>
                <w:rFonts w:ascii="Times New Roman" w:hAnsi="Times New Roman"/>
                <w:sz w:val="24"/>
                <w:szCs w:val="24"/>
              </w:rPr>
              <w:t xml:space="preserve">Қазақстан Республикасы мен Өзбекстан Республикасының азаматтық заңнамасындағы кейбір заңдық терминдеріне </w:t>
            </w:r>
            <w:proofErr w:type="gramStart"/>
            <w:r w:rsidRPr="00A10DA0">
              <w:rPr>
                <w:rFonts w:ascii="Times New Roman" w:hAnsi="Times New Roman"/>
                <w:sz w:val="24"/>
                <w:szCs w:val="24"/>
              </w:rPr>
              <w:t>салыстырмалы  талдау</w:t>
            </w:r>
            <w:proofErr w:type="gramEnd"/>
          </w:p>
        </w:tc>
        <w:tc>
          <w:tcPr>
            <w:tcW w:w="1984" w:type="dxa"/>
          </w:tcPr>
          <w:p w:rsidR="00A10DA0" w:rsidRPr="00AD2897" w:rsidRDefault="00A10DA0" w:rsidP="000F56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2897">
              <w:rPr>
                <w:rFonts w:ascii="Times New Roman" w:hAnsi="Times New Roman"/>
                <w:sz w:val="24"/>
                <w:szCs w:val="24"/>
              </w:rPr>
              <w:t>статья/печатный</w:t>
            </w:r>
          </w:p>
        </w:tc>
        <w:tc>
          <w:tcPr>
            <w:tcW w:w="4536" w:type="dxa"/>
          </w:tcPr>
          <w:p w:rsidR="00A10DA0" w:rsidRPr="00A10DA0" w:rsidRDefault="00A10DA0" w:rsidP="00A10DA0">
            <w:pPr>
              <w:pStyle w:val="Default"/>
              <w:tabs>
                <w:tab w:val="left" w:pos="567"/>
              </w:tabs>
              <w:ind w:firstLine="9"/>
              <w:jc w:val="both"/>
              <w:rPr>
                <w:rFonts w:ascii="Times New Roman" w:eastAsia="Times New Roman" w:hAnsi="Times New Roman" w:cs="Times New Roman"/>
                <w:color w:val="auto"/>
                <w:lang w:val="kk-KZ" w:eastAsia="ru-RU"/>
              </w:rPr>
            </w:pPr>
            <w:r w:rsidRPr="00A10DA0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Вестник Карагандинского университета. - Серия Право. - 2022. – №2 (106</w:t>
            </w:r>
            <w:proofErr w:type="gramStart"/>
            <w:r w:rsidRPr="00A10DA0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).-</w:t>
            </w:r>
            <w:proofErr w:type="gramEnd"/>
            <w:r w:rsidRPr="00A10DA0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 xml:space="preserve"> С. 107-112</w:t>
            </w:r>
            <w:r>
              <w:rPr>
                <w:rFonts w:ascii="Times New Roman" w:eastAsia="Times New Roman" w:hAnsi="Times New Roman" w:cs="Times New Roman"/>
                <w:color w:val="auto"/>
                <w:lang w:val="kk-KZ" w:eastAsia="ru-RU"/>
              </w:rPr>
              <w:t>.</w:t>
            </w:r>
          </w:p>
        </w:tc>
        <w:tc>
          <w:tcPr>
            <w:tcW w:w="1276" w:type="dxa"/>
          </w:tcPr>
          <w:p w:rsidR="00A10DA0" w:rsidRPr="00A10DA0" w:rsidRDefault="00A10DA0" w:rsidP="00A10DA0">
            <w:pPr>
              <w:pStyle w:val="Default"/>
              <w:tabs>
                <w:tab w:val="left" w:pos="567"/>
              </w:tabs>
              <w:ind w:firstLine="9"/>
              <w:jc w:val="center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A10DA0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0,3 п.л.</w:t>
            </w:r>
          </w:p>
        </w:tc>
        <w:tc>
          <w:tcPr>
            <w:tcW w:w="1858" w:type="dxa"/>
          </w:tcPr>
          <w:p w:rsidR="00A10DA0" w:rsidRPr="00A10DA0" w:rsidRDefault="00A10DA0" w:rsidP="00A10DA0">
            <w:pPr>
              <w:pStyle w:val="Default"/>
              <w:tabs>
                <w:tab w:val="left" w:pos="567"/>
              </w:tabs>
              <w:ind w:firstLine="9"/>
              <w:jc w:val="both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A10DA0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Асетова Г.Б.</w:t>
            </w:r>
          </w:p>
        </w:tc>
      </w:tr>
      <w:tr w:rsidR="00A10DA0" w:rsidRPr="00AD2897" w:rsidTr="00491AA3">
        <w:tc>
          <w:tcPr>
            <w:tcW w:w="576" w:type="dxa"/>
            <w:vAlign w:val="center"/>
          </w:tcPr>
          <w:p w:rsidR="00A10DA0" w:rsidRPr="00AD2897" w:rsidRDefault="00A10DA0" w:rsidP="004F06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897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394" w:type="dxa"/>
          </w:tcPr>
          <w:p w:rsidR="00A10DA0" w:rsidRPr="000F27D7" w:rsidRDefault="00A10DA0" w:rsidP="000F56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27D7">
              <w:rPr>
                <w:rFonts w:ascii="Times New Roman" w:hAnsi="Times New Roman"/>
                <w:sz w:val="24"/>
                <w:szCs w:val="24"/>
              </w:rPr>
              <w:t>Қазақстан Республикасының Азаматтық кодексінің Ерекше бөлімінде заңдық терминдердің бірізділігін қамтамасыз ету мәселелері</w:t>
            </w:r>
          </w:p>
        </w:tc>
        <w:tc>
          <w:tcPr>
            <w:tcW w:w="1984" w:type="dxa"/>
          </w:tcPr>
          <w:p w:rsidR="00A10DA0" w:rsidRPr="00AD2897" w:rsidRDefault="00A10DA0" w:rsidP="000F56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2897">
              <w:rPr>
                <w:rFonts w:ascii="Times New Roman" w:hAnsi="Times New Roman"/>
                <w:sz w:val="24"/>
                <w:szCs w:val="24"/>
              </w:rPr>
              <w:t>статья/печатный</w:t>
            </w:r>
          </w:p>
        </w:tc>
        <w:tc>
          <w:tcPr>
            <w:tcW w:w="4536" w:type="dxa"/>
          </w:tcPr>
          <w:p w:rsidR="00A10DA0" w:rsidRPr="000F27D7" w:rsidRDefault="00A10DA0" w:rsidP="000F56A9">
            <w:pPr>
              <w:pStyle w:val="Default"/>
              <w:tabs>
                <w:tab w:val="left" w:pos="567"/>
              </w:tabs>
              <w:ind w:firstLine="9"/>
              <w:jc w:val="both"/>
              <w:rPr>
                <w:rFonts w:ascii="Times New Roman" w:eastAsia="Times New Roman" w:hAnsi="Times New Roman" w:cs="Times New Roman"/>
                <w:color w:val="auto"/>
                <w:lang w:val="kk-KZ" w:eastAsia="ru-RU"/>
              </w:rPr>
            </w:pPr>
            <w:r w:rsidRPr="000F27D7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Вестник Карагандинского университета. - Серия Право. - 2022. – № 3 (107</w:t>
            </w:r>
            <w:proofErr w:type="gramStart"/>
            <w:r w:rsidRPr="000F27D7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).-</w:t>
            </w:r>
            <w:proofErr w:type="gramEnd"/>
            <w:r w:rsidRPr="000F27D7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 xml:space="preserve"> С. 91-97</w:t>
            </w:r>
            <w:r>
              <w:rPr>
                <w:rFonts w:ascii="Times New Roman" w:eastAsia="Times New Roman" w:hAnsi="Times New Roman" w:cs="Times New Roman"/>
                <w:color w:val="auto"/>
                <w:lang w:val="kk-KZ" w:eastAsia="ru-RU"/>
              </w:rPr>
              <w:t>.</w:t>
            </w:r>
          </w:p>
        </w:tc>
        <w:tc>
          <w:tcPr>
            <w:tcW w:w="1276" w:type="dxa"/>
          </w:tcPr>
          <w:p w:rsidR="00A10DA0" w:rsidRPr="000F27D7" w:rsidRDefault="00A10DA0" w:rsidP="000F56A9">
            <w:pPr>
              <w:pStyle w:val="Default"/>
              <w:tabs>
                <w:tab w:val="left" w:pos="567"/>
              </w:tabs>
              <w:ind w:firstLine="9"/>
              <w:jc w:val="center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0F27D7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0,3 п.л.</w:t>
            </w:r>
          </w:p>
        </w:tc>
        <w:tc>
          <w:tcPr>
            <w:tcW w:w="1858" w:type="dxa"/>
          </w:tcPr>
          <w:p w:rsidR="00A10DA0" w:rsidRPr="000F27D7" w:rsidRDefault="00A10DA0" w:rsidP="000F56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27D7">
              <w:rPr>
                <w:rFonts w:ascii="Times New Roman" w:hAnsi="Times New Roman"/>
                <w:sz w:val="24"/>
                <w:szCs w:val="24"/>
              </w:rPr>
              <w:t>Мырзалиева Ж.Т.</w:t>
            </w:r>
          </w:p>
        </w:tc>
      </w:tr>
      <w:tr w:rsidR="00491AA3" w:rsidRPr="00AD2897" w:rsidTr="00491AA3">
        <w:tc>
          <w:tcPr>
            <w:tcW w:w="576" w:type="dxa"/>
            <w:vAlign w:val="center"/>
          </w:tcPr>
          <w:p w:rsidR="00491AA3" w:rsidRPr="00AD2897" w:rsidRDefault="00491AA3" w:rsidP="004F06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897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394" w:type="dxa"/>
          </w:tcPr>
          <w:p w:rsidR="00491AA3" w:rsidRPr="00216785" w:rsidRDefault="00491AA3" w:rsidP="000F56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6785">
              <w:rPr>
                <w:rFonts w:ascii="Times New Roman" w:hAnsi="Times New Roman"/>
                <w:sz w:val="24"/>
                <w:szCs w:val="24"/>
              </w:rPr>
              <w:t>Заңдардың сапасын қамтамасыз етудегі Швейцарияның заң шығару тәжірибесі</w:t>
            </w:r>
          </w:p>
        </w:tc>
        <w:tc>
          <w:tcPr>
            <w:tcW w:w="1984" w:type="dxa"/>
          </w:tcPr>
          <w:p w:rsidR="00491AA3" w:rsidRPr="00AD2897" w:rsidRDefault="00491AA3" w:rsidP="000F56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2897">
              <w:rPr>
                <w:rFonts w:ascii="Times New Roman" w:hAnsi="Times New Roman"/>
                <w:sz w:val="24"/>
                <w:szCs w:val="24"/>
              </w:rPr>
              <w:t>статья/печатный</w:t>
            </w:r>
          </w:p>
        </w:tc>
        <w:tc>
          <w:tcPr>
            <w:tcW w:w="4536" w:type="dxa"/>
          </w:tcPr>
          <w:p w:rsidR="00491AA3" w:rsidRPr="00216785" w:rsidRDefault="00491AA3" w:rsidP="00491AA3">
            <w:pPr>
              <w:pStyle w:val="Default"/>
              <w:tabs>
                <w:tab w:val="left" w:pos="567"/>
              </w:tabs>
              <w:ind w:firstLine="9"/>
              <w:jc w:val="both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216785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 xml:space="preserve">Вестник Карагандинского </w:t>
            </w:r>
            <w:proofErr w:type="gramStart"/>
            <w:r w:rsidRPr="00216785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университета.-</w:t>
            </w:r>
            <w:proofErr w:type="gramEnd"/>
            <w:r w:rsidRPr="00216785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 xml:space="preserve"> Серия Право.- 2023.- 1 (10</w:t>
            </w:r>
            <w:r>
              <w:rPr>
                <w:rFonts w:ascii="Times New Roman" w:eastAsia="Times New Roman" w:hAnsi="Times New Roman" w:cs="Times New Roman"/>
                <w:color w:val="auto"/>
                <w:lang w:val="kk-KZ" w:eastAsia="ru-RU"/>
              </w:rPr>
              <w:t>9</w:t>
            </w:r>
            <w:r w:rsidRPr="00216785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 xml:space="preserve">).- С.106-114. </w:t>
            </w:r>
          </w:p>
        </w:tc>
        <w:tc>
          <w:tcPr>
            <w:tcW w:w="1276" w:type="dxa"/>
          </w:tcPr>
          <w:p w:rsidR="00491AA3" w:rsidRPr="00216785" w:rsidRDefault="00491AA3" w:rsidP="000F56A9">
            <w:pPr>
              <w:pStyle w:val="Default"/>
              <w:tabs>
                <w:tab w:val="left" w:pos="567"/>
              </w:tabs>
              <w:ind w:firstLine="9"/>
              <w:jc w:val="center"/>
              <w:rPr>
                <w:rFonts w:ascii="Times New Roman" w:eastAsia="Times New Roman" w:hAnsi="Times New Roman" w:cs="Times New Roman"/>
                <w:color w:val="auto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val="kk-KZ" w:eastAsia="ru-RU"/>
              </w:rPr>
              <w:t>0,6</w:t>
            </w:r>
          </w:p>
        </w:tc>
        <w:tc>
          <w:tcPr>
            <w:tcW w:w="1858" w:type="dxa"/>
          </w:tcPr>
          <w:p w:rsidR="00491AA3" w:rsidRPr="00216785" w:rsidRDefault="00491AA3" w:rsidP="000F56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1AA3" w:rsidRPr="00AD2897" w:rsidTr="00491AA3">
        <w:tc>
          <w:tcPr>
            <w:tcW w:w="576" w:type="dxa"/>
            <w:vAlign w:val="center"/>
          </w:tcPr>
          <w:p w:rsidR="00491AA3" w:rsidRPr="00AD2897" w:rsidRDefault="00491AA3" w:rsidP="000F56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897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394" w:type="dxa"/>
          </w:tcPr>
          <w:p w:rsidR="00491AA3" w:rsidRPr="00A32A92" w:rsidRDefault="00491AA3" w:rsidP="004F06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2A92">
              <w:rPr>
                <w:rFonts w:ascii="Times New Roman" w:hAnsi="Times New Roman"/>
                <w:sz w:val="24"/>
                <w:szCs w:val="24"/>
              </w:rPr>
              <w:t>Қазақстан Республикасының цифрлық кеңістігіндегі баланың ақпараттық қауіпсіздігін қамтамасыз ету мәселелері</w:t>
            </w:r>
          </w:p>
        </w:tc>
        <w:tc>
          <w:tcPr>
            <w:tcW w:w="1984" w:type="dxa"/>
          </w:tcPr>
          <w:p w:rsidR="00491AA3" w:rsidRPr="00AD2897" w:rsidRDefault="00491AA3" w:rsidP="004F06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2897">
              <w:rPr>
                <w:rFonts w:ascii="Times New Roman" w:hAnsi="Times New Roman"/>
                <w:sz w:val="24"/>
                <w:szCs w:val="24"/>
              </w:rPr>
              <w:t>статья/печатный</w:t>
            </w:r>
          </w:p>
        </w:tc>
        <w:tc>
          <w:tcPr>
            <w:tcW w:w="4536" w:type="dxa"/>
          </w:tcPr>
          <w:p w:rsidR="00491AA3" w:rsidRPr="00AD2897" w:rsidRDefault="00491AA3" w:rsidP="00A44B79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27D7">
              <w:rPr>
                <w:rFonts w:ascii="Times New Roman" w:hAnsi="Times New Roman"/>
                <w:sz w:val="24"/>
                <w:szCs w:val="24"/>
              </w:rPr>
              <w:t>Вестник Карагандинского университета. - Серия Право. - 202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  <w:r w:rsidRPr="000F27D7">
              <w:rPr>
                <w:rFonts w:ascii="Times New Roman" w:hAnsi="Times New Roman"/>
                <w:sz w:val="24"/>
                <w:szCs w:val="24"/>
              </w:rPr>
              <w:t xml:space="preserve">. – №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  <w:r w:rsidRPr="000F27D7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112</w:t>
            </w:r>
            <w:proofErr w:type="gramStart"/>
            <w:r w:rsidRPr="000F27D7">
              <w:rPr>
                <w:rFonts w:ascii="Times New Roman" w:hAnsi="Times New Roman"/>
                <w:sz w:val="24"/>
                <w:szCs w:val="24"/>
              </w:rPr>
              <w:t>).-</w:t>
            </w:r>
            <w:proofErr w:type="gramEnd"/>
            <w:r w:rsidRPr="000F27D7">
              <w:rPr>
                <w:rFonts w:ascii="Times New Roman" w:hAnsi="Times New Roman"/>
                <w:sz w:val="24"/>
                <w:szCs w:val="24"/>
              </w:rPr>
              <w:t xml:space="preserve"> С.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88-99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1276" w:type="dxa"/>
          </w:tcPr>
          <w:p w:rsidR="00491AA3" w:rsidRPr="00A33F6B" w:rsidRDefault="00491AA3" w:rsidP="004F06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0,5</w:t>
            </w:r>
          </w:p>
        </w:tc>
        <w:tc>
          <w:tcPr>
            <w:tcW w:w="1858" w:type="dxa"/>
          </w:tcPr>
          <w:p w:rsidR="00491AA3" w:rsidRPr="00216785" w:rsidRDefault="00491AA3" w:rsidP="000F56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6785">
              <w:rPr>
                <w:rFonts w:ascii="Times New Roman" w:hAnsi="Times New Roman"/>
                <w:sz w:val="24"/>
                <w:szCs w:val="24"/>
              </w:rPr>
              <w:t>Ильясова Г.А.</w:t>
            </w:r>
          </w:p>
        </w:tc>
      </w:tr>
      <w:tr w:rsidR="00491AA3" w:rsidRPr="00AD2897" w:rsidTr="00491AA3">
        <w:tc>
          <w:tcPr>
            <w:tcW w:w="576" w:type="dxa"/>
            <w:vAlign w:val="center"/>
          </w:tcPr>
          <w:p w:rsidR="00491AA3" w:rsidRPr="00AD2897" w:rsidRDefault="00491AA3" w:rsidP="000F56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2897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394" w:type="dxa"/>
          </w:tcPr>
          <w:p w:rsidR="00491AA3" w:rsidRPr="00AD2897" w:rsidRDefault="00491AA3" w:rsidP="000F56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6785">
              <w:rPr>
                <w:rFonts w:ascii="Times New Roman" w:hAnsi="Times New Roman"/>
                <w:sz w:val="24"/>
                <w:szCs w:val="24"/>
              </w:rPr>
              <w:t>Балалардың ақпараттық қауіпсіздігін құқықтық қамтамасыз ету бойынша Еуропа елдерінің тәжірибесіне салыстырмалы талдау</w:t>
            </w:r>
          </w:p>
        </w:tc>
        <w:tc>
          <w:tcPr>
            <w:tcW w:w="1984" w:type="dxa"/>
          </w:tcPr>
          <w:p w:rsidR="00491AA3" w:rsidRPr="00AD2897" w:rsidRDefault="00491AA3" w:rsidP="000F56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2897">
              <w:rPr>
                <w:rFonts w:ascii="Times New Roman" w:hAnsi="Times New Roman"/>
                <w:sz w:val="24"/>
                <w:szCs w:val="24"/>
              </w:rPr>
              <w:t>статья/печатный</w:t>
            </w:r>
          </w:p>
        </w:tc>
        <w:tc>
          <w:tcPr>
            <w:tcW w:w="4536" w:type="dxa"/>
          </w:tcPr>
          <w:p w:rsidR="00491AA3" w:rsidRPr="00216785" w:rsidRDefault="00491AA3" w:rsidP="0021467E">
            <w:pPr>
              <w:pStyle w:val="Default"/>
              <w:tabs>
                <w:tab w:val="left" w:pos="567"/>
              </w:tabs>
              <w:ind w:firstLine="9"/>
              <w:jc w:val="both"/>
              <w:rPr>
                <w:rFonts w:ascii="Times New Roman" w:eastAsia="Times New Roman" w:hAnsi="Times New Roman" w:cs="Times New Roman"/>
                <w:color w:val="auto"/>
                <w:lang w:val="kk-KZ" w:eastAsia="ru-RU"/>
              </w:rPr>
            </w:pPr>
            <w:r w:rsidRPr="000F27D7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 xml:space="preserve">Вестник Карагандинского университета. - Серия Право. </w:t>
            </w:r>
            <w:r w:rsidR="0021467E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–</w:t>
            </w:r>
            <w:r w:rsidRPr="000F27D7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color w:val="auto"/>
                <w:lang w:val="kk-KZ" w:eastAsia="ru-RU"/>
              </w:rPr>
              <w:t>4</w:t>
            </w:r>
            <w:r w:rsidR="0021467E">
              <w:rPr>
                <w:rFonts w:ascii="Times New Roman" w:eastAsia="Times New Roman" w:hAnsi="Times New Roman" w:cs="Times New Roman"/>
                <w:color w:val="auto"/>
                <w:lang w:val="kk-KZ" w:eastAsia="ru-RU"/>
              </w:rPr>
              <w:t xml:space="preserve">, 29, </w:t>
            </w:r>
            <w:r w:rsidRPr="000F27D7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auto"/>
                <w:lang w:val="kk-KZ" w:eastAsia="ru-RU"/>
              </w:rPr>
              <w:t>1</w:t>
            </w:r>
            <w:r w:rsidRPr="000F27D7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auto"/>
                <w:lang w:val="kk-KZ" w:eastAsia="ru-RU"/>
              </w:rPr>
              <w:t>113</w:t>
            </w:r>
            <w:proofErr w:type="gramStart"/>
            <w:r w:rsidRPr="000F27D7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).-</w:t>
            </w:r>
            <w:proofErr w:type="gramEnd"/>
            <w:r w:rsidRPr="000F27D7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 xml:space="preserve"> С. </w:t>
            </w:r>
            <w:r>
              <w:rPr>
                <w:rFonts w:ascii="Times New Roman" w:eastAsia="Times New Roman" w:hAnsi="Times New Roman" w:cs="Times New Roman"/>
                <w:color w:val="auto"/>
                <w:lang w:val="kk-KZ" w:eastAsia="ru-RU"/>
              </w:rPr>
              <w:t>147-156.</w:t>
            </w:r>
          </w:p>
        </w:tc>
        <w:tc>
          <w:tcPr>
            <w:tcW w:w="1276" w:type="dxa"/>
          </w:tcPr>
          <w:p w:rsidR="00491AA3" w:rsidRPr="000F27D7" w:rsidRDefault="00491AA3" w:rsidP="000F56A9">
            <w:pPr>
              <w:pStyle w:val="Default"/>
              <w:tabs>
                <w:tab w:val="left" w:pos="567"/>
              </w:tabs>
              <w:ind w:firstLine="9"/>
              <w:jc w:val="center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0F27D7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0,</w:t>
            </w:r>
            <w:r>
              <w:rPr>
                <w:rFonts w:ascii="Times New Roman" w:eastAsia="Times New Roman" w:hAnsi="Times New Roman" w:cs="Times New Roman"/>
                <w:color w:val="auto"/>
                <w:lang w:val="kk-KZ" w:eastAsia="ru-RU"/>
              </w:rPr>
              <w:t>5</w:t>
            </w:r>
          </w:p>
        </w:tc>
        <w:tc>
          <w:tcPr>
            <w:tcW w:w="1858" w:type="dxa"/>
          </w:tcPr>
          <w:p w:rsidR="00491AA3" w:rsidRPr="00216785" w:rsidRDefault="00491AA3" w:rsidP="000F56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Тілеп Т.С.</w:t>
            </w:r>
          </w:p>
        </w:tc>
      </w:tr>
    </w:tbl>
    <w:p w:rsidR="000371E5" w:rsidRDefault="000371E5" w:rsidP="004F062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</w:p>
    <w:p w:rsidR="00570DCD" w:rsidRPr="00570DCD" w:rsidRDefault="00570DCD" w:rsidP="00570DCD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 w:rsidRPr="00570DCD">
        <w:rPr>
          <w:rFonts w:ascii="Times New Roman" w:hAnsi="Times New Roman"/>
          <w:sz w:val="24"/>
          <w:szCs w:val="24"/>
          <w:lang w:val="kk-KZ"/>
        </w:rPr>
        <w:t xml:space="preserve">Iзденушi </w:t>
      </w:r>
      <w:r w:rsidRPr="00570DCD">
        <w:rPr>
          <w:rFonts w:ascii="Times New Roman" w:hAnsi="Times New Roman"/>
          <w:sz w:val="24"/>
          <w:szCs w:val="24"/>
          <w:lang w:val="kk-KZ"/>
        </w:rPr>
        <w:tab/>
      </w:r>
      <w:r w:rsidRPr="00570DCD">
        <w:rPr>
          <w:rFonts w:ascii="Times New Roman" w:hAnsi="Times New Roman"/>
          <w:sz w:val="24"/>
          <w:szCs w:val="24"/>
          <w:lang w:val="kk-KZ"/>
        </w:rPr>
        <w:tab/>
      </w:r>
      <w:r w:rsidRPr="00570DCD">
        <w:rPr>
          <w:rFonts w:ascii="Times New Roman" w:hAnsi="Times New Roman"/>
          <w:sz w:val="24"/>
          <w:szCs w:val="24"/>
          <w:lang w:val="kk-KZ"/>
        </w:rPr>
        <w:tab/>
      </w:r>
      <w:r w:rsidRPr="00570DCD">
        <w:rPr>
          <w:rFonts w:ascii="Times New Roman" w:hAnsi="Times New Roman"/>
          <w:sz w:val="24"/>
          <w:szCs w:val="24"/>
          <w:lang w:val="kk-KZ"/>
        </w:rPr>
        <w:tab/>
      </w:r>
      <w:r w:rsidRPr="00570DCD">
        <w:rPr>
          <w:rFonts w:ascii="Times New Roman" w:hAnsi="Times New Roman"/>
          <w:sz w:val="24"/>
          <w:szCs w:val="24"/>
          <w:lang w:val="kk-KZ"/>
        </w:rPr>
        <w:tab/>
      </w:r>
      <w:r w:rsidRPr="00570DCD">
        <w:rPr>
          <w:rFonts w:ascii="Times New Roman" w:hAnsi="Times New Roman"/>
          <w:sz w:val="24"/>
          <w:szCs w:val="24"/>
          <w:lang w:val="kk-KZ"/>
        </w:rPr>
        <w:tab/>
      </w:r>
      <w:r w:rsidRPr="00570DCD">
        <w:rPr>
          <w:rFonts w:ascii="Times New Roman" w:hAnsi="Times New Roman"/>
          <w:sz w:val="24"/>
          <w:szCs w:val="24"/>
          <w:lang w:val="kk-KZ"/>
        </w:rPr>
        <w:tab/>
      </w:r>
      <w:r w:rsidRPr="00570DCD">
        <w:rPr>
          <w:rFonts w:ascii="Times New Roman" w:hAnsi="Times New Roman"/>
          <w:sz w:val="24"/>
          <w:szCs w:val="24"/>
          <w:lang w:val="kk-KZ"/>
        </w:rPr>
        <w:tab/>
      </w:r>
      <w:r w:rsidRPr="00570DCD">
        <w:rPr>
          <w:rFonts w:ascii="Times New Roman" w:hAnsi="Times New Roman"/>
          <w:sz w:val="24"/>
          <w:szCs w:val="24"/>
          <w:lang w:val="kk-KZ"/>
        </w:rPr>
        <w:tab/>
      </w:r>
    </w:p>
    <w:p w:rsidR="00570DCD" w:rsidRPr="00570DCD" w:rsidRDefault="00570DCD" w:rsidP="00570DCD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 w:rsidRPr="00570DCD">
        <w:rPr>
          <w:rFonts w:ascii="Times New Roman" w:hAnsi="Times New Roman"/>
          <w:sz w:val="24"/>
          <w:szCs w:val="24"/>
          <w:lang w:val="kk-KZ"/>
        </w:rPr>
        <w:t xml:space="preserve">Соискатель:                                                                                                        </w:t>
      </w:r>
      <w:r w:rsidRPr="00570DCD">
        <w:rPr>
          <w:rFonts w:ascii="Times New Roman" w:hAnsi="Times New Roman"/>
          <w:sz w:val="24"/>
          <w:szCs w:val="24"/>
          <w:lang w:val="kk-KZ"/>
        </w:rPr>
        <w:tab/>
      </w:r>
      <w:r w:rsidRPr="00570DCD">
        <w:rPr>
          <w:rFonts w:ascii="Times New Roman" w:hAnsi="Times New Roman"/>
          <w:sz w:val="24"/>
          <w:szCs w:val="24"/>
          <w:lang w:val="kk-KZ"/>
        </w:rPr>
        <w:tab/>
      </w:r>
      <w:r w:rsidRPr="00570DCD">
        <w:rPr>
          <w:rFonts w:ascii="Times New Roman" w:hAnsi="Times New Roman"/>
          <w:sz w:val="24"/>
          <w:szCs w:val="24"/>
          <w:lang w:val="kk-KZ"/>
        </w:rPr>
        <w:tab/>
        <w:t xml:space="preserve">       </w:t>
      </w:r>
      <w:r>
        <w:rPr>
          <w:rFonts w:ascii="Times New Roman" w:hAnsi="Times New Roman"/>
          <w:sz w:val="24"/>
          <w:szCs w:val="24"/>
          <w:lang w:val="kk-KZ"/>
        </w:rPr>
        <w:tab/>
        <w:t>М.Т.Акимжанова</w:t>
      </w:r>
      <w:r w:rsidRPr="00570DCD">
        <w:rPr>
          <w:rFonts w:ascii="Times New Roman" w:hAnsi="Times New Roman"/>
          <w:sz w:val="24"/>
          <w:szCs w:val="24"/>
          <w:lang w:val="kk-KZ"/>
        </w:rPr>
        <w:t xml:space="preserve"> </w:t>
      </w:r>
    </w:p>
    <w:p w:rsidR="00570DCD" w:rsidRPr="00570DCD" w:rsidRDefault="00570DCD" w:rsidP="00570DCD">
      <w:pPr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  <w:lang w:val="kk-KZ" w:eastAsia="ko-KR"/>
        </w:rPr>
      </w:pPr>
      <w:r w:rsidRPr="00570DCD">
        <w:rPr>
          <w:rFonts w:ascii="Times New Roman" w:hAnsi="Times New Roman"/>
          <w:i/>
          <w:sz w:val="24"/>
          <w:szCs w:val="24"/>
          <w:lang w:val="kk-KZ" w:eastAsia="ko-KR"/>
        </w:rPr>
        <w:t xml:space="preserve">Тiзiм дұрыс:               </w:t>
      </w:r>
    </w:p>
    <w:p w:rsidR="00570DCD" w:rsidRPr="00AD2897" w:rsidRDefault="00570DCD" w:rsidP="00570DCD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ko-KR"/>
        </w:rPr>
      </w:pPr>
      <w:r w:rsidRPr="00AD2897">
        <w:rPr>
          <w:rFonts w:ascii="Times New Roman" w:hAnsi="Times New Roman"/>
          <w:i/>
          <w:sz w:val="24"/>
          <w:szCs w:val="24"/>
          <w:lang w:eastAsia="ko-KR"/>
        </w:rPr>
        <w:t>Список верен</w:t>
      </w:r>
      <w:r w:rsidRPr="00AD2897">
        <w:rPr>
          <w:rFonts w:ascii="Times New Roman" w:hAnsi="Times New Roman"/>
          <w:sz w:val="24"/>
          <w:szCs w:val="24"/>
          <w:lang w:eastAsia="ko-KR"/>
        </w:rPr>
        <w:t>:</w:t>
      </w:r>
    </w:p>
    <w:p w:rsidR="00570DCD" w:rsidRDefault="00570DCD" w:rsidP="00570DCD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 w:eastAsia="ko-KR"/>
        </w:rPr>
      </w:pPr>
      <w:r>
        <w:rPr>
          <w:rFonts w:ascii="Times New Roman" w:hAnsi="Times New Roman"/>
          <w:sz w:val="24"/>
          <w:szCs w:val="24"/>
          <w:lang w:val="kk-KZ" w:eastAsia="ko-KR"/>
        </w:rPr>
        <w:t>Заң факультетінің деканы</w:t>
      </w:r>
      <w:r>
        <w:rPr>
          <w:rFonts w:ascii="Times New Roman" w:hAnsi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/>
          <w:sz w:val="24"/>
          <w:szCs w:val="24"/>
          <w:lang w:val="kk-KZ" w:eastAsia="ko-KR"/>
        </w:rPr>
        <w:tab/>
      </w:r>
      <w:r w:rsidRPr="00AD2897">
        <w:rPr>
          <w:rFonts w:ascii="Times New Roman" w:hAnsi="Times New Roman"/>
          <w:sz w:val="24"/>
          <w:szCs w:val="24"/>
          <w:lang w:eastAsia="ko-KR"/>
        </w:rPr>
        <w:t xml:space="preserve">                                                                                                   </w:t>
      </w:r>
    </w:p>
    <w:p w:rsidR="00570DCD" w:rsidRPr="00CD6FB3" w:rsidRDefault="00570DCD" w:rsidP="00570DCD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 w:eastAsia="ko-KR"/>
        </w:rPr>
        <w:t>Декан юридического факультета:</w:t>
      </w:r>
      <w:r>
        <w:rPr>
          <w:rFonts w:ascii="Times New Roman" w:hAnsi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/>
          <w:sz w:val="24"/>
          <w:szCs w:val="24"/>
          <w:lang w:val="kk-KZ" w:eastAsia="ko-KR"/>
        </w:rPr>
        <w:tab/>
        <w:t>А.М.Серикбаев</w:t>
      </w:r>
    </w:p>
    <w:p w:rsidR="00570DCD" w:rsidRPr="00AD2897" w:rsidRDefault="00570DCD" w:rsidP="00570DCD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AD2897">
        <w:rPr>
          <w:rFonts w:ascii="Times New Roman" w:hAnsi="Times New Roman"/>
          <w:sz w:val="24"/>
          <w:szCs w:val="24"/>
        </w:rPr>
        <w:t>Ғалым хатшы</w:t>
      </w:r>
      <w:r w:rsidRPr="00AD2897">
        <w:rPr>
          <w:rFonts w:ascii="Times New Roman" w:hAnsi="Times New Roman"/>
          <w:sz w:val="24"/>
          <w:szCs w:val="24"/>
        </w:rPr>
        <w:tab/>
      </w:r>
    </w:p>
    <w:p w:rsidR="00570DCD" w:rsidRDefault="00570DCD" w:rsidP="00570DCD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 w:rsidRPr="00AD2897">
        <w:rPr>
          <w:rFonts w:ascii="Times New Roman" w:hAnsi="Times New Roman"/>
          <w:sz w:val="24"/>
          <w:szCs w:val="24"/>
        </w:rPr>
        <w:t>Ученый секретарь</w:t>
      </w:r>
      <w:r w:rsidRPr="00AD2897">
        <w:rPr>
          <w:rFonts w:ascii="Times New Roman" w:hAnsi="Times New Roman"/>
          <w:sz w:val="24"/>
          <w:szCs w:val="24"/>
        </w:rPr>
        <w:tab/>
      </w:r>
      <w:r w:rsidRPr="00AD2897">
        <w:rPr>
          <w:rFonts w:ascii="Times New Roman" w:hAnsi="Times New Roman"/>
          <w:sz w:val="24"/>
          <w:szCs w:val="24"/>
        </w:rPr>
        <w:tab/>
      </w:r>
      <w:r w:rsidRPr="00AD2897">
        <w:rPr>
          <w:rFonts w:ascii="Times New Roman" w:hAnsi="Times New Roman"/>
          <w:sz w:val="24"/>
          <w:szCs w:val="24"/>
        </w:rPr>
        <w:tab/>
      </w:r>
      <w:r w:rsidRPr="00AD2897">
        <w:rPr>
          <w:rFonts w:ascii="Times New Roman" w:hAnsi="Times New Roman"/>
          <w:sz w:val="24"/>
          <w:szCs w:val="24"/>
        </w:rPr>
        <w:tab/>
        <w:t xml:space="preserve">                                          </w:t>
      </w:r>
      <w:r w:rsidRPr="00AD2897">
        <w:rPr>
          <w:rFonts w:ascii="Times New Roman" w:hAnsi="Times New Roman"/>
          <w:sz w:val="24"/>
          <w:szCs w:val="24"/>
        </w:rPr>
        <w:tab/>
      </w:r>
      <w:r w:rsidRPr="00AD2897">
        <w:rPr>
          <w:rFonts w:ascii="Times New Roman" w:hAnsi="Times New Roman"/>
          <w:sz w:val="24"/>
          <w:szCs w:val="24"/>
        </w:rPr>
        <w:tab/>
      </w:r>
      <w:r w:rsidRPr="00AD2897">
        <w:rPr>
          <w:rFonts w:ascii="Times New Roman" w:hAnsi="Times New Roman"/>
          <w:sz w:val="24"/>
          <w:szCs w:val="24"/>
        </w:rPr>
        <w:tab/>
        <w:t xml:space="preserve">                  </w:t>
      </w:r>
      <w:r>
        <w:rPr>
          <w:rFonts w:ascii="Times New Roman" w:hAnsi="Times New Roman"/>
          <w:sz w:val="24"/>
          <w:szCs w:val="24"/>
          <w:lang w:val="kk-KZ"/>
        </w:rPr>
        <w:tab/>
      </w:r>
      <w:r w:rsidRPr="00AD2897">
        <w:rPr>
          <w:rFonts w:ascii="Times New Roman" w:hAnsi="Times New Roman"/>
          <w:sz w:val="24"/>
          <w:szCs w:val="24"/>
        </w:rPr>
        <w:t>Н.Е. Тутинова</w:t>
      </w:r>
      <w:r w:rsidRPr="00AD2897">
        <w:rPr>
          <w:rFonts w:ascii="Times New Roman" w:hAnsi="Times New Roman"/>
          <w:sz w:val="24"/>
          <w:szCs w:val="24"/>
        </w:rPr>
        <w:tab/>
      </w:r>
    </w:p>
    <w:p w:rsidR="00570DCD" w:rsidRDefault="00570DCD" w:rsidP="00570DCD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</w:p>
    <w:p w:rsidR="00570DCD" w:rsidRPr="00AD2897" w:rsidRDefault="00570DCD" w:rsidP="00570DCD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AD2897">
        <w:rPr>
          <w:rFonts w:ascii="Times New Roman" w:hAnsi="Times New Roman"/>
          <w:sz w:val="24"/>
          <w:szCs w:val="24"/>
        </w:rPr>
        <w:t xml:space="preserve"> </w:t>
      </w:r>
    </w:p>
    <w:p w:rsidR="00566EA9" w:rsidRDefault="00566EA9" w:rsidP="00566EA9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</w:p>
    <w:p w:rsidR="00570DCD" w:rsidRDefault="00570DCD" w:rsidP="00566EA9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</w:p>
    <w:p w:rsidR="00570DCD" w:rsidRDefault="00570DCD" w:rsidP="00566EA9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</w:p>
    <w:p w:rsidR="00570DCD" w:rsidRPr="00570DCD" w:rsidRDefault="00570DCD" w:rsidP="00566EA9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</w:p>
    <w:p w:rsidR="00566EA9" w:rsidRDefault="00566EA9" w:rsidP="00566EA9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</w:p>
    <w:tbl>
      <w:tblPr>
        <w:tblW w:w="1468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0"/>
        <w:gridCol w:w="4394"/>
        <w:gridCol w:w="1984"/>
        <w:gridCol w:w="4536"/>
        <w:gridCol w:w="1276"/>
        <w:gridCol w:w="1858"/>
      </w:tblGrid>
      <w:tr w:rsidR="009A1B85" w:rsidRPr="00AD2897" w:rsidTr="00E10C12">
        <w:tc>
          <w:tcPr>
            <w:tcW w:w="640" w:type="dxa"/>
          </w:tcPr>
          <w:p w:rsidR="00E10C12" w:rsidRPr="00AD2897" w:rsidRDefault="00E10C12" w:rsidP="004F0628">
            <w:pPr>
              <w:pStyle w:val="a5"/>
              <w:jc w:val="center"/>
            </w:pPr>
            <w:r w:rsidRPr="00AD2897">
              <w:lastRenderedPageBreak/>
              <w:t>1</w:t>
            </w:r>
          </w:p>
        </w:tc>
        <w:tc>
          <w:tcPr>
            <w:tcW w:w="4394" w:type="dxa"/>
          </w:tcPr>
          <w:p w:rsidR="00E10C12" w:rsidRPr="00AD2897" w:rsidRDefault="00E10C12" w:rsidP="004F0628">
            <w:pPr>
              <w:pStyle w:val="a5"/>
              <w:jc w:val="center"/>
            </w:pPr>
            <w:r w:rsidRPr="00AD2897">
              <w:t>2</w:t>
            </w:r>
          </w:p>
        </w:tc>
        <w:tc>
          <w:tcPr>
            <w:tcW w:w="1984" w:type="dxa"/>
          </w:tcPr>
          <w:p w:rsidR="00E10C12" w:rsidRPr="00AD2897" w:rsidRDefault="00E10C12" w:rsidP="004F0628">
            <w:pPr>
              <w:pStyle w:val="a5"/>
              <w:jc w:val="center"/>
            </w:pPr>
            <w:r w:rsidRPr="00AD2897">
              <w:t>3</w:t>
            </w:r>
          </w:p>
        </w:tc>
        <w:tc>
          <w:tcPr>
            <w:tcW w:w="4536" w:type="dxa"/>
          </w:tcPr>
          <w:p w:rsidR="00E10C12" w:rsidRPr="00AD2897" w:rsidRDefault="00E10C12" w:rsidP="004F0628">
            <w:pPr>
              <w:pStyle w:val="a5"/>
              <w:jc w:val="center"/>
            </w:pPr>
            <w:r w:rsidRPr="00AD2897">
              <w:t>4</w:t>
            </w:r>
          </w:p>
        </w:tc>
        <w:tc>
          <w:tcPr>
            <w:tcW w:w="1276" w:type="dxa"/>
          </w:tcPr>
          <w:p w:rsidR="00E10C12" w:rsidRPr="00AD2897" w:rsidRDefault="00E10C12" w:rsidP="004F0628">
            <w:pPr>
              <w:pStyle w:val="a5"/>
              <w:jc w:val="center"/>
            </w:pPr>
            <w:r w:rsidRPr="00AD2897">
              <w:t>5</w:t>
            </w:r>
          </w:p>
        </w:tc>
        <w:tc>
          <w:tcPr>
            <w:tcW w:w="1858" w:type="dxa"/>
          </w:tcPr>
          <w:p w:rsidR="00E10C12" w:rsidRPr="00AD2897" w:rsidRDefault="00E10C12" w:rsidP="004F0628">
            <w:pPr>
              <w:pStyle w:val="a5"/>
              <w:jc w:val="center"/>
            </w:pPr>
            <w:r w:rsidRPr="00AD2897">
              <w:t>6</w:t>
            </w:r>
          </w:p>
        </w:tc>
      </w:tr>
      <w:tr w:rsidR="003231AC" w:rsidRPr="00AD2897" w:rsidTr="007347F7">
        <w:trPr>
          <w:trHeight w:val="747"/>
        </w:trPr>
        <w:tc>
          <w:tcPr>
            <w:tcW w:w="14688" w:type="dxa"/>
            <w:gridSpan w:val="6"/>
          </w:tcPr>
          <w:p w:rsidR="003231AC" w:rsidRPr="00AD2897" w:rsidRDefault="003231AC" w:rsidP="004F062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D2897">
              <w:rPr>
                <w:rFonts w:ascii="Times New Roman" w:hAnsi="Times New Roman"/>
                <w:b/>
                <w:sz w:val="24"/>
                <w:szCs w:val="24"/>
              </w:rPr>
              <w:t xml:space="preserve">4. </w:t>
            </w:r>
            <w:r w:rsidR="00461BD2" w:rsidRPr="00461BD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Халықаралық конференциялар материалдарында</w:t>
            </w:r>
          </w:p>
          <w:p w:rsidR="003231AC" w:rsidRPr="00AD2897" w:rsidRDefault="003231AC" w:rsidP="00461BD2">
            <w:pPr>
              <w:pStyle w:val="a5"/>
              <w:jc w:val="center"/>
            </w:pPr>
            <w:r w:rsidRPr="00AD2897">
              <w:rPr>
                <w:b/>
              </w:rPr>
              <w:t xml:space="preserve">4. В </w:t>
            </w:r>
            <w:r w:rsidR="00461BD2">
              <w:rPr>
                <w:b/>
                <w:lang w:val="kk-KZ"/>
              </w:rPr>
              <w:t>материалах международн</w:t>
            </w:r>
            <w:r w:rsidR="00B668ED">
              <w:rPr>
                <w:b/>
                <w:lang w:val="kk-KZ"/>
              </w:rPr>
              <w:t>ы</w:t>
            </w:r>
            <w:r w:rsidR="00461BD2">
              <w:rPr>
                <w:b/>
                <w:lang w:val="kk-KZ"/>
              </w:rPr>
              <w:t>х конференций</w:t>
            </w:r>
          </w:p>
        </w:tc>
      </w:tr>
      <w:tr w:rsidR="004C066A" w:rsidRPr="00AD2897" w:rsidTr="000F56A9">
        <w:tc>
          <w:tcPr>
            <w:tcW w:w="640" w:type="dxa"/>
          </w:tcPr>
          <w:p w:rsidR="004C066A" w:rsidRPr="00AD2897" w:rsidRDefault="004C066A" w:rsidP="004F06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89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94" w:type="dxa"/>
          </w:tcPr>
          <w:p w:rsidR="004C066A" w:rsidRPr="004C066A" w:rsidRDefault="004C066A" w:rsidP="004C066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066A">
              <w:rPr>
                <w:rFonts w:ascii="Times New Roman" w:hAnsi="Times New Roman"/>
                <w:sz w:val="24"/>
                <w:szCs w:val="24"/>
              </w:rPr>
              <w:t xml:space="preserve">Жетім балалар мен ата-анасының қамқорлығынсыз қалған </w:t>
            </w:r>
            <w:proofErr w:type="gramStart"/>
            <w:r w:rsidRPr="004C066A">
              <w:rPr>
                <w:rFonts w:ascii="Times New Roman" w:hAnsi="Times New Roman"/>
                <w:sz w:val="24"/>
                <w:szCs w:val="24"/>
              </w:rPr>
              <w:t>балаларды  орналастыру</w:t>
            </w:r>
            <w:proofErr w:type="gramEnd"/>
            <w:r w:rsidRPr="004C066A">
              <w:rPr>
                <w:rFonts w:ascii="Times New Roman" w:hAnsi="Times New Roman"/>
                <w:sz w:val="24"/>
                <w:szCs w:val="24"/>
              </w:rPr>
              <w:t xml:space="preserve"> нысаны  ретінде қорғаншылық пен қамқоршылықтың  ерекшеліктері</w:t>
            </w:r>
          </w:p>
        </w:tc>
        <w:tc>
          <w:tcPr>
            <w:tcW w:w="1984" w:type="dxa"/>
          </w:tcPr>
          <w:p w:rsidR="004C066A" w:rsidRPr="00AD2897" w:rsidRDefault="004C066A" w:rsidP="000F56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2897">
              <w:rPr>
                <w:rFonts w:ascii="Times New Roman" w:hAnsi="Times New Roman"/>
                <w:sz w:val="24"/>
                <w:szCs w:val="24"/>
              </w:rPr>
              <w:t>статья/печатный</w:t>
            </w:r>
          </w:p>
        </w:tc>
        <w:tc>
          <w:tcPr>
            <w:tcW w:w="4536" w:type="dxa"/>
          </w:tcPr>
          <w:p w:rsidR="004C066A" w:rsidRPr="004C066A" w:rsidRDefault="004C066A" w:rsidP="004C066A">
            <w:pPr>
              <w:pStyle w:val="Default"/>
              <w:tabs>
                <w:tab w:val="left" w:pos="567"/>
              </w:tabs>
              <w:ind w:firstLine="9"/>
              <w:jc w:val="both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4C066A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Современные тенденции развития государства и права в условиях политической трансформации: Материалы межд.науч.-</w:t>
            </w:r>
            <w:proofErr w:type="gramStart"/>
            <w:r w:rsidRPr="004C066A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практ.онлайн</w:t>
            </w:r>
            <w:proofErr w:type="gramEnd"/>
            <w:r w:rsidRPr="004C066A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/офлайн. – Караганда: Изд-во «Карагандинский университет имени академика Е.А.Букетова», 2023. – Б.167-171.</w:t>
            </w:r>
          </w:p>
        </w:tc>
        <w:tc>
          <w:tcPr>
            <w:tcW w:w="1276" w:type="dxa"/>
          </w:tcPr>
          <w:p w:rsidR="004C066A" w:rsidRPr="004C066A" w:rsidRDefault="004C066A" w:rsidP="000F56A9">
            <w:pPr>
              <w:pStyle w:val="Default"/>
              <w:tabs>
                <w:tab w:val="left" w:pos="567"/>
              </w:tabs>
              <w:ind w:firstLine="9"/>
              <w:jc w:val="center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4C066A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0,3.</w:t>
            </w:r>
          </w:p>
        </w:tc>
        <w:tc>
          <w:tcPr>
            <w:tcW w:w="1858" w:type="dxa"/>
          </w:tcPr>
          <w:p w:rsidR="004C066A" w:rsidRPr="004C066A" w:rsidRDefault="004C066A" w:rsidP="004C066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066A">
              <w:rPr>
                <w:rFonts w:ascii="Times New Roman" w:hAnsi="Times New Roman"/>
                <w:sz w:val="24"/>
                <w:szCs w:val="24"/>
              </w:rPr>
              <w:t>Иманбекова Н.</w:t>
            </w:r>
          </w:p>
        </w:tc>
      </w:tr>
      <w:tr w:rsidR="004C066A" w:rsidRPr="00AD2897" w:rsidTr="000F56A9">
        <w:tc>
          <w:tcPr>
            <w:tcW w:w="640" w:type="dxa"/>
          </w:tcPr>
          <w:p w:rsidR="004C066A" w:rsidRPr="00461BD2" w:rsidRDefault="004C066A" w:rsidP="004F06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394" w:type="dxa"/>
          </w:tcPr>
          <w:p w:rsidR="004C066A" w:rsidRPr="004C066A" w:rsidRDefault="004C066A" w:rsidP="004C066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4" w:name="_Hlk146616300"/>
            <w:r w:rsidRPr="004C066A">
              <w:rPr>
                <w:rFonts w:ascii="Times New Roman" w:hAnsi="Times New Roman"/>
                <w:sz w:val="24"/>
                <w:szCs w:val="24"/>
              </w:rPr>
              <w:t>Ерлі-зайыптылар мүлкінің шарттық режимінің ерекшеліктері</w:t>
            </w:r>
            <w:bookmarkEnd w:id="4"/>
          </w:p>
        </w:tc>
        <w:tc>
          <w:tcPr>
            <w:tcW w:w="1984" w:type="dxa"/>
          </w:tcPr>
          <w:p w:rsidR="004C066A" w:rsidRPr="00AD2897" w:rsidRDefault="004C066A" w:rsidP="000F56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2897">
              <w:rPr>
                <w:rFonts w:ascii="Times New Roman" w:hAnsi="Times New Roman"/>
                <w:sz w:val="24"/>
                <w:szCs w:val="24"/>
              </w:rPr>
              <w:t>статья/печатный</w:t>
            </w:r>
          </w:p>
        </w:tc>
        <w:tc>
          <w:tcPr>
            <w:tcW w:w="4536" w:type="dxa"/>
          </w:tcPr>
          <w:p w:rsidR="004C066A" w:rsidRPr="004C066A" w:rsidRDefault="004C066A" w:rsidP="004C066A">
            <w:pPr>
              <w:pStyle w:val="Default"/>
              <w:tabs>
                <w:tab w:val="left" w:pos="567"/>
              </w:tabs>
              <w:ind w:firstLine="9"/>
              <w:jc w:val="both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4C066A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Современные тенденции развития государства и права в условиях политической трансформации: Материалы межд.науч.-</w:t>
            </w:r>
            <w:proofErr w:type="gramStart"/>
            <w:r w:rsidRPr="004C066A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практ.онлайн</w:t>
            </w:r>
            <w:proofErr w:type="gramEnd"/>
            <w:r w:rsidRPr="004C066A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/офлайн. – Караганда: Изд-во «Карагандинский университет имени академика Е.А.Букетова», 2023. – Б.163-167.</w:t>
            </w:r>
          </w:p>
        </w:tc>
        <w:tc>
          <w:tcPr>
            <w:tcW w:w="1276" w:type="dxa"/>
          </w:tcPr>
          <w:p w:rsidR="004C066A" w:rsidRPr="004C066A" w:rsidRDefault="004C066A" w:rsidP="000F56A9">
            <w:pPr>
              <w:pStyle w:val="Default"/>
              <w:tabs>
                <w:tab w:val="left" w:pos="567"/>
              </w:tabs>
              <w:ind w:firstLine="9"/>
              <w:jc w:val="center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4C066A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 xml:space="preserve">0,3 </w:t>
            </w:r>
          </w:p>
        </w:tc>
        <w:tc>
          <w:tcPr>
            <w:tcW w:w="1858" w:type="dxa"/>
          </w:tcPr>
          <w:p w:rsidR="004C066A" w:rsidRPr="004C066A" w:rsidRDefault="004C066A" w:rsidP="004C066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066A">
              <w:rPr>
                <w:rFonts w:ascii="Times New Roman" w:hAnsi="Times New Roman"/>
                <w:sz w:val="24"/>
                <w:szCs w:val="24"/>
              </w:rPr>
              <w:t>Меирханқызы Д.</w:t>
            </w:r>
          </w:p>
        </w:tc>
      </w:tr>
    </w:tbl>
    <w:p w:rsidR="004908A0" w:rsidRDefault="004908A0" w:rsidP="00E73391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</w:p>
    <w:p w:rsidR="00570DCD" w:rsidRPr="00AD2897" w:rsidRDefault="00570DCD" w:rsidP="00570DCD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AD2897">
        <w:rPr>
          <w:rFonts w:ascii="Times New Roman" w:hAnsi="Times New Roman"/>
          <w:sz w:val="24"/>
          <w:szCs w:val="24"/>
        </w:rPr>
        <w:t xml:space="preserve">Iзденушi </w:t>
      </w:r>
      <w:r w:rsidRPr="00AD2897">
        <w:rPr>
          <w:rFonts w:ascii="Times New Roman" w:hAnsi="Times New Roman"/>
          <w:sz w:val="24"/>
          <w:szCs w:val="24"/>
        </w:rPr>
        <w:tab/>
      </w:r>
      <w:r w:rsidRPr="00AD2897">
        <w:rPr>
          <w:rFonts w:ascii="Times New Roman" w:hAnsi="Times New Roman"/>
          <w:sz w:val="24"/>
          <w:szCs w:val="24"/>
        </w:rPr>
        <w:tab/>
      </w:r>
      <w:r w:rsidRPr="00AD2897">
        <w:rPr>
          <w:rFonts w:ascii="Times New Roman" w:hAnsi="Times New Roman"/>
          <w:sz w:val="24"/>
          <w:szCs w:val="24"/>
        </w:rPr>
        <w:tab/>
      </w:r>
      <w:r w:rsidRPr="00AD2897">
        <w:rPr>
          <w:rFonts w:ascii="Times New Roman" w:hAnsi="Times New Roman"/>
          <w:sz w:val="24"/>
          <w:szCs w:val="24"/>
        </w:rPr>
        <w:tab/>
      </w:r>
      <w:r w:rsidRPr="00AD2897">
        <w:rPr>
          <w:rFonts w:ascii="Times New Roman" w:hAnsi="Times New Roman"/>
          <w:sz w:val="24"/>
          <w:szCs w:val="24"/>
        </w:rPr>
        <w:tab/>
      </w:r>
      <w:r w:rsidRPr="00AD2897">
        <w:rPr>
          <w:rFonts w:ascii="Times New Roman" w:hAnsi="Times New Roman"/>
          <w:sz w:val="24"/>
          <w:szCs w:val="24"/>
        </w:rPr>
        <w:tab/>
      </w:r>
      <w:r w:rsidRPr="00AD2897">
        <w:rPr>
          <w:rFonts w:ascii="Times New Roman" w:hAnsi="Times New Roman"/>
          <w:sz w:val="24"/>
          <w:szCs w:val="24"/>
        </w:rPr>
        <w:tab/>
      </w:r>
      <w:r w:rsidRPr="00AD2897">
        <w:rPr>
          <w:rFonts w:ascii="Times New Roman" w:hAnsi="Times New Roman"/>
          <w:sz w:val="24"/>
          <w:szCs w:val="24"/>
        </w:rPr>
        <w:tab/>
      </w:r>
      <w:r w:rsidRPr="00AD2897">
        <w:rPr>
          <w:rFonts w:ascii="Times New Roman" w:hAnsi="Times New Roman"/>
          <w:sz w:val="24"/>
          <w:szCs w:val="24"/>
        </w:rPr>
        <w:tab/>
      </w:r>
    </w:p>
    <w:p w:rsidR="00570DCD" w:rsidRPr="00AD2897" w:rsidRDefault="00570DCD" w:rsidP="00570DCD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AD2897">
        <w:rPr>
          <w:rFonts w:ascii="Times New Roman" w:hAnsi="Times New Roman"/>
          <w:sz w:val="24"/>
          <w:szCs w:val="24"/>
        </w:rPr>
        <w:t xml:space="preserve">Соискатель:   </w:t>
      </w:r>
      <w:proofErr w:type="gramEnd"/>
      <w:r w:rsidRPr="00AD2897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</w:t>
      </w:r>
      <w:r w:rsidRPr="00AD2897">
        <w:rPr>
          <w:rFonts w:ascii="Times New Roman" w:hAnsi="Times New Roman"/>
          <w:sz w:val="24"/>
          <w:szCs w:val="24"/>
        </w:rPr>
        <w:tab/>
      </w:r>
      <w:r w:rsidRPr="00AD2897">
        <w:rPr>
          <w:rFonts w:ascii="Times New Roman" w:hAnsi="Times New Roman"/>
          <w:sz w:val="24"/>
          <w:szCs w:val="24"/>
        </w:rPr>
        <w:tab/>
      </w:r>
      <w:r w:rsidRPr="00AD2897">
        <w:rPr>
          <w:rFonts w:ascii="Times New Roman" w:hAnsi="Times New Roman"/>
          <w:sz w:val="24"/>
          <w:szCs w:val="24"/>
        </w:rPr>
        <w:tab/>
        <w:t xml:space="preserve">       </w:t>
      </w:r>
      <w:r>
        <w:rPr>
          <w:rFonts w:ascii="Times New Roman" w:hAnsi="Times New Roman"/>
          <w:sz w:val="24"/>
          <w:szCs w:val="24"/>
          <w:lang w:val="kk-KZ"/>
        </w:rPr>
        <w:tab/>
        <w:t>М.Т.Акимжанова</w:t>
      </w:r>
      <w:r w:rsidRPr="00AD2897">
        <w:rPr>
          <w:rFonts w:ascii="Times New Roman" w:hAnsi="Times New Roman"/>
          <w:sz w:val="24"/>
          <w:szCs w:val="24"/>
        </w:rPr>
        <w:t xml:space="preserve"> </w:t>
      </w:r>
    </w:p>
    <w:p w:rsidR="00570DCD" w:rsidRPr="00AD2897" w:rsidRDefault="00570DCD" w:rsidP="00570DCD">
      <w:pPr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  <w:lang w:eastAsia="ko-KR"/>
        </w:rPr>
      </w:pPr>
      <w:r w:rsidRPr="00AD2897">
        <w:rPr>
          <w:rFonts w:ascii="Times New Roman" w:hAnsi="Times New Roman"/>
          <w:i/>
          <w:sz w:val="24"/>
          <w:szCs w:val="24"/>
          <w:lang w:eastAsia="ko-KR"/>
        </w:rPr>
        <w:t xml:space="preserve">Тiзiм дұрыс:               </w:t>
      </w:r>
    </w:p>
    <w:p w:rsidR="00570DCD" w:rsidRPr="00AD2897" w:rsidRDefault="00570DCD" w:rsidP="00570DCD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ko-KR"/>
        </w:rPr>
      </w:pPr>
      <w:r w:rsidRPr="00AD2897">
        <w:rPr>
          <w:rFonts w:ascii="Times New Roman" w:hAnsi="Times New Roman"/>
          <w:i/>
          <w:sz w:val="24"/>
          <w:szCs w:val="24"/>
          <w:lang w:eastAsia="ko-KR"/>
        </w:rPr>
        <w:t>Список верен</w:t>
      </w:r>
      <w:r w:rsidRPr="00AD2897">
        <w:rPr>
          <w:rFonts w:ascii="Times New Roman" w:hAnsi="Times New Roman"/>
          <w:sz w:val="24"/>
          <w:szCs w:val="24"/>
          <w:lang w:eastAsia="ko-KR"/>
        </w:rPr>
        <w:t>:</w:t>
      </w:r>
    </w:p>
    <w:p w:rsidR="00570DCD" w:rsidRDefault="00570DCD" w:rsidP="00570DCD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 w:eastAsia="ko-KR"/>
        </w:rPr>
      </w:pPr>
      <w:r>
        <w:rPr>
          <w:rFonts w:ascii="Times New Roman" w:hAnsi="Times New Roman"/>
          <w:sz w:val="24"/>
          <w:szCs w:val="24"/>
          <w:lang w:val="kk-KZ" w:eastAsia="ko-KR"/>
        </w:rPr>
        <w:t>Заң факультетінің деканы</w:t>
      </w:r>
      <w:r>
        <w:rPr>
          <w:rFonts w:ascii="Times New Roman" w:hAnsi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/>
          <w:sz w:val="24"/>
          <w:szCs w:val="24"/>
          <w:lang w:val="kk-KZ" w:eastAsia="ko-KR"/>
        </w:rPr>
        <w:tab/>
      </w:r>
      <w:r w:rsidRPr="00AD2897">
        <w:rPr>
          <w:rFonts w:ascii="Times New Roman" w:hAnsi="Times New Roman"/>
          <w:sz w:val="24"/>
          <w:szCs w:val="24"/>
          <w:lang w:eastAsia="ko-KR"/>
        </w:rPr>
        <w:t xml:space="preserve">                                                                                                   </w:t>
      </w:r>
    </w:p>
    <w:p w:rsidR="00570DCD" w:rsidRPr="00CD6FB3" w:rsidRDefault="00570DCD" w:rsidP="00570DCD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 w:eastAsia="ko-KR"/>
        </w:rPr>
        <w:t>Декан юридического факультета:</w:t>
      </w:r>
      <w:r>
        <w:rPr>
          <w:rFonts w:ascii="Times New Roman" w:hAnsi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/>
          <w:sz w:val="24"/>
          <w:szCs w:val="24"/>
          <w:lang w:val="kk-KZ" w:eastAsia="ko-KR"/>
        </w:rPr>
        <w:tab/>
        <w:t>А.М.Серикбаев</w:t>
      </w:r>
    </w:p>
    <w:p w:rsidR="00570DCD" w:rsidRPr="00AD2897" w:rsidRDefault="00570DCD" w:rsidP="00570DCD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AD2897">
        <w:rPr>
          <w:rFonts w:ascii="Times New Roman" w:hAnsi="Times New Roman"/>
          <w:sz w:val="24"/>
          <w:szCs w:val="24"/>
        </w:rPr>
        <w:t>Ғалым хатшы</w:t>
      </w:r>
      <w:r w:rsidRPr="00AD2897">
        <w:rPr>
          <w:rFonts w:ascii="Times New Roman" w:hAnsi="Times New Roman"/>
          <w:sz w:val="24"/>
          <w:szCs w:val="24"/>
        </w:rPr>
        <w:tab/>
      </w:r>
    </w:p>
    <w:p w:rsidR="00570DCD" w:rsidRDefault="00570DCD" w:rsidP="00570DCD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 w:rsidRPr="00AD2897">
        <w:rPr>
          <w:rFonts w:ascii="Times New Roman" w:hAnsi="Times New Roman"/>
          <w:sz w:val="24"/>
          <w:szCs w:val="24"/>
        </w:rPr>
        <w:t>Ученый секретарь</w:t>
      </w:r>
      <w:r w:rsidRPr="00AD2897">
        <w:rPr>
          <w:rFonts w:ascii="Times New Roman" w:hAnsi="Times New Roman"/>
          <w:sz w:val="24"/>
          <w:szCs w:val="24"/>
        </w:rPr>
        <w:tab/>
      </w:r>
      <w:r w:rsidRPr="00AD2897">
        <w:rPr>
          <w:rFonts w:ascii="Times New Roman" w:hAnsi="Times New Roman"/>
          <w:sz w:val="24"/>
          <w:szCs w:val="24"/>
        </w:rPr>
        <w:tab/>
      </w:r>
      <w:r w:rsidRPr="00AD2897">
        <w:rPr>
          <w:rFonts w:ascii="Times New Roman" w:hAnsi="Times New Roman"/>
          <w:sz w:val="24"/>
          <w:szCs w:val="24"/>
        </w:rPr>
        <w:tab/>
      </w:r>
      <w:r w:rsidRPr="00AD2897">
        <w:rPr>
          <w:rFonts w:ascii="Times New Roman" w:hAnsi="Times New Roman"/>
          <w:sz w:val="24"/>
          <w:szCs w:val="24"/>
        </w:rPr>
        <w:tab/>
        <w:t xml:space="preserve">                                          </w:t>
      </w:r>
      <w:r w:rsidRPr="00AD2897">
        <w:rPr>
          <w:rFonts w:ascii="Times New Roman" w:hAnsi="Times New Roman"/>
          <w:sz w:val="24"/>
          <w:szCs w:val="24"/>
        </w:rPr>
        <w:tab/>
      </w:r>
      <w:r w:rsidRPr="00AD2897">
        <w:rPr>
          <w:rFonts w:ascii="Times New Roman" w:hAnsi="Times New Roman"/>
          <w:sz w:val="24"/>
          <w:szCs w:val="24"/>
        </w:rPr>
        <w:tab/>
      </w:r>
      <w:r w:rsidRPr="00AD2897">
        <w:rPr>
          <w:rFonts w:ascii="Times New Roman" w:hAnsi="Times New Roman"/>
          <w:sz w:val="24"/>
          <w:szCs w:val="24"/>
        </w:rPr>
        <w:tab/>
        <w:t xml:space="preserve">                  </w:t>
      </w:r>
      <w:r>
        <w:rPr>
          <w:rFonts w:ascii="Times New Roman" w:hAnsi="Times New Roman"/>
          <w:sz w:val="24"/>
          <w:szCs w:val="24"/>
          <w:lang w:val="kk-KZ"/>
        </w:rPr>
        <w:tab/>
      </w:r>
      <w:r w:rsidRPr="00AD2897">
        <w:rPr>
          <w:rFonts w:ascii="Times New Roman" w:hAnsi="Times New Roman"/>
          <w:sz w:val="24"/>
          <w:szCs w:val="24"/>
        </w:rPr>
        <w:t>Н.Е. Тутинова</w:t>
      </w:r>
      <w:r w:rsidRPr="00AD2897">
        <w:rPr>
          <w:rFonts w:ascii="Times New Roman" w:hAnsi="Times New Roman"/>
          <w:sz w:val="24"/>
          <w:szCs w:val="24"/>
        </w:rPr>
        <w:tab/>
      </w:r>
    </w:p>
    <w:p w:rsidR="00570DCD" w:rsidRDefault="00570DCD" w:rsidP="00570DCD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</w:p>
    <w:p w:rsidR="00570DCD" w:rsidRPr="00AD2897" w:rsidRDefault="00570DCD" w:rsidP="00570DCD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AD2897">
        <w:rPr>
          <w:rFonts w:ascii="Times New Roman" w:hAnsi="Times New Roman"/>
          <w:sz w:val="24"/>
          <w:szCs w:val="24"/>
        </w:rPr>
        <w:t xml:space="preserve"> </w:t>
      </w:r>
    </w:p>
    <w:p w:rsidR="004C066A" w:rsidRPr="00570DCD" w:rsidRDefault="004C066A" w:rsidP="00570DCD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sectPr w:rsidR="004C066A" w:rsidRPr="00570DCD" w:rsidSect="00313767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font308">
    <w:altName w:val="Times New Roman"/>
    <w:panose1 w:val="00000000000000000000"/>
    <w:charset w:val="00"/>
    <w:family w:val="roman"/>
    <w:notTrueType/>
    <w:pitch w:val="default"/>
  </w:font>
  <w:font w:name="DejaVu Sans">
    <w:charset w:val="CC"/>
    <w:family w:val="swiss"/>
    <w:pitch w:val="variable"/>
    <w:sig w:usb0="E7002EFF" w:usb1="D200FDFF" w:usb2="0A042029" w:usb3="00000000" w:csb0="800001FF" w:csb1="00000000"/>
  </w:font>
  <w:font w:name="font209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F32FA8"/>
    <w:multiLevelType w:val="multilevel"/>
    <w:tmpl w:val="F38A8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8D8"/>
    <w:rsid w:val="000219BB"/>
    <w:rsid w:val="00022803"/>
    <w:rsid w:val="000257E4"/>
    <w:rsid w:val="000371E5"/>
    <w:rsid w:val="0004348F"/>
    <w:rsid w:val="00055271"/>
    <w:rsid w:val="00075F41"/>
    <w:rsid w:val="0009298E"/>
    <w:rsid w:val="00093C3E"/>
    <w:rsid w:val="00096D52"/>
    <w:rsid w:val="000A3399"/>
    <w:rsid w:val="000B6F76"/>
    <w:rsid w:val="000D2AA9"/>
    <w:rsid w:val="000F27D7"/>
    <w:rsid w:val="000F319E"/>
    <w:rsid w:val="000F56A9"/>
    <w:rsid w:val="000F655B"/>
    <w:rsid w:val="00100C50"/>
    <w:rsid w:val="001048B8"/>
    <w:rsid w:val="00105AE3"/>
    <w:rsid w:val="00150533"/>
    <w:rsid w:val="00161AB7"/>
    <w:rsid w:val="00170B31"/>
    <w:rsid w:val="00170BC4"/>
    <w:rsid w:val="00173C2B"/>
    <w:rsid w:val="001913A0"/>
    <w:rsid w:val="0019651A"/>
    <w:rsid w:val="00196C21"/>
    <w:rsid w:val="001A3620"/>
    <w:rsid w:val="001C5AED"/>
    <w:rsid w:val="001D62D5"/>
    <w:rsid w:val="001F11AE"/>
    <w:rsid w:val="00214564"/>
    <w:rsid w:val="0021467E"/>
    <w:rsid w:val="0021541F"/>
    <w:rsid w:val="00216785"/>
    <w:rsid w:val="002265F8"/>
    <w:rsid w:val="00230B7A"/>
    <w:rsid w:val="00234BD2"/>
    <w:rsid w:val="00236DAC"/>
    <w:rsid w:val="002715BD"/>
    <w:rsid w:val="00274B0E"/>
    <w:rsid w:val="00275871"/>
    <w:rsid w:val="00277C73"/>
    <w:rsid w:val="00281FB9"/>
    <w:rsid w:val="002821B6"/>
    <w:rsid w:val="00290D30"/>
    <w:rsid w:val="002A01D6"/>
    <w:rsid w:val="002C6040"/>
    <w:rsid w:val="002F1F56"/>
    <w:rsid w:val="002F62C4"/>
    <w:rsid w:val="00313767"/>
    <w:rsid w:val="003231AC"/>
    <w:rsid w:val="00334307"/>
    <w:rsid w:val="00342822"/>
    <w:rsid w:val="00343923"/>
    <w:rsid w:val="00344C9A"/>
    <w:rsid w:val="0034509F"/>
    <w:rsid w:val="003506E2"/>
    <w:rsid w:val="00362844"/>
    <w:rsid w:val="00377C1C"/>
    <w:rsid w:val="00381C05"/>
    <w:rsid w:val="00381C33"/>
    <w:rsid w:val="00391442"/>
    <w:rsid w:val="003B08BC"/>
    <w:rsid w:val="003D4F17"/>
    <w:rsid w:val="003E75B9"/>
    <w:rsid w:val="003F0353"/>
    <w:rsid w:val="00400DC4"/>
    <w:rsid w:val="0040536E"/>
    <w:rsid w:val="00422333"/>
    <w:rsid w:val="00442C51"/>
    <w:rsid w:val="00445588"/>
    <w:rsid w:val="0045312B"/>
    <w:rsid w:val="004555CA"/>
    <w:rsid w:val="0046032E"/>
    <w:rsid w:val="00461BD2"/>
    <w:rsid w:val="00462249"/>
    <w:rsid w:val="00466BA1"/>
    <w:rsid w:val="00486052"/>
    <w:rsid w:val="00490413"/>
    <w:rsid w:val="004908A0"/>
    <w:rsid w:val="00491AA3"/>
    <w:rsid w:val="00492EEA"/>
    <w:rsid w:val="00496034"/>
    <w:rsid w:val="004A1C35"/>
    <w:rsid w:val="004B2985"/>
    <w:rsid w:val="004C066A"/>
    <w:rsid w:val="004C2B34"/>
    <w:rsid w:val="004D1631"/>
    <w:rsid w:val="004F0628"/>
    <w:rsid w:val="004F65B7"/>
    <w:rsid w:val="00502C9B"/>
    <w:rsid w:val="00503738"/>
    <w:rsid w:val="00517B48"/>
    <w:rsid w:val="005324A7"/>
    <w:rsid w:val="005535DE"/>
    <w:rsid w:val="005609E9"/>
    <w:rsid w:val="0056425B"/>
    <w:rsid w:val="00566EA9"/>
    <w:rsid w:val="00570DCD"/>
    <w:rsid w:val="00590D99"/>
    <w:rsid w:val="005A52C8"/>
    <w:rsid w:val="005F1A9D"/>
    <w:rsid w:val="005F6965"/>
    <w:rsid w:val="006117E2"/>
    <w:rsid w:val="006304CE"/>
    <w:rsid w:val="006314F2"/>
    <w:rsid w:val="00634659"/>
    <w:rsid w:val="00650A56"/>
    <w:rsid w:val="00652C45"/>
    <w:rsid w:val="006668B8"/>
    <w:rsid w:val="00687D37"/>
    <w:rsid w:val="006A1D3D"/>
    <w:rsid w:val="006B3838"/>
    <w:rsid w:val="006C4516"/>
    <w:rsid w:val="006D0231"/>
    <w:rsid w:val="006D135A"/>
    <w:rsid w:val="006D5E63"/>
    <w:rsid w:val="006E0230"/>
    <w:rsid w:val="00700990"/>
    <w:rsid w:val="007073C1"/>
    <w:rsid w:val="0071473B"/>
    <w:rsid w:val="007176BD"/>
    <w:rsid w:val="0072102A"/>
    <w:rsid w:val="007347F7"/>
    <w:rsid w:val="00735AF1"/>
    <w:rsid w:val="007470A4"/>
    <w:rsid w:val="00747318"/>
    <w:rsid w:val="00753E53"/>
    <w:rsid w:val="00770585"/>
    <w:rsid w:val="00792025"/>
    <w:rsid w:val="007A3244"/>
    <w:rsid w:val="007B6857"/>
    <w:rsid w:val="007C0DCE"/>
    <w:rsid w:val="007C1FC9"/>
    <w:rsid w:val="007D27B2"/>
    <w:rsid w:val="008008A3"/>
    <w:rsid w:val="0080355D"/>
    <w:rsid w:val="00812F69"/>
    <w:rsid w:val="008202B6"/>
    <w:rsid w:val="00821891"/>
    <w:rsid w:val="00822DAB"/>
    <w:rsid w:val="00825218"/>
    <w:rsid w:val="0083450C"/>
    <w:rsid w:val="0084424C"/>
    <w:rsid w:val="00856BEF"/>
    <w:rsid w:val="008705FB"/>
    <w:rsid w:val="008709BD"/>
    <w:rsid w:val="0087626E"/>
    <w:rsid w:val="008853DD"/>
    <w:rsid w:val="00885B20"/>
    <w:rsid w:val="00891BA5"/>
    <w:rsid w:val="00897EB8"/>
    <w:rsid w:val="008C4CC2"/>
    <w:rsid w:val="008F51D6"/>
    <w:rsid w:val="008F55EA"/>
    <w:rsid w:val="008F73B7"/>
    <w:rsid w:val="008F77A2"/>
    <w:rsid w:val="0090362B"/>
    <w:rsid w:val="00907962"/>
    <w:rsid w:val="0091469B"/>
    <w:rsid w:val="00914A7E"/>
    <w:rsid w:val="00917AB9"/>
    <w:rsid w:val="0092472C"/>
    <w:rsid w:val="00926388"/>
    <w:rsid w:val="00933959"/>
    <w:rsid w:val="0094341E"/>
    <w:rsid w:val="009541A6"/>
    <w:rsid w:val="009569BB"/>
    <w:rsid w:val="009662B9"/>
    <w:rsid w:val="009844FD"/>
    <w:rsid w:val="00995FDA"/>
    <w:rsid w:val="009A1B85"/>
    <w:rsid w:val="009B1BC1"/>
    <w:rsid w:val="009C3ABA"/>
    <w:rsid w:val="009D0B75"/>
    <w:rsid w:val="009F438A"/>
    <w:rsid w:val="00A10DA0"/>
    <w:rsid w:val="00A26B0F"/>
    <w:rsid w:val="00A32A92"/>
    <w:rsid w:val="00A33F6B"/>
    <w:rsid w:val="00A41606"/>
    <w:rsid w:val="00A44672"/>
    <w:rsid w:val="00A44B79"/>
    <w:rsid w:val="00A77882"/>
    <w:rsid w:val="00A95D60"/>
    <w:rsid w:val="00AA086C"/>
    <w:rsid w:val="00AA16DE"/>
    <w:rsid w:val="00AB3734"/>
    <w:rsid w:val="00AD2897"/>
    <w:rsid w:val="00AD41E4"/>
    <w:rsid w:val="00AD5202"/>
    <w:rsid w:val="00AE1EBE"/>
    <w:rsid w:val="00AE6A57"/>
    <w:rsid w:val="00AF1BEB"/>
    <w:rsid w:val="00AF44EC"/>
    <w:rsid w:val="00B03B66"/>
    <w:rsid w:val="00B22738"/>
    <w:rsid w:val="00B23CB6"/>
    <w:rsid w:val="00B36C29"/>
    <w:rsid w:val="00B451CB"/>
    <w:rsid w:val="00B63CDD"/>
    <w:rsid w:val="00B668ED"/>
    <w:rsid w:val="00B709C5"/>
    <w:rsid w:val="00BA179C"/>
    <w:rsid w:val="00BA1FE8"/>
    <w:rsid w:val="00BC14F1"/>
    <w:rsid w:val="00BD0EE2"/>
    <w:rsid w:val="00BD4472"/>
    <w:rsid w:val="00BD4681"/>
    <w:rsid w:val="00BE43ED"/>
    <w:rsid w:val="00BF05FD"/>
    <w:rsid w:val="00BF0743"/>
    <w:rsid w:val="00BF089F"/>
    <w:rsid w:val="00BF100A"/>
    <w:rsid w:val="00C03C5D"/>
    <w:rsid w:val="00C03F30"/>
    <w:rsid w:val="00C04380"/>
    <w:rsid w:val="00C046B3"/>
    <w:rsid w:val="00C068A9"/>
    <w:rsid w:val="00C10BC8"/>
    <w:rsid w:val="00C24D17"/>
    <w:rsid w:val="00C359C9"/>
    <w:rsid w:val="00C36053"/>
    <w:rsid w:val="00C40F4C"/>
    <w:rsid w:val="00C548A5"/>
    <w:rsid w:val="00C56FD6"/>
    <w:rsid w:val="00C66721"/>
    <w:rsid w:val="00C70A0B"/>
    <w:rsid w:val="00C76944"/>
    <w:rsid w:val="00C825ED"/>
    <w:rsid w:val="00C8514E"/>
    <w:rsid w:val="00C93C35"/>
    <w:rsid w:val="00CA60B2"/>
    <w:rsid w:val="00CA6CEA"/>
    <w:rsid w:val="00CB1EB4"/>
    <w:rsid w:val="00CB3700"/>
    <w:rsid w:val="00CD408F"/>
    <w:rsid w:val="00CD6FB3"/>
    <w:rsid w:val="00CE0070"/>
    <w:rsid w:val="00CE0583"/>
    <w:rsid w:val="00CF0200"/>
    <w:rsid w:val="00CF3132"/>
    <w:rsid w:val="00D1316A"/>
    <w:rsid w:val="00D16456"/>
    <w:rsid w:val="00D17487"/>
    <w:rsid w:val="00D24A6E"/>
    <w:rsid w:val="00D25190"/>
    <w:rsid w:val="00D2614F"/>
    <w:rsid w:val="00D37611"/>
    <w:rsid w:val="00D44E69"/>
    <w:rsid w:val="00D55771"/>
    <w:rsid w:val="00D8151B"/>
    <w:rsid w:val="00D844D5"/>
    <w:rsid w:val="00D87998"/>
    <w:rsid w:val="00D97752"/>
    <w:rsid w:val="00DA0606"/>
    <w:rsid w:val="00DB28D8"/>
    <w:rsid w:val="00DB5F7D"/>
    <w:rsid w:val="00DC2AC9"/>
    <w:rsid w:val="00DD12EA"/>
    <w:rsid w:val="00DE0FD2"/>
    <w:rsid w:val="00DE7ECB"/>
    <w:rsid w:val="00DE7ED0"/>
    <w:rsid w:val="00DF08C1"/>
    <w:rsid w:val="00E10C12"/>
    <w:rsid w:val="00E16354"/>
    <w:rsid w:val="00E37F60"/>
    <w:rsid w:val="00E73391"/>
    <w:rsid w:val="00E80A72"/>
    <w:rsid w:val="00E87F2E"/>
    <w:rsid w:val="00EB6AE6"/>
    <w:rsid w:val="00ED0427"/>
    <w:rsid w:val="00EE2903"/>
    <w:rsid w:val="00EF00CD"/>
    <w:rsid w:val="00F128EF"/>
    <w:rsid w:val="00F4402D"/>
    <w:rsid w:val="00F47561"/>
    <w:rsid w:val="00F51FAD"/>
    <w:rsid w:val="00F665D7"/>
    <w:rsid w:val="00F721A6"/>
    <w:rsid w:val="00F8431B"/>
    <w:rsid w:val="00F91665"/>
    <w:rsid w:val="00F96D30"/>
    <w:rsid w:val="00FB059A"/>
    <w:rsid w:val="00FD17DA"/>
    <w:rsid w:val="00FE2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8E8EA895-BDC9-48F6-A964-D012BA2F8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ru-KZ" w:eastAsia="ru-K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ru-RU" w:eastAsia="ru-RU"/>
    </w:rPr>
  </w:style>
  <w:style w:type="paragraph" w:styleId="1">
    <w:name w:val="heading 1"/>
    <w:basedOn w:val="a"/>
    <w:link w:val="10"/>
    <w:uiPriority w:val="9"/>
    <w:qFormat/>
    <w:rsid w:val="00E37F60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E10C12"/>
    <w:pPr>
      <w:keepNext/>
      <w:keepLines/>
      <w:tabs>
        <w:tab w:val="left" w:pos="709"/>
      </w:tabs>
      <w:suppressAutoHyphens/>
      <w:spacing w:before="200" w:after="0" w:line="276" w:lineRule="atLeast"/>
      <w:outlineLvl w:val="1"/>
    </w:pPr>
    <w:rPr>
      <w:rFonts w:ascii="Cambria" w:hAnsi="Cambria"/>
      <w:b/>
      <w:bCs/>
      <w:color w:val="4F81BD"/>
      <w:sz w:val="26"/>
      <w:szCs w:val="26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DB28D8"/>
    <w:rPr>
      <w:color w:val="0000FF"/>
      <w:u w:val="single"/>
    </w:rPr>
  </w:style>
  <w:style w:type="character" w:styleId="a4">
    <w:name w:val="Strong"/>
    <w:uiPriority w:val="22"/>
    <w:qFormat/>
    <w:rsid w:val="00DB28D8"/>
    <w:rPr>
      <w:b/>
      <w:bCs/>
    </w:rPr>
  </w:style>
  <w:style w:type="paragraph" w:styleId="a5">
    <w:name w:val="No Spacing"/>
    <w:uiPriority w:val="1"/>
    <w:qFormat/>
    <w:rsid w:val="001D62D5"/>
    <w:rPr>
      <w:rFonts w:ascii="Times New Roman" w:hAnsi="Times New Roman"/>
      <w:sz w:val="24"/>
      <w:szCs w:val="24"/>
      <w:lang w:val="ru-RU" w:eastAsia="ru-RU"/>
    </w:rPr>
  </w:style>
  <w:style w:type="character" w:customStyle="1" w:styleId="previewtxt">
    <w:name w:val="previewtxt"/>
    <w:basedOn w:val="a0"/>
    <w:rsid w:val="00BF089F"/>
  </w:style>
  <w:style w:type="character" w:customStyle="1" w:styleId="label">
    <w:name w:val="label"/>
    <w:basedOn w:val="a0"/>
    <w:rsid w:val="00277C73"/>
  </w:style>
  <w:style w:type="character" w:customStyle="1" w:styleId="value">
    <w:name w:val="value"/>
    <w:basedOn w:val="a0"/>
    <w:rsid w:val="00277C73"/>
  </w:style>
  <w:style w:type="character" w:customStyle="1" w:styleId="10">
    <w:name w:val="Заголовок 1 Знак"/>
    <w:link w:val="1"/>
    <w:uiPriority w:val="9"/>
    <w:rsid w:val="00E37F6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ng-binding">
    <w:name w:val="ng-binding"/>
    <w:rsid w:val="00891BA5"/>
  </w:style>
  <w:style w:type="paragraph" w:styleId="a6">
    <w:name w:val="List Paragraph"/>
    <w:basedOn w:val="a"/>
    <w:uiPriority w:val="34"/>
    <w:qFormat/>
    <w:rsid w:val="009B1BC1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styleId="a7">
    <w:name w:val="header"/>
    <w:basedOn w:val="a"/>
    <w:link w:val="a8"/>
    <w:uiPriority w:val="99"/>
    <w:rsid w:val="009B1BC1"/>
    <w:pPr>
      <w:tabs>
        <w:tab w:val="center" w:pos="4536"/>
        <w:tab w:val="right" w:pos="9072"/>
      </w:tabs>
      <w:autoSpaceDE w:val="0"/>
      <w:autoSpaceDN w:val="0"/>
      <w:spacing w:before="120" w:after="0" w:line="240" w:lineRule="auto"/>
      <w:ind w:firstLine="284"/>
      <w:jc w:val="both"/>
    </w:pPr>
    <w:rPr>
      <w:rFonts w:ascii="Times New Roman" w:hAnsi="Times New Roman"/>
      <w:lang w:val="en-US" w:eastAsia="cs-CZ"/>
    </w:rPr>
  </w:style>
  <w:style w:type="character" w:customStyle="1" w:styleId="a8">
    <w:name w:val="Верхний колонтитул Знак"/>
    <w:link w:val="a7"/>
    <w:uiPriority w:val="99"/>
    <w:rsid w:val="009B1BC1"/>
    <w:rPr>
      <w:rFonts w:ascii="Times New Roman" w:eastAsia="Times New Roman" w:hAnsi="Times New Roman" w:cs="Times New Roman"/>
      <w:lang w:val="en-US" w:eastAsia="cs-CZ"/>
    </w:rPr>
  </w:style>
  <w:style w:type="paragraph" w:styleId="a9">
    <w:name w:val="Balloon Text"/>
    <w:basedOn w:val="a"/>
    <w:link w:val="aa"/>
    <w:uiPriority w:val="99"/>
    <w:semiHidden/>
    <w:unhideWhenUsed/>
    <w:rsid w:val="003506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3506E2"/>
    <w:rPr>
      <w:rFonts w:ascii="Tahoma" w:hAnsi="Tahoma" w:cs="Tahoma"/>
      <w:sz w:val="16"/>
      <w:szCs w:val="16"/>
    </w:rPr>
  </w:style>
  <w:style w:type="character" w:customStyle="1" w:styleId="typography">
    <w:name w:val="typography"/>
    <w:basedOn w:val="a0"/>
    <w:rsid w:val="00422333"/>
  </w:style>
  <w:style w:type="character" w:customStyle="1" w:styleId="linktext">
    <w:name w:val="link__text"/>
    <w:basedOn w:val="a0"/>
    <w:rsid w:val="00422333"/>
  </w:style>
  <w:style w:type="character" w:customStyle="1" w:styleId="text-meta">
    <w:name w:val="text-meta"/>
    <w:basedOn w:val="a0"/>
    <w:rsid w:val="00422333"/>
  </w:style>
  <w:style w:type="paragraph" w:customStyle="1" w:styleId="Default">
    <w:name w:val="Default"/>
    <w:rsid w:val="00BD4681"/>
    <w:pPr>
      <w:suppressAutoHyphens/>
    </w:pPr>
    <w:rPr>
      <w:rFonts w:ascii="Verdana" w:eastAsia="Calibri" w:hAnsi="Verdana" w:cs="Verdana"/>
      <w:color w:val="000000"/>
      <w:sz w:val="24"/>
      <w:szCs w:val="24"/>
      <w:lang w:val="ru-RU" w:eastAsia="en-US"/>
    </w:rPr>
  </w:style>
  <w:style w:type="paragraph" w:styleId="ab">
    <w:name w:val="Normal (Web)"/>
    <w:basedOn w:val="a"/>
    <w:uiPriority w:val="99"/>
    <w:rsid w:val="00BA179C"/>
    <w:pPr>
      <w:tabs>
        <w:tab w:val="left" w:pos="709"/>
      </w:tabs>
      <w:spacing w:before="280" w:after="280" w:line="240" w:lineRule="auto"/>
    </w:pPr>
    <w:rPr>
      <w:rFonts w:cs="font308"/>
      <w:color w:val="00000A"/>
      <w:lang w:eastAsia="ar-SA"/>
    </w:rPr>
  </w:style>
  <w:style w:type="character" w:customStyle="1" w:styleId="3">
    <w:name w:val="Основной текст с отступом 3 Знак"/>
    <w:link w:val="30"/>
    <w:uiPriority w:val="99"/>
    <w:rsid w:val="00BA179C"/>
    <w:rPr>
      <w:rFonts w:ascii="Calibri" w:eastAsia="DejaVu Sans" w:hAnsi="Calibri" w:cs="font209"/>
      <w:color w:val="00000A"/>
      <w:sz w:val="16"/>
      <w:szCs w:val="16"/>
      <w:lang w:eastAsia="ar-SA"/>
    </w:rPr>
  </w:style>
  <w:style w:type="paragraph" w:styleId="30">
    <w:name w:val="Body Text Indent 3"/>
    <w:basedOn w:val="a"/>
    <w:link w:val="3"/>
    <w:uiPriority w:val="99"/>
    <w:unhideWhenUsed/>
    <w:rsid w:val="00BA179C"/>
    <w:pPr>
      <w:tabs>
        <w:tab w:val="left" w:pos="709"/>
      </w:tabs>
      <w:suppressAutoHyphens/>
      <w:spacing w:after="120" w:line="276" w:lineRule="atLeast"/>
      <w:ind w:left="283"/>
    </w:pPr>
    <w:rPr>
      <w:rFonts w:eastAsia="DejaVu Sans" w:cs="font209"/>
      <w:color w:val="00000A"/>
      <w:sz w:val="16"/>
      <w:szCs w:val="16"/>
      <w:lang w:eastAsia="ar-SA"/>
    </w:rPr>
  </w:style>
  <w:style w:type="character" w:customStyle="1" w:styleId="31">
    <w:name w:val="Основной текст с отступом 3 Знак1"/>
    <w:uiPriority w:val="99"/>
    <w:semiHidden/>
    <w:rsid w:val="00BA179C"/>
    <w:rPr>
      <w:sz w:val="16"/>
      <w:szCs w:val="16"/>
    </w:rPr>
  </w:style>
  <w:style w:type="character" w:customStyle="1" w:styleId="20">
    <w:name w:val="Заголовок 2 Знак"/>
    <w:link w:val="2"/>
    <w:uiPriority w:val="9"/>
    <w:rsid w:val="00E10C12"/>
    <w:rPr>
      <w:rFonts w:ascii="Cambria" w:eastAsia="Times New Roman" w:hAnsi="Cambria" w:cs="Times New Roman"/>
      <w:b/>
      <w:bCs/>
      <w:color w:val="4F81BD"/>
      <w:sz w:val="26"/>
      <w:szCs w:val="26"/>
      <w:lang w:eastAsia="ar-SA"/>
    </w:rPr>
  </w:style>
  <w:style w:type="character" w:customStyle="1" w:styleId="typography-modulelvnit">
    <w:name w:val="typography-module__lvnit"/>
    <w:rsid w:val="001048B8"/>
  </w:style>
  <w:style w:type="paragraph" w:styleId="ac">
    <w:name w:val="Body Text Indent"/>
    <w:basedOn w:val="a"/>
    <w:link w:val="ad"/>
    <w:rsid w:val="00173C2B"/>
    <w:pPr>
      <w:spacing w:after="0" w:line="240" w:lineRule="auto"/>
      <w:ind w:left="-30"/>
      <w:jc w:val="both"/>
    </w:pPr>
    <w:rPr>
      <w:rFonts w:ascii="Times New Roman" w:hAnsi="Times New Roman"/>
      <w:sz w:val="28"/>
      <w:szCs w:val="20"/>
    </w:rPr>
  </w:style>
  <w:style w:type="character" w:customStyle="1" w:styleId="ad">
    <w:name w:val="Основной текст с отступом Знак"/>
    <w:link w:val="ac"/>
    <w:rsid w:val="00173C2B"/>
    <w:rPr>
      <w:rFonts w:ascii="Times New Roman" w:hAnsi="Times New Roman"/>
      <w:sz w:val="28"/>
    </w:rPr>
  </w:style>
  <w:style w:type="paragraph" w:customStyle="1" w:styleId="dx-doi">
    <w:name w:val="dx-doi"/>
    <w:basedOn w:val="a"/>
    <w:rsid w:val="0056425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e">
    <w:name w:val="Unresolved Mention"/>
    <w:uiPriority w:val="99"/>
    <w:semiHidden/>
    <w:unhideWhenUsed/>
    <w:rsid w:val="0056425B"/>
    <w:rPr>
      <w:color w:val="605E5C"/>
      <w:shd w:val="clear" w:color="auto" w:fill="E1DFDD"/>
    </w:rPr>
  </w:style>
  <w:style w:type="paragraph" w:customStyle="1" w:styleId="msolistparagraphcxspmiddlemailrucssattributepostfix">
    <w:name w:val="msolistparagraphcxspmiddle_mailru_css_attribute_postfix"/>
    <w:basedOn w:val="a"/>
    <w:rsid w:val="00BD0EE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916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6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9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copus.com/authid/detail.uri?authorId=57204332730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scopus.com/authid/detail.uri?authorId=5589274460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scopus.com/authid/detail.uri?authorId=57211988742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doi.org/10.1080/10999922.2022.205457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C80EE3-6269-4B46-A1DA-E5DBE7D650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1236</Words>
  <Characters>7048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8268</CharactersWithSpaces>
  <SharedDoc>false</SharedDoc>
  <HLinks>
    <vt:vector size="30" baseType="variant">
      <vt:variant>
        <vt:i4>262215</vt:i4>
      </vt:variant>
      <vt:variant>
        <vt:i4>12</vt:i4>
      </vt:variant>
      <vt:variant>
        <vt:i4>0</vt:i4>
      </vt:variant>
      <vt:variant>
        <vt:i4>5</vt:i4>
      </vt:variant>
      <vt:variant>
        <vt:lpwstr>https://doi.org/10.1080/10999922.2022.2054570</vt:lpwstr>
      </vt:variant>
      <vt:variant>
        <vt:lpwstr/>
      </vt:variant>
      <vt:variant>
        <vt:i4>1703960</vt:i4>
      </vt:variant>
      <vt:variant>
        <vt:i4>9</vt:i4>
      </vt:variant>
      <vt:variant>
        <vt:i4>0</vt:i4>
      </vt:variant>
      <vt:variant>
        <vt:i4>5</vt:i4>
      </vt:variant>
      <vt:variant>
        <vt:lpwstr>https://www.scopus.com/authid/detail.uri?authorId=57204332730</vt:lpwstr>
      </vt:variant>
      <vt:variant>
        <vt:lpwstr/>
      </vt:variant>
      <vt:variant>
        <vt:i4>1048594</vt:i4>
      </vt:variant>
      <vt:variant>
        <vt:i4>6</vt:i4>
      </vt:variant>
      <vt:variant>
        <vt:i4>0</vt:i4>
      </vt:variant>
      <vt:variant>
        <vt:i4>5</vt:i4>
      </vt:variant>
      <vt:variant>
        <vt:lpwstr>https://www.scopus.com/authid/detail.uri?authorId=55892744600</vt:lpwstr>
      </vt:variant>
      <vt:variant>
        <vt:lpwstr/>
      </vt:variant>
      <vt:variant>
        <vt:i4>1835030</vt:i4>
      </vt:variant>
      <vt:variant>
        <vt:i4>3</vt:i4>
      </vt:variant>
      <vt:variant>
        <vt:i4>0</vt:i4>
      </vt:variant>
      <vt:variant>
        <vt:i4>5</vt:i4>
      </vt:variant>
      <vt:variant>
        <vt:lpwstr>https://www.scopus.com/authid/detail.uri?authorId=57211988742</vt:lpwstr>
      </vt:variant>
      <vt:variant>
        <vt:lpwstr/>
      </vt:variant>
      <vt:variant>
        <vt:i4>1179677</vt:i4>
      </vt:variant>
      <vt:variant>
        <vt:i4>0</vt:i4>
      </vt:variant>
      <vt:variant>
        <vt:i4>0</vt:i4>
      </vt:variant>
      <vt:variant>
        <vt:i4>5</vt:i4>
      </vt:variant>
      <vt:variant>
        <vt:lpwstr>https://www.scopus.com/authid/detail.uri?authorId=56192012500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Omar Arman</cp:lastModifiedBy>
  <cp:revision>2</cp:revision>
  <cp:lastPrinted>2024-05-29T10:17:00Z</cp:lastPrinted>
  <dcterms:created xsi:type="dcterms:W3CDTF">2024-09-09T05:18:00Z</dcterms:created>
  <dcterms:modified xsi:type="dcterms:W3CDTF">2024-09-09T05:18:00Z</dcterms:modified>
</cp:coreProperties>
</file>