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9B7" w:rsidRPr="00CB0165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  <w:r w:rsidRPr="00CB0165">
        <w:rPr>
          <w:rFonts w:ascii="Times New Roman" w:hAnsi="Times New Roman" w:cs="Times New Roman"/>
          <w:b/>
          <w:sz w:val="23"/>
          <w:szCs w:val="23"/>
          <w:lang w:val="kk-KZ"/>
        </w:rPr>
        <w:t xml:space="preserve">Академик Е.А. Бөкетов атындағы Қарағанды университеті </w:t>
      </w:r>
    </w:p>
    <w:p w:rsidR="002829B7" w:rsidRPr="00CB0165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uk-UA"/>
        </w:rPr>
      </w:pPr>
      <w:r w:rsidRPr="00CB0165">
        <w:rPr>
          <w:rFonts w:ascii="Times New Roman" w:hAnsi="Times New Roman" w:cs="Times New Roman"/>
          <w:b/>
          <w:sz w:val="23"/>
          <w:szCs w:val="23"/>
          <w:lang w:val="kk-KZ"/>
        </w:rPr>
        <w:t xml:space="preserve">қазақ </w:t>
      </w:r>
      <w:r w:rsidR="00253765">
        <w:rPr>
          <w:rFonts w:ascii="Times New Roman" w:hAnsi="Times New Roman" w:cs="Times New Roman"/>
          <w:b/>
          <w:sz w:val="23"/>
          <w:szCs w:val="23"/>
          <w:lang w:val="kk-KZ"/>
        </w:rPr>
        <w:t>әдебиеті</w:t>
      </w:r>
      <w:r w:rsidRPr="00CB0165">
        <w:rPr>
          <w:rFonts w:ascii="Times New Roman" w:hAnsi="Times New Roman" w:cs="Times New Roman"/>
          <w:b/>
          <w:sz w:val="23"/>
          <w:szCs w:val="23"/>
          <w:lang w:val="kk-KZ"/>
        </w:rPr>
        <w:t xml:space="preserve"> кафедрасының қауымдастырылған профессоры, филология ғылымдарының кандидаты</w:t>
      </w:r>
    </w:p>
    <w:p w:rsidR="002829B7" w:rsidRPr="00CB0165" w:rsidRDefault="00253765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uk-UA"/>
        </w:rPr>
      </w:pPr>
      <w:proofErr w:type="spellStart"/>
      <w:r>
        <w:rPr>
          <w:rFonts w:ascii="Times New Roman" w:hAnsi="Times New Roman" w:cs="Times New Roman"/>
          <w:b/>
          <w:sz w:val="23"/>
          <w:szCs w:val="23"/>
          <w:lang w:val="uk-UA"/>
        </w:rPr>
        <w:t>Такиров</w:t>
      </w:r>
      <w:proofErr w:type="spellEnd"/>
      <w:r>
        <w:rPr>
          <w:rFonts w:ascii="Times New Roman" w:hAnsi="Times New Roman" w:cs="Times New Roman"/>
          <w:b/>
          <w:sz w:val="23"/>
          <w:szCs w:val="23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3"/>
          <w:szCs w:val="23"/>
          <w:lang w:val="uk-UA"/>
        </w:rPr>
        <w:t>Саржан</w:t>
      </w:r>
      <w:proofErr w:type="spellEnd"/>
      <w:r>
        <w:rPr>
          <w:rFonts w:ascii="Times New Roman" w:hAnsi="Times New Roman" w:cs="Times New Roman"/>
          <w:b/>
          <w:sz w:val="23"/>
          <w:szCs w:val="23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3"/>
          <w:szCs w:val="23"/>
          <w:lang w:val="uk-UA"/>
        </w:rPr>
        <w:t>Уахитовичтің</w:t>
      </w:r>
      <w:proofErr w:type="spellEnd"/>
    </w:p>
    <w:p w:rsidR="002829B7" w:rsidRPr="00CB0165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uk-UA"/>
        </w:rPr>
      </w:pPr>
      <w:proofErr w:type="spellStart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ғылыми</w:t>
      </w:r>
      <w:proofErr w:type="spellEnd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 xml:space="preserve"> </w:t>
      </w:r>
      <w:proofErr w:type="spellStart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және</w:t>
      </w:r>
      <w:proofErr w:type="spellEnd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 xml:space="preserve"> </w:t>
      </w:r>
      <w:proofErr w:type="spellStart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ғылыми-әдістемелік</w:t>
      </w:r>
      <w:proofErr w:type="spellEnd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 xml:space="preserve"> </w:t>
      </w:r>
      <w:proofErr w:type="spellStart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еңбектерінің</w:t>
      </w:r>
      <w:proofErr w:type="spellEnd"/>
    </w:p>
    <w:p w:rsidR="002829B7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Т</w:t>
      </w:r>
      <w:r w:rsidRPr="00CB0165">
        <w:rPr>
          <w:rFonts w:ascii="Times New Roman" w:hAnsi="Times New Roman" w:cs="Times New Roman"/>
          <w:b/>
          <w:sz w:val="23"/>
          <w:szCs w:val="23"/>
          <w:lang w:val="kk-KZ"/>
        </w:rPr>
        <w:t>I</w:t>
      </w:r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З</w:t>
      </w:r>
      <w:r w:rsidRPr="00CB0165">
        <w:rPr>
          <w:rFonts w:ascii="Times New Roman" w:hAnsi="Times New Roman" w:cs="Times New Roman"/>
          <w:b/>
          <w:sz w:val="23"/>
          <w:szCs w:val="23"/>
          <w:lang w:val="kk-KZ"/>
        </w:rPr>
        <w:t>I</w:t>
      </w:r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М</w:t>
      </w:r>
      <w:r w:rsidRPr="00CB0165">
        <w:rPr>
          <w:rFonts w:ascii="Times New Roman" w:hAnsi="Times New Roman" w:cs="Times New Roman"/>
          <w:b/>
          <w:sz w:val="23"/>
          <w:szCs w:val="23"/>
          <w:lang w:val="kk-KZ"/>
        </w:rPr>
        <w:t>I</w:t>
      </w:r>
    </w:p>
    <w:p w:rsidR="0037397A" w:rsidRPr="00CB0165" w:rsidRDefault="0037397A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uk-UA"/>
        </w:rPr>
      </w:pPr>
    </w:p>
    <w:p w:rsidR="002829B7" w:rsidRPr="00CB0165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uk-UA"/>
        </w:rPr>
      </w:pPr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СПИСОК</w:t>
      </w:r>
    </w:p>
    <w:p w:rsidR="002829B7" w:rsidRPr="00CB0165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proofErr w:type="spellStart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научных</w:t>
      </w:r>
      <w:proofErr w:type="spellEnd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 xml:space="preserve"> и </w:t>
      </w:r>
      <w:proofErr w:type="spellStart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научно-методических</w:t>
      </w:r>
      <w:proofErr w:type="spellEnd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 xml:space="preserve"> </w:t>
      </w:r>
      <w:proofErr w:type="spellStart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трудов</w:t>
      </w:r>
      <w:proofErr w:type="spellEnd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 xml:space="preserve"> </w:t>
      </w:r>
    </w:p>
    <w:p w:rsidR="002829B7" w:rsidRPr="00CB0165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uk-UA"/>
        </w:rPr>
      </w:pPr>
      <w:proofErr w:type="spellStart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ассоциированного</w:t>
      </w:r>
      <w:proofErr w:type="spellEnd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 xml:space="preserve"> </w:t>
      </w:r>
      <w:proofErr w:type="spellStart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профе</w:t>
      </w:r>
      <w:proofErr w:type="spellEnd"/>
      <w:r w:rsidRPr="00CB0165">
        <w:rPr>
          <w:rFonts w:ascii="Times New Roman" w:hAnsi="Times New Roman" w:cs="Times New Roman"/>
          <w:b/>
          <w:sz w:val="23"/>
          <w:szCs w:val="23"/>
          <w:lang w:val="kk-KZ"/>
        </w:rPr>
        <w:t>с</w:t>
      </w:r>
      <w:proofErr w:type="spellStart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сора</w:t>
      </w:r>
      <w:proofErr w:type="spellEnd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 xml:space="preserve"> </w:t>
      </w:r>
      <w:proofErr w:type="spellStart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кафедры</w:t>
      </w:r>
      <w:proofErr w:type="spellEnd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 xml:space="preserve"> </w:t>
      </w:r>
      <w:proofErr w:type="spellStart"/>
      <w:r w:rsidR="00253765">
        <w:rPr>
          <w:rFonts w:ascii="Times New Roman" w:hAnsi="Times New Roman" w:cs="Times New Roman"/>
          <w:b/>
          <w:sz w:val="23"/>
          <w:szCs w:val="23"/>
          <w:lang w:val="uk-UA"/>
        </w:rPr>
        <w:t>казахской</w:t>
      </w:r>
      <w:proofErr w:type="spellEnd"/>
      <w:r w:rsidR="00253765">
        <w:rPr>
          <w:rFonts w:ascii="Times New Roman" w:hAnsi="Times New Roman" w:cs="Times New Roman"/>
          <w:b/>
          <w:sz w:val="23"/>
          <w:szCs w:val="23"/>
          <w:lang w:val="uk-UA"/>
        </w:rPr>
        <w:t xml:space="preserve"> </w:t>
      </w:r>
      <w:proofErr w:type="spellStart"/>
      <w:r w:rsidR="00253765">
        <w:rPr>
          <w:rFonts w:ascii="Times New Roman" w:hAnsi="Times New Roman" w:cs="Times New Roman"/>
          <w:b/>
          <w:sz w:val="23"/>
          <w:szCs w:val="23"/>
          <w:lang w:val="uk-UA"/>
        </w:rPr>
        <w:t>литературы</w:t>
      </w:r>
      <w:proofErr w:type="spellEnd"/>
    </w:p>
    <w:p w:rsidR="002829B7" w:rsidRPr="00CB0165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  <w:proofErr w:type="spellStart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Карагандинского</w:t>
      </w:r>
      <w:proofErr w:type="spellEnd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 xml:space="preserve"> </w:t>
      </w:r>
      <w:proofErr w:type="spellStart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университета</w:t>
      </w:r>
      <w:proofErr w:type="spellEnd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 xml:space="preserve"> </w:t>
      </w:r>
      <w:proofErr w:type="spellStart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имени</w:t>
      </w:r>
      <w:proofErr w:type="spellEnd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 xml:space="preserve"> </w:t>
      </w:r>
      <w:proofErr w:type="spellStart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академ</w:t>
      </w:r>
      <w:proofErr w:type="spellEnd"/>
      <w:r w:rsidRPr="00CB0165">
        <w:rPr>
          <w:rFonts w:ascii="Times New Roman" w:hAnsi="Times New Roman" w:cs="Times New Roman"/>
          <w:b/>
          <w:sz w:val="23"/>
          <w:szCs w:val="23"/>
        </w:rPr>
        <w:t>и</w:t>
      </w:r>
      <w:proofErr w:type="spellStart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ка</w:t>
      </w:r>
      <w:proofErr w:type="spellEnd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 xml:space="preserve"> Е.А. </w:t>
      </w:r>
      <w:proofErr w:type="spellStart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Букетова</w:t>
      </w:r>
      <w:proofErr w:type="spellEnd"/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 xml:space="preserve">, </w:t>
      </w:r>
      <w:r w:rsidRPr="00CB0165">
        <w:rPr>
          <w:rFonts w:ascii="Times New Roman" w:hAnsi="Times New Roman" w:cs="Times New Roman"/>
          <w:b/>
          <w:sz w:val="23"/>
          <w:szCs w:val="23"/>
          <w:lang w:val="kk-KZ"/>
        </w:rPr>
        <w:t>кандидата филологических наук</w:t>
      </w:r>
    </w:p>
    <w:p w:rsidR="002829B7" w:rsidRPr="00CB0165" w:rsidRDefault="00253765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uk-UA"/>
        </w:rPr>
      </w:pPr>
      <w:r>
        <w:rPr>
          <w:rFonts w:ascii="Times New Roman" w:hAnsi="Times New Roman" w:cs="Times New Roman"/>
          <w:b/>
          <w:sz w:val="23"/>
          <w:szCs w:val="23"/>
          <w:lang w:val="uk-UA"/>
        </w:rPr>
        <w:t xml:space="preserve">Такирова </w:t>
      </w:r>
      <w:proofErr w:type="spellStart"/>
      <w:r>
        <w:rPr>
          <w:rFonts w:ascii="Times New Roman" w:hAnsi="Times New Roman" w:cs="Times New Roman"/>
          <w:b/>
          <w:sz w:val="23"/>
          <w:szCs w:val="23"/>
          <w:lang w:val="uk-UA"/>
        </w:rPr>
        <w:t>Саржана</w:t>
      </w:r>
      <w:proofErr w:type="spellEnd"/>
      <w:r>
        <w:rPr>
          <w:rFonts w:ascii="Times New Roman" w:hAnsi="Times New Roman" w:cs="Times New Roman"/>
          <w:b/>
          <w:sz w:val="23"/>
          <w:szCs w:val="23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3"/>
          <w:szCs w:val="23"/>
          <w:lang w:val="uk-UA"/>
        </w:rPr>
        <w:t>Уахитовича</w:t>
      </w:r>
      <w:proofErr w:type="spellEnd"/>
    </w:p>
    <w:p w:rsidR="002829B7" w:rsidRDefault="002829B7">
      <w:pPr>
        <w:spacing w:after="0" w:line="240" w:lineRule="auto"/>
        <w:jc w:val="center"/>
        <w:rPr>
          <w:rFonts w:ascii="KZ Times New Roman" w:hAnsi="KZ Times New Roman"/>
          <w:b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2409"/>
        <w:gridCol w:w="1985"/>
        <w:gridCol w:w="6520"/>
        <w:gridCol w:w="1276"/>
        <w:gridCol w:w="2126"/>
      </w:tblGrid>
      <w:tr w:rsidR="002829B7" w:rsidRPr="00975A50" w:rsidTr="00B22990">
        <w:tc>
          <w:tcPr>
            <w:tcW w:w="640" w:type="dxa"/>
          </w:tcPr>
          <w:p w:rsidR="002829B7" w:rsidRDefault="003504AF">
            <w:pPr>
              <w:pStyle w:val="ab"/>
              <w:jc w:val="center"/>
            </w:pPr>
            <w:proofErr w:type="gramStart"/>
            <w:r>
              <w:t>Р</w:t>
            </w:r>
            <w:proofErr w:type="gramEnd"/>
            <w:r>
              <w:t>/с</w:t>
            </w:r>
          </w:p>
          <w:p w:rsidR="002829B7" w:rsidRDefault="003504AF">
            <w:pPr>
              <w:pStyle w:val="ab"/>
              <w:jc w:val="center"/>
            </w:pPr>
            <w:r>
              <w:t>№ / №</w:t>
            </w:r>
          </w:p>
          <w:p w:rsidR="002829B7" w:rsidRDefault="003504AF">
            <w:pPr>
              <w:pStyle w:val="ab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09" w:type="dxa"/>
          </w:tcPr>
          <w:p w:rsidR="002829B7" w:rsidRDefault="003504AF">
            <w:pPr>
              <w:pStyle w:val="ab"/>
              <w:jc w:val="center"/>
            </w:pPr>
            <w:proofErr w:type="spellStart"/>
            <w:r>
              <w:rPr>
                <w:lang w:val="uk-UA"/>
              </w:rPr>
              <w:t>Атауы</w:t>
            </w:r>
            <w:proofErr w:type="spellEnd"/>
            <w:r>
              <w:rPr>
                <w:lang w:val="uk-UA"/>
              </w:rPr>
              <w:t xml:space="preserve"> / </w:t>
            </w:r>
            <w:r>
              <w:t>Название</w:t>
            </w:r>
          </w:p>
          <w:p w:rsidR="002829B7" w:rsidRDefault="002829B7">
            <w:pPr>
              <w:pStyle w:val="ab"/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Баспа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немесе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қолжазба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құқында</w:t>
            </w:r>
            <w:proofErr w:type="spellEnd"/>
            <w:r>
              <w:rPr>
                <w:lang w:val="uk-UA"/>
              </w:rPr>
              <w:t xml:space="preserve"> / </w:t>
            </w:r>
            <w:proofErr w:type="spellStart"/>
            <w:r>
              <w:rPr>
                <w:lang w:val="uk-UA"/>
              </w:rPr>
              <w:t>Печатный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или</w:t>
            </w:r>
            <w:proofErr w:type="spellEnd"/>
            <w:r>
              <w:rPr>
                <w:lang w:val="uk-UA"/>
              </w:rPr>
              <w:t xml:space="preserve"> на правах рукописи</w:t>
            </w:r>
          </w:p>
        </w:tc>
        <w:tc>
          <w:tcPr>
            <w:tcW w:w="6520" w:type="dxa"/>
          </w:tcPr>
          <w:p w:rsidR="002829B7" w:rsidRDefault="003504AF">
            <w:pPr>
              <w:pStyle w:val="ab"/>
              <w:jc w:val="center"/>
              <w:rPr>
                <w:lang w:val="kk-KZ"/>
              </w:rPr>
            </w:pPr>
            <w:proofErr w:type="spellStart"/>
            <w:r>
              <w:rPr>
                <w:lang w:val="uk-UA"/>
              </w:rPr>
              <w:t>Баспа</w:t>
            </w:r>
            <w:proofErr w:type="spellEnd"/>
            <w:r>
              <w:rPr>
                <w:lang w:val="uk-UA"/>
              </w:rPr>
              <w:t>, журнал (</w:t>
            </w:r>
            <w:proofErr w:type="spellStart"/>
            <w:r>
              <w:rPr>
                <w:lang w:val="uk-UA"/>
              </w:rPr>
              <w:t>атауы</w:t>
            </w:r>
            <w:proofErr w:type="spellEnd"/>
            <w:r>
              <w:rPr>
                <w:lang w:val="uk-UA"/>
              </w:rPr>
              <w:t xml:space="preserve">, №, </w:t>
            </w:r>
            <w:proofErr w:type="spellStart"/>
            <w:r>
              <w:rPr>
                <w:lang w:val="uk-UA"/>
              </w:rPr>
              <w:t>жылы</w:t>
            </w:r>
            <w:proofErr w:type="spellEnd"/>
            <w:r>
              <w:rPr>
                <w:lang w:val="uk-UA"/>
              </w:rPr>
              <w:t xml:space="preserve">, </w:t>
            </w:r>
            <w:proofErr w:type="spellStart"/>
            <w:r>
              <w:rPr>
                <w:lang w:val="uk-UA"/>
              </w:rPr>
              <w:t>беттерi</w:t>
            </w:r>
            <w:proofErr w:type="spellEnd"/>
            <w:r>
              <w:rPr>
                <w:lang w:val="uk-UA"/>
              </w:rPr>
              <w:t>),</w:t>
            </w:r>
          </w:p>
          <w:p w:rsidR="002829B7" w:rsidRDefault="003504AF">
            <w:pPr>
              <w:pStyle w:val="ab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Авторлық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куәліктің</w:t>
            </w:r>
            <w:proofErr w:type="spellEnd"/>
            <w:r>
              <w:rPr>
                <w:lang w:val="uk-UA"/>
              </w:rPr>
              <w:t xml:space="preserve">, </w:t>
            </w:r>
            <w:proofErr w:type="spellStart"/>
            <w:r>
              <w:rPr>
                <w:lang w:val="uk-UA"/>
              </w:rPr>
              <w:t>патенттің</w:t>
            </w:r>
            <w:proofErr w:type="spellEnd"/>
            <w:r>
              <w:rPr>
                <w:lang w:val="uk-UA"/>
              </w:rPr>
              <w:t xml:space="preserve"> </w:t>
            </w:r>
            <w:r>
              <w:t xml:space="preserve">№ / Издательство, журнал (название, </w:t>
            </w:r>
            <w:proofErr w:type="spellStart"/>
            <w:r>
              <w:rPr>
                <w:lang w:val="uk-UA"/>
              </w:rPr>
              <w:t>год</w:t>
            </w:r>
            <w:proofErr w:type="spellEnd"/>
            <w:r>
              <w:rPr>
                <w:lang w:val="uk-UA"/>
              </w:rPr>
              <w:t>,</w:t>
            </w:r>
            <w:r w:rsidR="006F267E" w:rsidRPr="006F267E">
              <w:t xml:space="preserve"> </w:t>
            </w:r>
            <w:r>
              <w:rPr>
                <w:lang w:val="uk-UA"/>
              </w:rPr>
              <w:t xml:space="preserve">№ </w:t>
            </w:r>
            <w:r>
              <w:t>страницы), № авторского свидетельства, патента</w:t>
            </w:r>
          </w:p>
        </w:tc>
        <w:tc>
          <w:tcPr>
            <w:tcW w:w="1276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Баспа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табақтар</w:t>
            </w:r>
            <w:proofErr w:type="spellEnd"/>
            <w:r>
              <w:rPr>
                <w:lang w:val="uk-UA"/>
              </w:rPr>
              <w:t xml:space="preserve"> / </w:t>
            </w:r>
            <w:proofErr w:type="spellStart"/>
            <w:r>
              <w:rPr>
                <w:lang w:val="uk-UA"/>
              </w:rPr>
              <w:t>Количество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печатных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листов</w:t>
            </w:r>
            <w:proofErr w:type="spellEnd"/>
          </w:p>
        </w:tc>
        <w:tc>
          <w:tcPr>
            <w:tcW w:w="2126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Қосалқы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авторлардың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аты-жөні</w:t>
            </w:r>
            <w:proofErr w:type="spellEnd"/>
            <w:r>
              <w:rPr>
                <w:lang w:val="uk-UA"/>
              </w:rPr>
              <w:t xml:space="preserve"> / Ф.И.О. </w:t>
            </w:r>
            <w:proofErr w:type="spellStart"/>
            <w:r>
              <w:rPr>
                <w:lang w:val="uk-UA"/>
              </w:rPr>
              <w:t>соавторов</w:t>
            </w:r>
            <w:proofErr w:type="spellEnd"/>
          </w:p>
        </w:tc>
      </w:tr>
      <w:tr w:rsidR="002829B7" w:rsidTr="00B22990">
        <w:tc>
          <w:tcPr>
            <w:tcW w:w="640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09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985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6520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126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</w:tr>
      <w:tr w:rsidR="002829B7">
        <w:tc>
          <w:tcPr>
            <w:tcW w:w="14956" w:type="dxa"/>
            <w:gridSpan w:val="6"/>
          </w:tcPr>
          <w:p w:rsidR="002829B7" w:rsidRDefault="003504AF">
            <w:pPr>
              <w:pStyle w:val="ab"/>
              <w:jc w:val="center"/>
              <w:rPr>
                <w:b/>
                <w:lang w:val="kk-KZ"/>
              </w:rPr>
            </w:pPr>
            <w:r>
              <w:rPr>
                <w:b/>
              </w:rPr>
              <w:t xml:space="preserve">1.Монографиялар, оқулықтар мен </w:t>
            </w:r>
            <w:proofErr w:type="gramStart"/>
            <w:r>
              <w:rPr>
                <w:b/>
              </w:rPr>
              <w:t>о</w:t>
            </w:r>
            <w:proofErr w:type="gramEnd"/>
            <w:r>
              <w:rPr>
                <w:b/>
              </w:rPr>
              <w:t>қу құралдары:</w:t>
            </w:r>
          </w:p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b/>
              </w:rPr>
              <w:t>1.Монографии, учебники и учебные пособия:</w:t>
            </w:r>
          </w:p>
        </w:tc>
      </w:tr>
      <w:tr w:rsidR="002829B7" w:rsidTr="00B22990">
        <w:trPr>
          <w:trHeight w:val="503"/>
        </w:trPr>
        <w:tc>
          <w:tcPr>
            <w:tcW w:w="640" w:type="dxa"/>
            <w:vAlign w:val="center"/>
          </w:tcPr>
          <w:p w:rsidR="002829B7" w:rsidRDefault="003504AF">
            <w:pPr>
              <w:pStyle w:val="ac"/>
              <w:ind w:left="0"/>
              <w:jc w:val="center"/>
            </w:pPr>
            <w:r>
              <w:t>1</w:t>
            </w:r>
          </w:p>
        </w:tc>
        <w:tc>
          <w:tcPr>
            <w:tcW w:w="2409" w:type="dxa"/>
            <w:vAlign w:val="center"/>
          </w:tcPr>
          <w:p w:rsidR="002829B7" w:rsidRDefault="00310FE1" w:rsidP="00310F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 теориясы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2829B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құралы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829B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  <w:p w:rsidR="002829B7" w:rsidRDefault="002829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:rsidR="00310FE1" w:rsidRDefault="00E264F5" w:rsidP="00E264F5">
            <w:pPr>
              <w:pStyle w:val="a9"/>
              <w:widowControl w:val="0"/>
              <w:spacing w:before="0"/>
              <w:ind w:firstLine="0"/>
              <w:jc w:val="left"/>
              <w:rPr>
                <w:sz w:val="24"/>
                <w:szCs w:val="24"/>
                <w:lang w:val="kk-KZ"/>
              </w:rPr>
            </w:pPr>
            <w:r w:rsidRPr="00E264F5">
              <w:rPr>
                <w:sz w:val="24"/>
                <w:szCs w:val="24"/>
                <w:lang w:val="kk-KZ"/>
              </w:rPr>
              <w:t>–</w:t>
            </w:r>
            <w:r>
              <w:rPr>
                <w:sz w:val="24"/>
                <w:szCs w:val="24"/>
                <w:lang w:val="kk-KZ"/>
              </w:rPr>
              <w:t xml:space="preserve"> Қарағанды:</w:t>
            </w:r>
            <w:r w:rsidR="00310FE1">
              <w:rPr>
                <w:sz w:val="24"/>
                <w:szCs w:val="24"/>
                <w:lang w:val="kk-KZ"/>
              </w:rPr>
              <w:t xml:space="preserve"> </w:t>
            </w:r>
            <w:r w:rsidR="00310FE1" w:rsidRPr="00184EC6">
              <w:rPr>
                <w:sz w:val="24"/>
                <w:szCs w:val="24"/>
                <w:lang w:val="kk-KZ"/>
              </w:rPr>
              <w:t xml:space="preserve">Академик Е.А.Бөкетов атындағы </w:t>
            </w:r>
            <w:r w:rsidR="00310FE1">
              <w:rPr>
                <w:sz w:val="24"/>
                <w:szCs w:val="24"/>
                <w:lang w:val="kk-KZ"/>
              </w:rPr>
              <w:t>Қарағанды университетінің баспасы, 2021. – 286 б.</w:t>
            </w:r>
          </w:p>
          <w:p w:rsidR="002829B7" w:rsidRDefault="003504AF" w:rsidP="00310FE1">
            <w:pPr>
              <w:pStyle w:val="a7"/>
              <w:widowControl/>
              <w:tabs>
                <w:tab w:val="left" w:pos="411"/>
              </w:tabs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ISBN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5B45EA">
              <w:rPr>
                <w:rFonts w:ascii="Times New Roman" w:hAnsi="Times New Roman"/>
                <w:sz w:val="24"/>
                <w:szCs w:val="24"/>
                <w:lang w:val="ru-RU"/>
              </w:rPr>
              <w:t>978-9965-39-963-3</w:t>
            </w:r>
          </w:p>
        </w:tc>
        <w:tc>
          <w:tcPr>
            <w:tcW w:w="1276" w:type="dxa"/>
            <w:vAlign w:val="center"/>
          </w:tcPr>
          <w:p w:rsidR="002829B7" w:rsidRDefault="00310FE1" w:rsidP="00310F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17,88</w:t>
            </w:r>
          </w:p>
        </w:tc>
        <w:tc>
          <w:tcPr>
            <w:tcW w:w="2126" w:type="dxa"/>
          </w:tcPr>
          <w:p w:rsidR="00310FE1" w:rsidRDefault="00310FE1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29B7" w:rsidRDefault="00310FE1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Ж.Ж.Жарылғапов</w:t>
            </w:r>
          </w:p>
        </w:tc>
      </w:tr>
      <w:tr w:rsidR="00310FE1" w:rsidRPr="005B45EA" w:rsidTr="00B22990">
        <w:trPr>
          <w:trHeight w:val="503"/>
        </w:trPr>
        <w:tc>
          <w:tcPr>
            <w:tcW w:w="640" w:type="dxa"/>
            <w:vAlign w:val="center"/>
          </w:tcPr>
          <w:p w:rsidR="00310FE1" w:rsidRPr="005B45EA" w:rsidRDefault="005B45EA" w:rsidP="00EF63C4">
            <w:pPr>
              <w:pStyle w:val="ac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409" w:type="dxa"/>
            <w:vAlign w:val="center"/>
          </w:tcPr>
          <w:p w:rsidR="00310FE1" w:rsidRPr="00184EC6" w:rsidRDefault="005B45EA" w:rsidP="00EF6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 сынының тарихы</w:t>
            </w:r>
          </w:p>
        </w:tc>
        <w:tc>
          <w:tcPr>
            <w:tcW w:w="1985" w:type="dxa"/>
            <w:vAlign w:val="center"/>
          </w:tcPr>
          <w:p w:rsidR="005B45EA" w:rsidRDefault="005B45EA" w:rsidP="005B4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құралы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5B45EA" w:rsidRDefault="005B45EA" w:rsidP="005B4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  <w:p w:rsidR="00310FE1" w:rsidRPr="00184EC6" w:rsidRDefault="00310FE1" w:rsidP="00EF63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vAlign w:val="center"/>
          </w:tcPr>
          <w:p w:rsidR="00310FE1" w:rsidRDefault="00E264F5" w:rsidP="00E264F5">
            <w:pPr>
              <w:pStyle w:val="a9"/>
              <w:widowControl w:val="0"/>
              <w:spacing w:before="0"/>
              <w:ind w:firstLine="0"/>
              <w:rPr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E264F5">
              <w:rPr>
                <w:sz w:val="24"/>
                <w:szCs w:val="24"/>
                <w:lang w:val="kk-KZ"/>
              </w:rPr>
              <w:t>–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5B45EA" w:rsidRPr="00184EC6">
              <w:rPr>
                <w:sz w:val="24"/>
                <w:szCs w:val="24"/>
                <w:lang w:val="kk-KZ"/>
              </w:rPr>
              <w:t>Қарағанды</w:t>
            </w:r>
            <w:r w:rsidR="005B45EA">
              <w:rPr>
                <w:sz w:val="24"/>
                <w:szCs w:val="24"/>
                <w:lang w:val="kk-KZ"/>
              </w:rPr>
              <w:t xml:space="preserve">: </w:t>
            </w:r>
            <w:r w:rsidR="005B45EA" w:rsidRPr="00184EC6">
              <w:rPr>
                <w:sz w:val="24"/>
                <w:szCs w:val="24"/>
                <w:lang w:val="kk-KZ"/>
              </w:rPr>
              <w:t xml:space="preserve">Академик Е.А.Бөкетов </w:t>
            </w:r>
            <w:r w:rsidR="005B45EA">
              <w:rPr>
                <w:sz w:val="24"/>
                <w:szCs w:val="24"/>
                <w:lang w:val="kk-KZ"/>
              </w:rPr>
              <w:t xml:space="preserve">атындағы Қарағанды университеті </w:t>
            </w:r>
            <w:r w:rsidR="005B45EA" w:rsidRPr="00184EC6">
              <w:rPr>
                <w:sz w:val="24"/>
                <w:szCs w:val="24"/>
                <w:lang w:val="kk-KZ"/>
              </w:rPr>
              <w:t xml:space="preserve"> КЕАҚ баспасы, 2023. – 219 б.</w:t>
            </w:r>
          </w:p>
          <w:p w:rsidR="005B45EA" w:rsidRPr="00184EC6" w:rsidRDefault="005B45EA" w:rsidP="005B45EA">
            <w:pPr>
              <w:pStyle w:val="a9"/>
              <w:widowControl w:val="0"/>
              <w:spacing w:before="0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ISBN</w:t>
            </w:r>
            <w:r>
              <w:rPr>
                <w:sz w:val="24"/>
                <w:szCs w:val="24"/>
                <w:lang w:val="ru-RU"/>
              </w:rPr>
              <w:t xml:space="preserve"> 978-601-362-098-5</w:t>
            </w:r>
          </w:p>
        </w:tc>
        <w:tc>
          <w:tcPr>
            <w:tcW w:w="1276" w:type="dxa"/>
            <w:vAlign w:val="center"/>
          </w:tcPr>
          <w:p w:rsidR="00310FE1" w:rsidRPr="00184EC6" w:rsidRDefault="002903F3" w:rsidP="00EF63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13,</w:t>
            </w:r>
            <w:r w:rsidR="0037397A" w:rsidRPr="00184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</w:t>
            </w:r>
          </w:p>
        </w:tc>
        <w:tc>
          <w:tcPr>
            <w:tcW w:w="2126" w:type="dxa"/>
          </w:tcPr>
          <w:p w:rsidR="00310FE1" w:rsidRPr="00184EC6" w:rsidRDefault="00310FE1" w:rsidP="00EF63C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10FE1" w:rsidRPr="00184EC6" w:rsidRDefault="00310FE1" w:rsidP="00EF63C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10FE1" w:rsidRPr="00184EC6" w:rsidRDefault="00310FE1" w:rsidP="00EF63C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 w:eastAsia="zh-CN"/>
        </w:rPr>
      </w:pPr>
      <w:r>
        <w:rPr>
          <w:rFonts w:ascii="Times New Roman" w:hAnsi="Times New Roman" w:cs="Times New Roman"/>
          <w:sz w:val="24"/>
          <w:szCs w:val="24"/>
          <w:lang w:val="zh-CN" w:eastAsia="zh-CN"/>
        </w:rPr>
        <w:t>Iзденушi</w:t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Соискатель</w:t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>:</w:t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="0037397A">
        <w:rPr>
          <w:rFonts w:ascii="Times New Roman" w:hAnsi="Times New Roman" w:cs="Times New Roman"/>
          <w:sz w:val="24"/>
          <w:szCs w:val="24"/>
          <w:lang w:val="kk-KZ" w:eastAsia="zh-CN"/>
        </w:rPr>
        <w:t>С.У.Такиров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="00EC0662">
        <w:rPr>
          <w:rFonts w:ascii="Times New Roman" w:hAnsi="Times New Roman" w:cs="Times New Roman"/>
          <w:i/>
          <w:sz w:val="24"/>
          <w:szCs w:val="24"/>
          <w:lang w:val="en-US" w:eastAsia="ko-KR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eastAsia="ko-KR"/>
        </w:rPr>
        <w:t>: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2829B7" w:rsidRDefault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Факультет деканы</w:t>
      </w:r>
    </w:p>
    <w:p w:rsidR="002829B7" w:rsidRDefault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Декан факультета</w:t>
      </w:r>
      <w:r w:rsidR="003504AF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3504AF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3504AF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3504AF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3504AF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3504AF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3504AF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3504AF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Е.Е.Түйте</w:t>
      </w:r>
    </w:p>
    <w:p w:rsidR="002829B7" w:rsidRPr="004052E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sz w:val="24"/>
          <w:szCs w:val="24"/>
          <w:lang w:val="zh-CN" w:eastAsia="zh-CN"/>
        </w:rPr>
        <w:t>Ғалым хатшы</w:t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 w:rsidR="004052E7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Ученый секретарь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Н.Е. Тути</w:t>
      </w:r>
      <w:r>
        <w:rPr>
          <w:rFonts w:ascii="Times New Roman" w:hAnsi="Times New Roman" w:cs="Times New Roman"/>
          <w:sz w:val="24"/>
          <w:szCs w:val="24"/>
          <w:lang w:val="kk-KZ"/>
        </w:rPr>
        <w:t>но</w:t>
      </w:r>
      <w:r>
        <w:rPr>
          <w:rFonts w:ascii="Times New Roman" w:hAnsi="Times New Roman" w:cs="Times New Roman"/>
          <w:sz w:val="24"/>
          <w:szCs w:val="24"/>
          <w:lang w:val="zh-CN"/>
        </w:rPr>
        <w:t>ва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br w:type="page"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4394"/>
        <w:gridCol w:w="1984"/>
        <w:gridCol w:w="4536"/>
        <w:gridCol w:w="1276"/>
        <w:gridCol w:w="2126"/>
      </w:tblGrid>
      <w:tr w:rsidR="002829B7" w:rsidRPr="00795D77">
        <w:tc>
          <w:tcPr>
            <w:tcW w:w="640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5</w:t>
            </w:r>
          </w:p>
        </w:tc>
        <w:tc>
          <w:tcPr>
            <w:tcW w:w="2126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6</w:t>
            </w:r>
          </w:p>
        </w:tc>
      </w:tr>
      <w:tr w:rsidR="002829B7" w:rsidRPr="00795D77">
        <w:tc>
          <w:tcPr>
            <w:tcW w:w="14956" w:type="dxa"/>
            <w:gridSpan w:val="6"/>
            <w:vAlign w:val="center"/>
          </w:tcPr>
          <w:p w:rsidR="002829B7" w:rsidRPr="00795D7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2. SCOPUS</w:t>
            </w:r>
            <w:proofErr w:type="gram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</w:t>
            </w:r>
            <w:proofErr w:type="gram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индекстелетін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нөлдік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емес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импакт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-факторы бар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ғылыми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журналдарда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(SCOPUS Д</w:t>
            </w:r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автордың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жарияланымдар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тізімі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қоса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беріледі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2829B7" w:rsidRPr="00795D7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gram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научных журналах с ненулевым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импакт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-факторам индексируемых по БД SCOPUS (список публикаций автора по БД SCOPUS прилагается)</w:t>
            </w:r>
            <w:proofErr w:type="gramEnd"/>
          </w:p>
        </w:tc>
      </w:tr>
      <w:tr w:rsidR="003D5A6A" w:rsidRPr="00975A50" w:rsidTr="007120D3">
        <w:tc>
          <w:tcPr>
            <w:tcW w:w="640" w:type="dxa"/>
            <w:vAlign w:val="center"/>
          </w:tcPr>
          <w:p w:rsidR="003D5A6A" w:rsidRPr="00795D77" w:rsidRDefault="003D5A6A">
            <w:pPr>
              <w:pStyle w:val="ac"/>
              <w:ind w:left="0"/>
              <w:jc w:val="center"/>
            </w:pPr>
            <w:r w:rsidRPr="00795D77">
              <w:t>1</w:t>
            </w:r>
          </w:p>
        </w:tc>
        <w:tc>
          <w:tcPr>
            <w:tcW w:w="4394" w:type="dxa"/>
          </w:tcPr>
          <w:p w:rsidR="003D5A6A" w:rsidRPr="00184EC6" w:rsidRDefault="003D5A6A" w:rsidP="00090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4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 New vision of numerical symbolism in calendar and life cycles</w:t>
            </w:r>
          </w:p>
        </w:tc>
        <w:tc>
          <w:tcPr>
            <w:tcW w:w="1984" w:type="dxa"/>
          </w:tcPr>
          <w:p w:rsidR="003D5A6A" w:rsidRPr="00184EC6" w:rsidRDefault="003D5A6A" w:rsidP="000904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  <w:p w:rsidR="003D5A6A" w:rsidRPr="00184EC6" w:rsidRDefault="003D5A6A" w:rsidP="000904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/мақала</w:t>
            </w:r>
          </w:p>
        </w:tc>
        <w:tc>
          <w:tcPr>
            <w:tcW w:w="4536" w:type="dxa"/>
          </w:tcPr>
          <w:p w:rsidR="00873C0D" w:rsidRDefault="00873C0D" w:rsidP="00090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3C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European Journal of Science and Theology. – 2021.  No. 1, Vol 17. – Р. 93-102.</w:t>
            </w:r>
          </w:p>
          <w:p w:rsidR="00F323C7" w:rsidRPr="00975A50" w:rsidRDefault="006A319C" w:rsidP="00F323C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hyperlink r:id="rId9" w:history="1">
              <w:r w:rsidR="00F323C7" w:rsidRPr="00F323C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https://www.scopus.com/inward/record.uri?eid=2-s2.0-85101145987&amp;partnerID=40&amp;md5=31386092c3480ae39056366c69610325</w:t>
              </w:r>
            </w:hyperlink>
          </w:p>
        </w:tc>
        <w:tc>
          <w:tcPr>
            <w:tcW w:w="1276" w:type="dxa"/>
          </w:tcPr>
          <w:p w:rsidR="003D5A6A" w:rsidRPr="00184EC6" w:rsidRDefault="003D5A6A" w:rsidP="00090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26" w:type="dxa"/>
          </w:tcPr>
          <w:p w:rsidR="005B7983" w:rsidRDefault="005B7983" w:rsidP="00090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B.Khasenov</w:t>
            </w:r>
            <w:proofErr w:type="spellEnd"/>
          </w:p>
          <w:p w:rsidR="003D5A6A" w:rsidRPr="00184EC6" w:rsidRDefault="005B7983" w:rsidP="00090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A.Adilova</w:t>
            </w:r>
            <w:proofErr w:type="spellEnd"/>
          </w:p>
          <w:p w:rsidR="003D5A6A" w:rsidRPr="00184EC6" w:rsidRDefault="003D5A6A" w:rsidP="00090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4E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B.Kaukerbekova</w:t>
            </w:r>
            <w:proofErr w:type="spellEnd"/>
          </w:p>
        </w:tc>
      </w:tr>
      <w:tr w:rsidR="003D5A6A" w:rsidRPr="00975A50" w:rsidTr="00A844B7">
        <w:tc>
          <w:tcPr>
            <w:tcW w:w="640" w:type="dxa"/>
          </w:tcPr>
          <w:p w:rsidR="003D5A6A" w:rsidRPr="00C201F9" w:rsidRDefault="003D5A6A" w:rsidP="003D5A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394" w:type="dxa"/>
          </w:tcPr>
          <w:p w:rsidR="003D5A6A" w:rsidRPr="002360C0" w:rsidRDefault="003D5A6A" w:rsidP="00EF63C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60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Implementation of coaching and mentoring methods in teaching Kazakh literature to the secondary school students</w:t>
            </w:r>
          </w:p>
        </w:tc>
        <w:tc>
          <w:tcPr>
            <w:tcW w:w="1984" w:type="dxa"/>
          </w:tcPr>
          <w:p w:rsidR="003D5A6A" w:rsidRPr="00184EC6" w:rsidRDefault="003D5A6A" w:rsidP="00EF63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  <w:p w:rsidR="003D5A6A" w:rsidRDefault="003D5A6A" w:rsidP="00EF63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/мақала</w:t>
            </w:r>
          </w:p>
        </w:tc>
        <w:tc>
          <w:tcPr>
            <w:tcW w:w="4536" w:type="dxa"/>
          </w:tcPr>
          <w:p w:rsidR="00873C0D" w:rsidRDefault="00873C0D" w:rsidP="00873C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73C0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Frontiers in Education. </w:t>
            </w:r>
            <w:r w:rsidR="00795479" w:rsidRPr="00873C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873C0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 2023. №8. </w:t>
            </w:r>
          </w:p>
          <w:p w:rsidR="008C47CD" w:rsidRDefault="00795479" w:rsidP="008C47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873C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873C0D" w:rsidRPr="00873C0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Р. 1-10</w:t>
            </w:r>
            <w:r w:rsidR="008C47CD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. </w:t>
            </w:r>
          </w:p>
          <w:p w:rsidR="003D5A6A" w:rsidRPr="00873C0D" w:rsidRDefault="006A319C" w:rsidP="008C47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0" w:history="1">
              <w:r w:rsidR="008C47CD" w:rsidRPr="00C70318">
                <w:rPr>
                  <w:rStyle w:val="a3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https://doi.org/10.3389/feduc.2023.1279524</w:t>
              </w:r>
            </w:hyperlink>
            <w:r w:rsidR="003D5A6A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3D5A6A" w:rsidRDefault="003D5A6A" w:rsidP="003D5A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26" w:type="dxa"/>
          </w:tcPr>
          <w:p w:rsidR="005B7983" w:rsidRDefault="003D5A6A" w:rsidP="00EF63C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2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 w:rsidRPr="005172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Karinov</w:t>
            </w:r>
            <w:proofErr w:type="spellEnd"/>
          </w:p>
          <w:p w:rsidR="003D5A6A" w:rsidRDefault="003D5A6A" w:rsidP="00EF63C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2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 w:rsidRPr="005172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Smagulov</w:t>
            </w:r>
            <w:proofErr w:type="spellEnd"/>
          </w:p>
          <w:p w:rsidR="003D5A6A" w:rsidRPr="00517249" w:rsidRDefault="003D5A6A" w:rsidP="00EF63C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2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 w:rsidRPr="005172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Zhumagulov</w:t>
            </w:r>
            <w:proofErr w:type="spellEnd"/>
          </w:p>
        </w:tc>
      </w:tr>
    </w:tbl>
    <w:p w:rsidR="002829B7" w:rsidRPr="00795D7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829B7" w:rsidRPr="00795D7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 w:eastAsia="zh-CN"/>
        </w:rPr>
      </w:pPr>
      <w:r>
        <w:rPr>
          <w:rFonts w:ascii="Times New Roman" w:hAnsi="Times New Roman" w:cs="Times New Roman"/>
          <w:sz w:val="24"/>
          <w:szCs w:val="24"/>
          <w:lang w:val="zh-CN" w:eastAsia="zh-CN"/>
        </w:rPr>
        <w:t>Iзденушi</w:t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Соискатель</w:t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>:</w:t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  <w:t>С.У.Такиров</w:t>
      </w: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4052E7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eastAsia="ko-KR"/>
        </w:rPr>
        <w:t>:</w:t>
      </w: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Факультет деканы</w:t>
      </w: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Декан факультета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Е.Е.Түйте</w:t>
      </w:r>
    </w:p>
    <w:p w:rsidR="004052E7" w:rsidRP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sz w:val="24"/>
          <w:szCs w:val="24"/>
          <w:lang w:val="zh-CN" w:eastAsia="zh-CN"/>
        </w:rPr>
        <w:t>Ғалым хатшы</w:t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Ученый секретарь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Н.Е. Тути</w:t>
      </w:r>
      <w:r>
        <w:rPr>
          <w:rFonts w:ascii="Times New Roman" w:hAnsi="Times New Roman" w:cs="Times New Roman"/>
          <w:sz w:val="24"/>
          <w:szCs w:val="24"/>
          <w:lang w:val="kk-KZ"/>
        </w:rPr>
        <w:t>но</w:t>
      </w:r>
      <w:r>
        <w:rPr>
          <w:rFonts w:ascii="Times New Roman" w:hAnsi="Times New Roman" w:cs="Times New Roman"/>
          <w:sz w:val="24"/>
          <w:szCs w:val="24"/>
          <w:lang w:val="zh-CN"/>
        </w:rPr>
        <w:t>ва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br w:type="page"/>
      </w:r>
    </w:p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3118"/>
        <w:gridCol w:w="2126"/>
        <w:gridCol w:w="5529"/>
        <w:gridCol w:w="1417"/>
        <w:gridCol w:w="2268"/>
      </w:tblGrid>
      <w:tr w:rsidR="002829B7" w:rsidRPr="00795D77" w:rsidTr="00A72F54">
        <w:tc>
          <w:tcPr>
            <w:tcW w:w="640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1</w:t>
            </w:r>
          </w:p>
        </w:tc>
        <w:tc>
          <w:tcPr>
            <w:tcW w:w="3118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2</w:t>
            </w:r>
          </w:p>
        </w:tc>
        <w:tc>
          <w:tcPr>
            <w:tcW w:w="2126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3</w:t>
            </w:r>
          </w:p>
        </w:tc>
        <w:tc>
          <w:tcPr>
            <w:tcW w:w="5529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4</w:t>
            </w:r>
          </w:p>
        </w:tc>
        <w:tc>
          <w:tcPr>
            <w:tcW w:w="1417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5</w:t>
            </w:r>
          </w:p>
        </w:tc>
        <w:tc>
          <w:tcPr>
            <w:tcW w:w="2268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6</w:t>
            </w:r>
          </w:p>
        </w:tc>
      </w:tr>
      <w:tr w:rsidR="002829B7" w:rsidRPr="00795D77">
        <w:tc>
          <w:tcPr>
            <w:tcW w:w="15098" w:type="dxa"/>
            <w:gridSpan w:val="6"/>
            <w:vAlign w:val="center"/>
          </w:tcPr>
          <w:p w:rsidR="002829B7" w:rsidRPr="00795D77" w:rsidRDefault="003504AF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3. ҚР </w:t>
            </w:r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</w:t>
            </w:r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ЖБССҚК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ұсынған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басылымдар</w:t>
            </w:r>
            <w:proofErr w:type="spellEnd"/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тізімінде</w:t>
            </w:r>
            <w:proofErr w:type="spellEnd"/>
          </w:p>
          <w:p w:rsidR="002829B7" w:rsidRPr="00795D77" w:rsidRDefault="003504AF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3. В списках изданий, рекомендованных КОКСНВО РК</w:t>
            </w:r>
          </w:p>
        </w:tc>
      </w:tr>
      <w:tr w:rsidR="00A72F54" w:rsidRPr="00795D77" w:rsidTr="00A72F54">
        <w:tc>
          <w:tcPr>
            <w:tcW w:w="640" w:type="dxa"/>
            <w:vAlign w:val="center"/>
          </w:tcPr>
          <w:p w:rsidR="00A72F54" w:rsidRDefault="00A72F54" w:rsidP="00A72F54">
            <w:pPr>
              <w:pStyle w:val="ac"/>
              <w:ind w:left="0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</w:p>
        </w:tc>
        <w:tc>
          <w:tcPr>
            <w:tcW w:w="3118" w:type="dxa"/>
            <w:vAlign w:val="center"/>
          </w:tcPr>
          <w:p w:rsidR="00A72F54" w:rsidRDefault="00A72F54" w:rsidP="00A72F54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ХХ ғасырдың 40-жылдарындағы әдеби сындағы ізденістер</w:t>
            </w:r>
          </w:p>
        </w:tc>
        <w:tc>
          <w:tcPr>
            <w:tcW w:w="2126" w:type="dxa"/>
          </w:tcPr>
          <w:p w:rsidR="00A72F54" w:rsidRDefault="00A72F54" w:rsidP="00A72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72F54" w:rsidRDefault="00A72F54" w:rsidP="00A72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</w:tc>
        <w:tc>
          <w:tcPr>
            <w:tcW w:w="5529" w:type="dxa"/>
          </w:tcPr>
          <w:p w:rsidR="00A72F54" w:rsidRDefault="00A72F54" w:rsidP="00A72F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ҚарМУ Хабаршысы. Филология сериясы. </w:t>
            </w:r>
            <w:r w:rsidR="00D33A03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№3 (67).   </w:t>
            </w:r>
            <w:r w:rsidR="00D33A03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2012. </w:t>
            </w:r>
            <w:r w:rsidR="00D33A03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Б.100-106</w:t>
            </w:r>
          </w:p>
        </w:tc>
        <w:tc>
          <w:tcPr>
            <w:tcW w:w="1417" w:type="dxa"/>
          </w:tcPr>
          <w:p w:rsidR="00A72F54" w:rsidRPr="00200D70" w:rsidRDefault="00A72F54" w:rsidP="00200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0,</w:t>
            </w:r>
            <w:r w:rsidR="00200D7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2268" w:type="dxa"/>
          </w:tcPr>
          <w:p w:rsidR="00A72F54" w:rsidRDefault="00A72F54" w:rsidP="00A72F54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A72F54" w:rsidRPr="00795D77" w:rsidTr="00A72F54">
        <w:tc>
          <w:tcPr>
            <w:tcW w:w="640" w:type="dxa"/>
            <w:vAlign w:val="center"/>
          </w:tcPr>
          <w:p w:rsidR="00A72F54" w:rsidRDefault="00A72F54" w:rsidP="00A72F54">
            <w:pPr>
              <w:pStyle w:val="ac"/>
              <w:ind w:left="0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</w:t>
            </w:r>
          </w:p>
        </w:tc>
        <w:tc>
          <w:tcPr>
            <w:tcW w:w="3118" w:type="dxa"/>
            <w:vAlign w:val="center"/>
          </w:tcPr>
          <w:p w:rsidR="00A72F54" w:rsidRDefault="00A72F54" w:rsidP="00A72F54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Ү.Субханбердина еңбектеріндегі қазақ библиографиясы және кітаптану ілімі</w:t>
            </w:r>
          </w:p>
        </w:tc>
        <w:tc>
          <w:tcPr>
            <w:tcW w:w="2126" w:type="dxa"/>
          </w:tcPr>
          <w:p w:rsidR="00A72F54" w:rsidRDefault="00A72F54" w:rsidP="00A72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72F54" w:rsidRDefault="00A72F54" w:rsidP="00A72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</w:tc>
        <w:tc>
          <w:tcPr>
            <w:tcW w:w="5529" w:type="dxa"/>
          </w:tcPr>
          <w:p w:rsidR="00A72F54" w:rsidRPr="00EA16CF" w:rsidRDefault="00A72F54" w:rsidP="00A72F5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</w:pPr>
            <w:r w:rsidRPr="00EA16C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>ҚазҰУ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 xml:space="preserve"> ХАБАРШЫСЫ. Филология сериясы. </w:t>
            </w:r>
            <w:r w:rsidR="00D33A03">
              <w:rPr>
                <w:sz w:val="24"/>
                <w:szCs w:val="24"/>
                <w:lang w:val="kk-KZ"/>
              </w:rPr>
              <w:t>–</w:t>
            </w:r>
            <w:r w:rsidRPr="00EA16C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 xml:space="preserve"> №3 (137)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 xml:space="preserve">. </w:t>
            </w:r>
            <w:r w:rsidR="00D33A03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 xml:space="preserve"> </w:t>
            </w:r>
            <w:r w:rsidRPr="00EA16C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 xml:space="preserve">2012. </w:t>
            </w:r>
            <w:r w:rsidR="00D33A03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 xml:space="preserve"> </w:t>
            </w:r>
            <w:r w:rsidRPr="00EA16C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>Б.49-53</w:t>
            </w:r>
          </w:p>
        </w:tc>
        <w:tc>
          <w:tcPr>
            <w:tcW w:w="1417" w:type="dxa"/>
          </w:tcPr>
          <w:p w:rsidR="00A72F54" w:rsidRPr="00FB38A7" w:rsidRDefault="00A72F54" w:rsidP="00A72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0,3</w:t>
            </w:r>
          </w:p>
        </w:tc>
        <w:tc>
          <w:tcPr>
            <w:tcW w:w="2268" w:type="dxa"/>
          </w:tcPr>
          <w:p w:rsidR="00A72F54" w:rsidRDefault="00A72F54" w:rsidP="00A72F54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Жұмағұлов С.Б.</w:t>
            </w:r>
          </w:p>
        </w:tc>
      </w:tr>
      <w:tr w:rsidR="00A72F54" w:rsidRPr="00795D77" w:rsidTr="00A72F54">
        <w:tc>
          <w:tcPr>
            <w:tcW w:w="640" w:type="dxa"/>
            <w:vAlign w:val="center"/>
          </w:tcPr>
          <w:p w:rsidR="00A72F54" w:rsidRDefault="00A72F54" w:rsidP="00A72F54">
            <w:pPr>
              <w:pStyle w:val="ac"/>
              <w:ind w:left="0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</w:t>
            </w:r>
          </w:p>
        </w:tc>
        <w:tc>
          <w:tcPr>
            <w:tcW w:w="3118" w:type="dxa"/>
            <w:vAlign w:val="center"/>
          </w:tcPr>
          <w:p w:rsidR="00A72F54" w:rsidRDefault="00A72F54" w:rsidP="00A72F54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Қазақ сөз өнерінің асыл арнасы (Қытайдағы қазақ әдебиеті жайында)</w:t>
            </w:r>
          </w:p>
        </w:tc>
        <w:tc>
          <w:tcPr>
            <w:tcW w:w="2126" w:type="dxa"/>
          </w:tcPr>
          <w:p w:rsidR="00A72F54" w:rsidRDefault="00A72F54" w:rsidP="00A72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72F54" w:rsidRDefault="00A72F54" w:rsidP="00A72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  <w:p w:rsidR="00A72F54" w:rsidRDefault="00A72F54" w:rsidP="00A72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5529" w:type="dxa"/>
          </w:tcPr>
          <w:p w:rsidR="00A72F54" w:rsidRPr="00166A6C" w:rsidRDefault="00A72F54" w:rsidP="00A72F5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</w:pPr>
            <w:r w:rsidRPr="00166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>ҚазҰУ ХАБАРШЫСЫ. Филология сериясы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 xml:space="preserve">. </w:t>
            </w:r>
            <w:r w:rsidR="00D0045E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 xml:space="preserve"> </w:t>
            </w:r>
            <w:r w:rsidRPr="00166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>№3 (149)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 xml:space="preserve">. </w:t>
            </w:r>
            <w:r w:rsidR="00D0045E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 xml:space="preserve"> </w:t>
            </w:r>
            <w:r w:rsidRPr="00166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 xml:space="preserve">2014. </w:t>
            </w:r>
            <w:r w:rsidR="00D0045E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 xml:space="preserve"> </w:t>
            </w:r>
            <w:r w:rsidRPr="00166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>Б.45-50</w:t>
            </w:r>
          </w:p>
        </w:tc>
        <w:tc>
          <w:tcPr>
            <w:tcW w:w="1417" w:type="dxa"/>
          </w:tcPr>
          <w:p w:rsidR="00A72F54" w:rsidRPr="00FB38A7" w:rsidRDefault="00A72F54" w:rsidP="00A72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0,3</w:t>
            </w:r>
          </w:p>
        </w:tc>
        <w:tc>
          <w:tcPr>
            <w:tcW w:w="2268" w:type="dxa"/>
          </w:tcPr>
          <w:p w:rsidR="00A72F54" w:rsidRDefault="00A72F54" w:rsidP="00A72F54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Акеева А.Р.</w:t>
            </w:r>
          </w:p>
        </w:tc>
      </w:tr>
      <w:tr w:rsidR="00A72F54" w:rsidRPr="00795D77" w:rsidTr="00A72F54">
        <w:tc>
          <w:tcPr>
            <w:tcW w:w="640" w:type="dxa"/>
            <w:vAlign w:val="center"/>
          </w:tcPr>
          <w:p w:rsidR="00A72F54" w:rsidRDefault="00A72F54" w:rsidP="00A72F54">
            <w:pPr>
              <w:pStyle w:val="ac"/>
              <w:ind w:left="0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</w:t>
            </w:r>
          </w:p>
        </w:tc>
        <w:tc>
          <w:tcPr>
            <w:tcW w:w="3118" w:type="dxa"/>
            <w:vAlign w:val="center"/>
          </w:tcPr>
          <w:p w:rsidR="00A72F54" w:rsidRDefault="00A72F54" w:rsidP="00A72F54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Ұлттық әдебиеттану ғылымындағы әдеби ағымдар мәселесі</w:t>
            </w:r>
          </w:p>
        </w:tc>
        <w:tc>
          <w:tcPr>
            <w:tcW w:w="2126" w:type="dxa"/>
          </w:tcPr>
          <w:p w:rsidR="00A72F54" w:rsidRDefault="00A72F54" w:rsidP="00A72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72F54" w:rsidRDefault="00A72F54" w:rsidP="00A72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  <w:p w:rsidR="00A72F54" w:rsidRDefault="00A72F54" w:rsidP="00A72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5529" w:type="dxa"/>
          </w:tcPr>
          <w:p w:rsidR="00A72F54" w:rsidRPr="002F208C" w:rsidRDefault="00A72F54" w:rsidP="008A11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</w:pPr>
            <w:r w:rsidRPr="002F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 xml:space="preserve">ҚазҰУ ХАБАРШЫСЫ.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 xml:space="preserve">Филология сериясы. </w:t>
            </w:r>
            <w:r w:rsidR="00D0045E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 xml:space="preserve"> </w:t>
            </w:r>
            <w:r w:rsidRPr="002F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>№5 (157)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 xml:space="preserve">. </w:t>
            </w:r>
            <w:r w:rsidR="00D0045E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 xml:space="preserve"> </w:t>
            </w:r>
            <w:r w:rsidRPr="002F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 xml:space="preserve">2015. </w:t>
            </w:r>
            <w:r w:rsidR="00D0045E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 xml:space="preserve"> Б.</w:t>
            </w:r>
            <w:r w:rsidRPr="002F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>153-15</w:t>
            </w:r>
            <w:r w:rsidR="008A11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  <w:t>7</w:t>
            </w:r>
          </w:p>
        </w:tc>
        <w:tc>
          <w:tcPr>
            <w:tcW w:w="1417" w:type="dxa"/>
          </w:tcPr>
          <w:p w:rsidR="00A72F54" w:rsidRPr="008A119F" w:rsidRDefault="00A72F54" w:rsidP="008A1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0,</w:t>
            </w:r>
            <w:r w:rsidR="008A119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2268" w:type="dxa"/>
          </w:tcPr>
          <w:p w:rsidR="00A72F54" w:rsidRDefault="00A72F54" w:rsidP="00A72F54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A72F54" w:rsidRPr="00795D77" w:rsidTr="00A72F54">
        <w:tc>
          <w:tcPr>
            <w:tcW w:w="640" w:type="dxa"/>
            <w:vAlign w:val="center"/>
          </w:tcPr>
          <w:p w:rsidR="00A72F54" w:rsidRDefault="00A72F54" w:rsidP="00A72F54">
            <w:pPr>
              <w:pStyle w:val="ac"/>
              <w:ind w:left="0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5</w:t>
            </w:r>
          </w:p>
        </w:tc>
        <w:tc>
          <w:tcPr>
            <w:tcW w:w="3118" w:type="dxa"/>
            <w:vAlign w:val="center"/>
          </w:tcPr>
          <w:p w:rsidR="00A72F54" w:rsidRDefault="00A72F54" w:rsidP="00A72F54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Әдебиеттегі сюжет пен нарратив арасындағы сабақтастық</w:t>
            </w:r>
          </w:p>
        </w:tc>
        <w:tc>
          <w:tcPr>
            <w:tcW w:w="2126" w:type="dxa"/>
          </w:tcPr>
          <w:p w:rsidR="00AE4CB7" w:rsidRDefault="00AE4CB7" w:rsidP="00A72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72F54" w:rsidRDefault="00A72F54" w:rsidP="00A72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  <w:p w:rsidR="00A72F54" w:rsidRDefault="00A72F54" w:rsidP="00A72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5529" w:type="dxa"/>
          </w:tcPr>
          <w:p w:rsidR="00A72F54" w:rsidRDefault="00A72F54" w:rsidP="00A72F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Еуразия гуманитарлық институтының ХАБАРШЫСЫ. </w:t>
            </w:r>
            <w:r w:rsidR="00D0045E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№4. - 2015. </w:t>
            </w:r>
            <w:r w:rsidR="00D0045E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Б.186-189</w:t>
            </w:r>
          </w:p>
        </w:tc>
        <w:tc>
          <w:tcPr>
            <w:tcW w:w="1417" w:type="dxa"/>
          </w:tcPr>
          <w:p w:rsidR="00A72F54" w:rsidRPr="00FB38A7" w:rsidRDefault="00A72F54" w:rsidP="00A72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0,2</w:t>
            </w:r>
          </w:p>
        </w:tc>
        <w:tc>
          <w:tcPr>
            <w:tcW w:w="2268" w:type="dxa"/>
          </w:tcPr>
          <w:p w:rsidR="00A72F54" w:rsidRDefault="00A72F54" w:rsidP="00A72F54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Алимбаев А.Е.</w:t>
            </w:r>
          </w:p>
        </w:tc>
      </w:tr>
      <w:tr w:rsidR="007723C4" w:rsidRPr="00795D77" w:rsidTr="00A72F54">
        <w:trPr>
          <w:trHeight w:val="471"/>
        </w:trPr>
        <w:tc>
          <w:tcPr>
            <w:tcW w:w="640" w:type="dxa"/>
            <w:vAlign w:val="center"/>
          </w:tcPr>
          <w:p w:rsidR="007723C4" w:rsidRPr="007573EC" w:rsidRDefault="007723C4" w:rsidP="007723C4">
            <w:pPr>
              <w:pStyle w:val="ac"/>
              <w:ind w:left="0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6</w:t>
            </w:r>
          </w:p>
        </w:tc>
        <w:tc>
          <w:tcPr>
            <w:tcW w:w="3118" w:type="dxa"/>
            <w:vAlign w:val="center"/>
          </w:tcPr>
          <w:p w:rsidR="007723C4" w:rsidRDefault="007723C4" w:rsidP="007723C4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Иранбек Оразбаев поэзиясының көркемдік ерекшеліктері</w:t>
            </w:r>
          </w:p>
        </w:tc>
        <w:tc>
          <w:tcPr>
            <w:tcW w:w="2126" w:type="dxa"/>
          </w:tcPr>
          <w:p w:rsidR="00D0045E" w:rsidRDefault="00D0045E" w:rsidP="00D004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723C4" w:rsidRPr="007573EC" w:rsidRDefault="007723C4" w:rsidP="00D004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</w:tc>
        <w:tc>
          <w:tcPr>
            <w:tcW w:w="5529" w:type="dxa"/>
          </w:tcPr>
          <w:p w:rsidR="007723C4" w:rsidRDefault="007723C4" w:rsidP="007723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ПМУ Хабаршысы. Филология сериясы. </w:t>
            </w:r>
            <w:r w:rsidR="00D0045E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№3. </w:t>
            </w:r>
            <w:r w:rsidR="007B26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</w:t>
            </w:r>
            <w:r w:rsidR="00D0045E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2017. </w:t>
            </w:r>
            <w:r w:rsidR="00D0045E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Б. 248-253</w:t>
            </w:r>
          </w:p>
        </w:tc>
        <w:tc>
          <w:tcPr>
            <w:tcW w:w="1417" w:type="dxa"/>
          </w:tcPr>
          <w:p w:rsidR="007723C4" w:rsidRDefault="007723C4" w:rsidP="007723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0,3</w:t>
            </w:r>
          </w:p>
        </w:tc>
        <w:tc>
          <w:tcPr>
            <w:tcW w:w="2268" w:type="dxa"/>
          </w:tcPr>
          <w:p w:rsidR="007723C4" w:rsidRDefault="007723C4" w:rsidP="007723C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KZArialBoldItalic" w:hAnsi="Times New Roman" w:cs="Times New Roman"/>
                <w:bCs/>
                <w:iCs/>
                <w:sz w:val="24"/>
                <w:szCs w:val="24"/>
                <w:lang w:val="kk-KZ" w:eastAsia="en-US"/>
              </w:rPr>
              <w:t>Жумагелдин Ж</w:t>
            </w:r>
            <w:r w:rsidR="00D33A03">
              <w:rPr>
                <w:rFonts w:ascii="Times New Roman" w:eastAsia="KZArialBoldItalic" w:hAnsi="Times New Roman" w:cs="Times New Roman"/>
                <w:bCs/>
                <w:iCs/>
                <w:sz w:val="24"/>
                <w:szCs w:val="24"/>
                <w:lang w:val="kk-KZ" w:eastAsia="en-US"/>
              </w:rPr>
              <w:t>.Ш.</w:t>
            </w:r>
          </w:p>
        </w:tc>
      </w:tr>
    </w:tbl>
    <w:p w:rsidR="002829B7" w:rsidRPr="00795D7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 w:eastAsia="zh-CN"/>
        </w:rPr>
      </w:pPr>
      <w:r>
        <w:rPr>
          <w:rFonts w:ascii="Times New Roman" w:hAnsi="Times New Roman" w:cs="Times New Roman"/>
          <w:sz w:val="24"/>
          <w:szCs w:val="24"/>
          <w:lang w:val="zh-CN" w:eastAsia="zh-CN"/>
        </w:rPr>
        <w:t>Iзденушi</w:t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Соискатель</w:t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>:</w:t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  <w:t>С.У.Такиров</w:t>
      </w: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 w:eastAsia="ko-KR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eastAsia="ko-KR"/>
        </w:rPr>
        <w:t>:</w:t>
      </w: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Факультет деканы</w:t>
      </w: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Декан факультета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Е.Е.Түйте</w:t>
      </w:r>
    </w:p>
    <w:p w:rsidR="004052E7" w:rsidRP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sz w:val="24"/>
          <w:szCs w:val="24"/>
          <w:lang w:val="zh-CN" w:eastAsia="zh-CN"/>
        </w:rPr>
        <w:t>Ғалым хатшы</w:t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Ученый секретарь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Н.Е. Тути</w:t>
      </w:r>
      <w:r>
        <w:rPr>
          <w:rFonts w:ascii="Times New Roman" w:hAnsi="Times New Roman" w:cs="Times New Roman"/>
          <w:sz w:val="24"/>
          <w:szCs w:val="24"/>
          <w:lang w:val="kk-KZ"/>
        </w:rPr>
        <w:t>но</w:t>
      </w:r>
      <w:r>
        <w:rPr>
          <w:rFonts w:ascii="Times New Roman" w:hAnsi="Times New Roman" w:cs="Times New Roman"/>
          <w:sz w:val="24"/>
          <w:szCs w:val="24"/>
          <w:lang w:val="zh-CN"/>
        </w:rPr>
        <w:t>ва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br w:type="page"/>
      </w:r>
    </w:p>
    <w:p w:rsidR="002829B7" w:rsidRPr="00795D77" w:rsidRDefault="002829B7" w:rsidP="00B2299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3969"/>
        <w:gridCol w:w="1701"/>
        <w:gridCol w:w="5386"/>
        <w:gridCol w:w="1134"/>
        <w:gridCol w:w="2126"/>
      </w:tblGrid>
      <w:tr w:rsidR="002829B7" w:rsidRPr="00167430" w:rsidTr="000E0F2C">
        <w:tc>
          <w:tcPr>
            <w:tcW w:w="640" w:type="dxa"/>
          </w:tcPr>
          <w:p w:rsidR="002829B7" w:rsidRPr="00167430" w:rsidRDefault="003504AF" w:rsidP="00260FAE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1</w:t>
            </w:r>
          </w:p>
        </w:tc>
        <w:tc>
          <w:tcPr>
            <w:tcW w:w="3969" w:type="dxa"/>
          </w:tcPr>
          <w:p w:rsidR="002829B7" w:rsidRPr="00167430" w:rsidRDefault="003504AF" w:rsidP="00260FAE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2</w:t>
            </w:r>
          </w:p>
        </w:tc>
        <w:tc>
          <w:tcPr>
            <w:tcW w:w="1701" w:type="dxa"/>
          </w:tcPr>
          <w:p w:rsidR="002829B7" w:rsidRPr="00167430" w:rsidRDefault="003504AF" w:rsidP="00260FAE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3</w:t>
            </w:r>
          </w:p>
        </w:tc>
        <w:tc>
          <w:tcPr>
            <w:tcW w:w="5386" w:type="dxa"/>
          </w:tcPr>
          <w:p w:rsidR="002829B7" w:rsidRPr="00167430" w:rsidRDefault="003504AF" w:rsidP="00260FAE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4</w:t>
            </w:r>
          </w:p>
        </w:tc>
        <w:tc>
          <w:tcPr>
            <w:tcW w:w="1134" w:type="dxa"/>
          </w:tcPr>
          <w:p w:rsidR="002829B7" w:rsidRPr="00167430" w:rsidRDefault="003504AF" w:rsidP="00260FAE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5</w:t>
            </w:r>
          </w:p>
        </w:tc>
        <w:tc>
          <w:tcPr>
            <w:tcW w:w="2126" w:type="dxa"/>
          </w:tcPr>
          <w:p w:rsidR="002829B7" w:rsidRPr="00167430" w:rsidRDefault="003504AF" w:rsidP="00260FAE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6</w:t>
            </w:r>
          </w:p>
        </w:tc>
      </w:tr>
      <w:tr w:rsidR="007723C4" w:rsidRPr="00167430" w:rsidTr="000E0F2C">
        <w:tc>
          <w:tcPr>
            <w:tcW w:w="640" w:type="dxa"/>
            <w:tcBorders>
              <w:bottom w:val="single" w:sz="4" w:space="0" w:color="auto"/>
            </w:tcBorders>
            <w:vAlign w:val="center"/>
          </w:tcPr>
          <w:p w:rsidR="007723C4" w:rsidRPr="00260FAE" w:rsidRDefault="00260FAE" w:rsidP="00260FAE">
            <w:pPr>
              <w:pStyle w:val="ac"/>
              <w:ind w:left="0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7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7723C4" w:rsidRDefault="007723C4" w:rsidP="00260F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Current methods of studying literary heritage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723C4" w:rsidRDefault="007723C4" w:rsidP="00260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723C4" w:rsidRDefault="007723C4" w:rsidP="00260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7723C4" w:rsidRPr="0064100C" w:rsidRDefault="007723C4" w:rsidP="00260F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Қарағанды университетінің Хабаршысы. Филология сериясы. </w:t>
            </w:r>
            <w:r w:rsidR="00AB29F0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№1 (97). </w:t>
            </w:r>
            <w:r w:rsidR="00AB29F0">
              <w:rPr>
                <w:sz w:val="24"/>
                <w:szCs w:val="24"/>
                <w:lang w:val="kk-KZ"/>
              </w:rPr>
              <w:t>–</w:t>
            </w:r>
            <w:r w:rsidR="00AB29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2020. </w:t>
            </w:r>
            <w:r w:rsidR="00AB29F0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Б. 26-31</w:t>
            </w:r>
          </w:p>
          <w:p w:rsidR="007D21BA" w:rsidRPr="007D21BA" w:rsidRDefault="007D21BA" w:rsidP="00260FA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 w:rsidRPr="007D21BA"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DOI 10.31489/2020Ph1/26-31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3C4" w:rsidRDefault="007723C4" w:rsidP="00260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0,3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723C4" w:rsidRPr="00383050" w:rsidRDefault="007723C4" w:rsidP="00260FAE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8305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Shardarbekova A.</w:t>
            </w:r>
          </w:p>
        </w:tc>
      </w:tr>
      <w:tr w:rsidR="007723C4" w:rsidRPr="00167430" w:rsidTr="000E0F2C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3C4" w:rsidRPr="00383050" w:rsidRDefault="00260FAE" w:rsidP="00260FAE">
            <w:pPr>
              <w:pStyle w:val="ac"/>
              <w:ind w:left="0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3C4" w:rsidRPr="00383050" w:rsidRDefault="007723C4" w:rsidP="00260F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8305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Literary searches of Kazakh dramaturgy in totalitarian system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CB7" w:rsidRDefault="00AE4CB7" w:rsidP="00260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723C4" w:rsidRDefault="007723C4" w:rsidP="00260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C4" w:rsidRPr="0064100C" w:rsidRDefault="007723C4" w:rsidP="00260F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Қарағанды университетінің Хабаршысы. Филология сериясы. </w:t>
            </w:r>
            <w:r w:rsidR="00AB29F0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№</w:t>
            </w:r>
            <w:r w:rsidRPr="003830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(</w:t>
            </w:r>
            <w:r w:rsidRPr="003830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102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). </w:t>
            </w:r>
            <w:r w:rsidR="00AB29F0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202</w:t>
            </w:r>
            <w:r w:rsidRPr="003830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. </w:t>
            </w:r>
            <w:r w:rsidR="00AB29F0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Б. </w:t>
            </w:r>
            <w:r w:rsidRPr="003830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6-1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3</w:t>
            </w:r>
          </w:p>
          <w:p w:rsidR="004947B9" w:rsidRPr="004947B9" w:rsidRDefault="004947B9" w:rsidP="00260F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</w:pPr>
            <w:r w:rsidRPr="004947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  <w:t>DOI 10.31489/2021Ph2/6-13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C4" w:rsidRPr="00144BB6" w:rsidRDefault="007723C4" w:rsidP="00260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C4" w:rsidRPr="005B7983" w:rsidRDefault="007723C4" w:rsidP="00260FAE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38305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Zhakulaev A.</w:t>
            </w:r>
            <w:r w:rsidR="005B7983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M.</w:t>
            </w:r>
          </w:p>
        </w:tc>
      </w:tr>
      <w:tr w:rsidR="00BF7357" w:rsidRPr="00167430" w:rsidTr="000E0F2C">
        <w:tc>
          <w:tcPr>
            <w:tcW w:w="640" w:type="dxa"/>
            <w:tcBorders>
              <w:top w:val="single" w:sz="4" w:space="0" w:color="auto"/>
            </w:tcBorders>
            <w:vAlign w:val="center"/>
          </w:tcPr>
          <w:p w:rsidR="00BF7357" w:rsidRPr="004C0FCF" w:rsidRDefault="00260FAE" w:rsidP="00260FAE">
            <w:pPr>
              <w:pStyle w:val="ac"/>
              <w:ind w:left="0"/>
              <w:jc w:val="center"/>
              <w:rPr>
                <w:lang w:val="en-US" w:eastAsia="en-US"/>
              </w:rPr>
            </w:pPr>
            <w:r>
              <w:rPr>
                <w:lang w:val="kk-KZ" w:eastAsia="en-US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:rsidR="00BF7357" w:rsidRDefault="00BF7357" w:rsidP="00260F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lang w:val="kk-KZ" w:eastAsia="en-US"/>
              </w:rPr>
              <w:t>Features of literary and historical discourse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F7357" w:rsidRDefault="00BF7357" w:rsidP="00260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</w:tc>
        <w:tc>
          <w:tcPr>
            <w:tcW w:w="5386" w:type="dxa"/>
            <w:tcBorders>
              <w:top w:val="single" w:sz="4" w:space="0" w:color="auto"/>
            </w:tcBorders>
          </w:tcPr>
          <w:p w:rsidR="00BF7357" w:rsidRPr="0064100C" w:rsidRDefault="00BF7357" w:rsidP="00260F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Қарағанды университетінің Хабаршысы. Филология сериясы. </w:t>
            </w:r>
            <w:r w:rsidR="007E4134">
              <w:rPr>
                <w:sz w:val="24"/>
                <w:szCs w:val="24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№1 (</w:t>
            </w:r>
            <w:r w:rsidRPr="00BD3D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5). </w:t>
            </w:r>
            <w:r w:rsidR="00AB29F0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2022. </w:t>
            </w:r>
            <w:r w:rsidR="00AB29F0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Б. 124-130</w:t>
            </w:r>
          </w:p>
          <w:p w:rsidR="004947B9" w:rsidRPr="004947B9" w:rsidRDefault="004947B9" w:rsidP="00260F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</w:pPr>
            <w:r w:rsidRPr="004947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  <w:t>DOI 10.31489/2022Ph1/124-130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F7357" w:rsidRPr="005B7983" w:rsidRDefault="00BF7357" w:rsidP="005B79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0,</w:t>
            </w:r>
            <w:r w:rsidR="005B7983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F7357" w:rsidRPr="005B7983" w:rsidRDefault="00BF7357" w:rsidP="00260FAE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BD3DF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Zhakulaev A.</w:t>
            </w:r>
            <w:r w:rsidR="005B7983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M.</w:t>
            </w:r>
          </w:p>
        </w:tc>
      </w:tr>
      <w:tr w:rsidR="00BF7357" w:rsidRPr="00975A50" w:rsidTr="000E0F2C">
        <w:tc>
          <w:tcPr>
            <w:tcW w:w="640" w:type="dxa"/>
            <w:vAlign w:val="center"/>
          </w:tcPr>
          <w:p w:rsidR="00BF7357" w:rsidRPr="00BD3DFD" w:rsidRDefault="00BF7357" w:rsidP="00260FAE">
            <w:pPr>
              <w:pStyle w:val="ac"/>
              <w:ind w:left="0"/>
              <w:jc w:val="center"/>
              <w:rPr>
                <w:lang w:val="kk-KZ" w:eastAsia="en-US"/>
              </w:rPr>
            </w:pPr>
            <w:r w:rsidRPr="00BD3DFD">
              <w:rPr>
                <w:lang w:val="kk-KZ" w:eastAsia="en-US"/>
              </w:rPr>
              <w:t>1</w:t>
            </w:r>
            <w:r w:rsidR="00260FAE">
              <w:rPr>
                <w:lang w:val="kk-KZ" w:eastAsia="en-US"/>
              </w:rPr>
              <w:t>0</w:t>
            </w:r>
          </w:p>
        </w:tc>
        <w:tc>
          <w:tcPr>
            <w:tcW w:w="3969" w:type="dxa"/>
            <w:vAlign w:val="center"/>
          </w:tcPr>
          <w:p w:rsidR="00BF7357" w:rsidRPr="00BD3DFD" w:rsidRDefault="00BF7357" w:rsidP="00260FAE">
            <w:pPr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  <w:r w:rsidRPr="00BD3DFD">
              <w:rPr>
                <w:rFonts w:ascii="Times New Roman" w:hAnsi="Times New Roman" w:cs="Times New Roman"/>
                <w:sz w:val="24"/>
                <w:lang w:val="kk-KZ" w:eastAsia="en-US"/>
              </w:rPr>
              <w:t>Historical discourse and allusio</w:t>
            </w:r>
          </w:p>
        </w:tc>
        <w:tc>
          <w:tcPr>
            <w:tcW w:w="1701" w:type="dxa"/>
          </w:tcPr>
          <w:p w:rsidR="00BF7357" w:rsidRDefault="00BF7357" w:rsidP="00260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</w:tc>
        <w:tc>
          <w:tcPr>
            <w:tcW w:w="5386" w:type="dxa"/>
          </w:tcPr>
          <w:p w:rsidR="00BF7357" w:rsidRPr="0064100C" w:rsidRDefault="00BF7357" w:rsidP="00260F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Еуразия гуманитарлық институтының Хабаршысы. </w:t>
            </w:r>
            <w:r w:rsidR="00AB29F0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</w:t>
            </w:r>
            <w:r w:rsidRPr="00BD3D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№4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. </w:t>
            </w:r>
            <w:r w:rsidR="00AB29F0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</w:t>
            </w:r>
            <w:r w:rsidRPr="00BD3D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2022. </w:t>
            </w:r>
            <w:r w:rsidR="00AB29F0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</w:t>
            </w:r>
            <w:r w:rsidRPr="00BD3D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Б.</w:t>
            </w:r>
            <w:r w:rsidRPr="004223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134-146.</w:t>
            </w:r>
          </w:p>
          <w:p w:rsidR="00D12B4E" w:rsidRPr="00D12B4E" w:rsidRDefault="00D12B4E" w:rsidP="00260F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</w:pPr>
            <w:r w:rsidRPr="00D12B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  <w:t>https://doi.org/10.55808/1999-4214.2022-4.14</w:t>
            </w:r>
          </w:p>
        </w:tc>
        <w:tc>
          <w:tcPr>
            <w:tcW w:w="1134" w:type="dxa"/>
          </w:tcPr>
          <w:p w:rsidR="00BF7357" w:rsidRPr="00B77FBD" w:rsidRDefault="00BF7357" w:rsidP="00B77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B77FB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0,</w:t>
            </w:r>
            <w:r w:rsidR="00B77FBD" w:rsidRPr="00B77FB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2126" w:type="dxa"/>
          </w:tcPr>
          <w:p w:rsidR="00BF7357" w:rsidRPr="005B7983" w:rsidRDefault="00BF7357" w:rsidP="00260FAE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223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Zhakulaev A.</w:t>
            </w:r>
            <w:r w:rsidR="005B7983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M.</w:t>
            </w:r>
          </w:p>
          <w:p w:rsidR="00BF7357" w:rsidRPr="004223B0" w:rsidRDefault="00BF7357" w:rsidP="00260FAE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223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Soylemez O.</w:t>
            </w:r>
          </w:p>
        </w:tc>
      </w:tr>
      <w:tr w:rsidR="00BF7357" w:rsidRPr="00167430" w:rsidTr="000E0F2C">
        <w:tc>
          <w:tcPr>
            <w:tcW w:w="640" w:type="dxa"/>
            <w:vAlign w:val="center"/>
          </w:tcPr>
          <w:p w:rsidR="00BF7357" w:rsidRPr="004223B0" w:rsidRDefault="00BF7357" w:rsidP="00260FAE">
            <w:pPr>
              <w:pStyle w:val="ac"/>
              <w:ind w:left="0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  <w:r w:rsidR="00260FAE">
              <w:rPr>
                <w:lang w:val="kk-KZ" w:eastAsia="en-US"/>
              </w:rPr>
              <w:t>1</w:t>
            </w:r>
          </w:p>
        </w:tc>
        <w:tc>
          <w:tcPr>
            <w:tcW w:w="3969" w:type="dxa"/>
            <w:vAlign w:val="center"/>
          </w:tcPr>
          <w:p w:rsidR="00BF7357" w:rsidRPr="004223B0" w:rsidRDefault="00BF7357" w:rsidP="00260FAE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kk-KZ" w:eastAsia="en-US"/>
              </w:rPr>
            </w:pPr>
            <w:r w:rsidRPr="004223B0">
              <w:rPr>
                <w:rFonts w:ascii="Times New Roman" w:hAnsi="Times New Roman" w:cs="Times New Roman"/>
                <w:sz w:val="24"/>
                <w:lang w:val="kk-KZ" w:eastAsia="en-US"/>
              </w:rPr>
              <w:t>Historical discourse in M. Magauin's «Kipchak Beaute»</w:t>
            </w:r>
          </w:p>
        </w:tc>
        <w:tc>
          <w:tcPr>
            <w:tcW w:w="1701" w:type="dxa"/>
          </w:tcPr>
          <w:p w:rsidR="00AE4CB7" w:rsidRDefault="00AE4CB7" w:rsidP="00260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F7357" w:rsidRDefault="00BF7357" w:rsidP="00260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</w:tc>
        <w:tc>
          <w:tcPr>
            <w:tcW w:w="5386" w:type="dxa"/>
          </w:tcPr>
          <w:p w:rsidR="00BF7357" w:rsidRPr="0064100C" w:rsidRDefault="00BF7357" w:rsidP="00260F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Қарағанды университетінің Хабаршысы. Филология сериясы. </w:t>
            </w:r>
            <w:r w:rsidR="00AB29F0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№1 (</w:t>
            </w:r>
            <w:r w:rsidRPr="004223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9). </w:t>
            </w:r>
            <w:r w:rsidR="00AB29F0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2023. </w:t>
            </w:r>
            <w:r w:rsidR="00AB29F0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Б. 109-11</w:t>
            </w:r>
            <w:r w:rsidRPr="004223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6</w:t>
            </w:r>
          </w:p>
          <w:p w:rsidR="00D12B4E" w:rsidRPr="00D12B4E" w:rsidRDefault="00D12B4E" w:rsidP="00260F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</w:pPr>
            <w:r w:rsidRPr="00D12B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  <w:t>DOI 10.31489/2023Ph1/109-116</w:t>
            </w:r>
          </w:p>
        </w:tc>
        <w:tc>
          <w:tcPr>
            <w:tcW w:w="1134" w:type="dxa"/>
          </w:tcPr>
          <w:p w:rsidR="00BF7357" w:rsidRDefault="00BF7357" w:rsidP="00260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0,4</w:t>
            </w:r>
          </w:p>
        </w:tc>
        <w:tc>
          <w:tcPr>
            <w:tcW w:w="2126" w:type="dxa"/>
          </w:tcPr>
          <w:p w:rsidR="00BF7357" w:rsidRPr="004223B0" w:rsidRDefault="00BF7357" w:rsidP="00260FAE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223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Zhakulaev A.</w:t>
            </w:r>
            <w:r w:rsidR="0064100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М.</w:t>
            </w:r>
          </w:p>
        </w:tc>
      </w:tr>
      <w:tr w:rsidR="00BF7357" w:rsidRPr="00975A50" w:rsidTr="000E0F2C">
        <w:tc>
          <w:tcPr>
            <w:tcW w:w="640" w:type="dxa"/>
            <w:vAlign w:val="center"/>
          </w:tcPr>
          <w:p w:rsidR="00BF7357" w:rsidRPr="004223B0" w:rsidRDefault="00BF7357" w:rsidP="00260FAE">
            <w:pPr>
              <w:pStyle w:val="ac"/>
              <w:ind w:left="0"/>
              <w:jc w:val="center"/>
              <w:rPr>
                <w:lang w:val="kk-KZ" w:eastAsia="en-US"/>
              </w:rPr>
            </w:pPr>
            <w:r w:rsidRPr="004223B0">
              <w:rPr>
                <w:lang w:val="kk-KZ" w:eastAsia="en-US"/>
              </w:rPr>
              <w:t>1</w:t>
            </w:r>
            <w:r w:rsidR="00260FAE">
              <w:rPr>
                <w:lang w:val="kk-KZ" w:eastAsia="en-US"/>
              </w:rPr>
              <w:t>2</w:t>
            </w:r>
          </w:p>
        </w:tc>
        <w:tc>
          <w:tcPr>
            <w:tcW w:w="3969" w:type="dxa"/>
            <w:vAlign w:val="center"/>
          </w:tcPr>
          <w:p w:rsidR="00BF7357" w:rsidRPr="004223B0" w:rsidRDefault="00BF7357" w:rsidP="00260FAE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kk-KZ" w:eastAsia="en-US"/>
              </w:rPr>
            </w:pPr>
            <w:r w:rsidRPr="004223B0">
              <w:rPr>
                <w:rFonts w:ascii="Times New Roman" w:hAnsi="Times New Roman" w:cs="Times New Roman"/>
                <w:sz w:val="24"/>
                <w:lang w:val="kk-KZ" w:eastAsia="en-US"/>
              </w:rPr>
              <w:t>Narrative and historical discourse</w:t>
            </w:r>
          </w:p>
        </w:tc>
        <w:tc>
          <w:tcPr>
            <w:tcW w:w="1701" w:type="dxa"/>
          </w:tcPr>
          <w:p w:rsidR="00AE4CB7" w:rsidRDefault="00AE4CB7" w:rsidP="00260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F7357" w:rsidRDefault="00BF7357" w:rsidP="00260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</w:tc>
        <w:tc>
          <w:tcPr>
            <w:tcW w:w="5386" w:type="dxa"/>
          </w:tcPr>
          <w:p w:rsidR="00BF7357" w:rsidRPr="000E0F2C" w:rsidRDefault="00BF7357" w:rsidP="00260F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М.О.Әуезов атындағы Әдебиет және өнер институты «КЕРУЕН» журналы. </w:t>
            </w:r>
            <w:r w:rsidR="00AB29F0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№1 (78). </w:t>
            </w:r>
            <w:r w:rsidR="000E0F2C" w:rsidRPr="000E0F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          </w:t>
            </w:r>
            <w:r w:rsidR="00AB29F0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2023. </w:t>
            </w:r>
            <w:r w:rsidR="00AB29F0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Б.112-122</w:t>
            </w:r>
          </w:p>
          <w:p w:rsidR="000C1F0F" w:rsidRPr="000E0F2C" w:rsidRDefault="000C1F0F" w:rsidP="00260F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0E0F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https://doi.org/10.53871/2078-8134.2023.1-10</w:t>
            </w:r>
          </w:p>
        </w:tc>
        <w:tc>
          <w:tcPr>
            <w:tcW w:w="1134" w:type="dxa"/>
          </w:tcPr>
          <w:p w:rsidR="00BF7357" w:rsidRDefault="00BF7357" w:rsidP="00260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0,6</w:t>
            </w:r>
          </w:p>
        </w:tc>
        <w:tc>
          <w:tcPr>
            <w:tcW w:w="2126" w:type="dxa"/>
          </w:tcPr>
          <w:p w:rsidR="00BF7357" w:rsidRPr="000E0F2C" w:rsidRDefault="00BF7357" w:rsidP="00260FAE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Zhakulaev A.</w:t>
            </w:r>
            <w:r w:rsidR="000C1F0F" w:rsidRPr="000E0F2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M.</w:t>
            </w:r>
          </w:p>
          <w:p w:rsidR="00BF7357" w:rsidRPr="004223B0" w:rsidRDefault="00BF7357" w:rsidP="00260FAE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223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Mingazova L.U.</w:t>
            </w:r>
          </w:p>
        </w:tc>
      </w:tr>
      <w:tr w:rsidR="00BF7357" w:rsidRPr="00167430" w:rsidTr="000E0F2C">
        <w:tc>
          <w:tcPr>
            <w:tcW w:w="640" w:type="dxa"/>
            <w:vAlign w:val="center"/>
          </w:tcPr>
          <w:p w:rsidR="00BF7357" w:rsidRPr="004223B0" w:rsidRDefault="00BF7357" w:rsidP="00260FAE">
            <w:pPr>
              <w:pStyle w:val="ac"/>
              <w:ind w:left="0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  <w:r w:rsidR="00260FAE">
              <w:rPr>
                <w:lang w:val="kk-KZ" w:eastAsia="en-US"/>
              </w:rPr>
              <w:t>3</w:t>
            </w:r>
          </w:p>
        </w:tc>
        <w:tc>
          <w:tcPr>
            <w:tcW w:w="3969" w:type="dxa"/>
            <w:vAlign w:val="center"/>
          </w:tcPr>
          <w:p w:rsidR="00BF7357" w:rsidRPr="0011702F" w:rsidRDefault="00BF7357" w:rsidP="00260FAE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kk-KZ" w:eastAsia="en-US"/>
              </w:rPr>
            </w:pPr>
            <w:r w:rsidRPr="0011702F">
              <w:rPr>
                <w:rFonts w:ascii="Times New Roman" w:hAnsi="Times New Roman" w:cs="Times New Roman"/>
                <w:sz w:val="24"/>
                <w:lang w:val="kk-KZ" w:eastAsia="en-US"/>
              </w:rPr>
              <w:t>Қазақ әдебиеттануында Ағыбай батыр образының зерттелуі</w:t>
            </w:r>
          </w:p>
        </w:tc>
        <w:tc>
          <w:tcPr>
            <w:tcW w:w="1701" w:type="dxa"/>
          </w:tcPr>
          <w:p w:rsidR="00AE4CB7" w:rsidRDefault="00AE4CB7" w:rsidP="00260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F7357" w:rsidRDefault="00BF7357" w:rsidP="00260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</w:tc>
        <w:tc>
          <w:tcPr>
            <w:tcW w:w="5386" w:type="dxa"/>
          </w:tcPr>
          <w:p w:rsidR="00BF7357" w:rsidRPr="0064100C" w:rsidRDefault="00BF7357" w:rsidP="00260F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702F">
              <w:rPr>
                <w:rFonts w:ascii="Times New Roman" w:hAnsi="Times New Roman" w:cs="Times New Roman"/>
                <w:sz w:val="24"/>
                <w:lang w:val="kk-KZ" w:eastAsia="en-US"/>
              </w:rPr>
              <w:t xml:space="preserve">Қарағанды университетінің Хабаршысы. Филология сериясы. </w:t>
            </w:r>
            <w:r w:rsidR="00AB29F0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lang w:val="kk-KZ" w:eastAsia="en-US"/>
              </w:rPr>
              <w:t xml:space="preserve"> </w:t>
            </w:r>
            <w:r w:rsidRPr="0011702F">
              <w:rPr>
                <w:rFonts w:ascii="Times New Roman" w:hAnsi="Times New Roman" w:cs="Times New Roman"/>
                <w:sz w:val="24"/>
                <w:lang w:val="kk-KZ" w:eastAsia="en-US"/>
              </w:rPr>
              <w:t>№3 (111)</w:t>
            </w:r>
            <w:r>
              <w:rPr>
                <w:rFonts w:ascii="Times New Roman" w:hAnsi="Times New Roman" w:cs="Times New Roman"/>
                <w:sz w:val="24"/>
                <w:lang w:val="kk-KZ" w:eastAsia="en-US"/>
              </w:rPr>
              <w:t>.</w:t>
            </w:r>
            <w:r w:rsidRPr="0011702F">
              <w:rPr>
                <w:rFonts w:ascii="Times New Roman" w:hAnsi="Times New Roman" w:cs="Times New Roman"/>
                <w:sz w:val="24"/>
                <w:lang w:val="kk-KZ" w:eastAsia="en-US"/>
              </w:rPr>
              <w:t xml:space="preserve"> </w:t>
            </w:r>
            <w:r w:rsidR="00AB29F0">
              <w:rPr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lang w:val="kk-KZ" w:eastAsia="en-US"/>
              </w:rPr>
              <w:t xml:space="preserve"> </w:t>
            </w:r>
            <w:r w:rsidRPr="0011702F">
              <w:rPr>
                <w:rFonts w:ascii="Times New Roman" w:hAnsi="Times New Roman" w:cs="Times New Roman"/>
                <w:sz w:val="24"/>
                <w:lang w:val="kk-KZ" w:eastAsia="en-US"/>
              </w:rPr>
              <w:t xml:space="preserve">2023. </w:t>
            </w:r>
            <w:r w:rsidR="00AB29F0">
              <w:rPr>
                <w:sz w:val="24"/>
                <w:szCs w:val="24"/>
                <w:lang w:val="kk-KZ"/>
              </w:rPr>
              <w:t>–</w:t>
            </w:r>
            <w:r w:rsidRPr="0011702F">
              <w:rPr>
                <w:rFonts w:ascii="Times New Roman" w:hAnsi="Times New Roman" w:cs="Times New Roman"/>
                <w:sz w:val="24"/>
                <w:lang w:val="kk-KZ" w:eastAsia="en-US"/>
              </w:rPr>
              <w:t xml:space="preserve"> Б. 86-93.</w:t>
            </w:r>
            <w:r w:rsidRPr="007705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D4EB4" w:rsidRPr="009D4EB4" w:rsidRDefault="009D4EB4" w:rsidP="00260F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</w:pPr>
            <w:r w:rsidRPr="009D4E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  <w:t>DOI 10.31489/2023Ph3/86-93</w:t>
            </w:r>
          </w:p>
        </w:tc>
        <w:tc>
          <w:tcPr>
            <w:tcW w:w="1134" w:type="dxa"/>
          </w:tcPr>
          <w:p w:rsidR="00BF7357" w:rsidRDefault="00BF7357" w:rsidP="00260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0,4</w:t>
            </w:r>
          </w:p>
        </w:tc>
        <w:tc>
          <w:tcPr>
            <w:tcW w:w="2126" w:type="dxa"/>
          </w:tcPr>
          <w:p w:rsidR="00BF7357" w:rsidRDefault="00BF7357" w:rsidP="00260FAE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1702F">
              <w:rPr>
                <w:rFonts w:ascii="Times New Roman" w:hAnsi="Times New Roman" w:cs="Times New Roman"/>
                <w:sz w:val="24"/>
                <w:lang w:val="kk-KZ" w:eastAsia="en-US"/>
              </w:rPr>
              <w:t>Жарылгапов Ж.Ж.</w:t>
            </w:r>
          </w:p>
        </w:tc>
      </w:tr>
    </w:tbl>
    <w:p w:rsidR="002829B7" w:rsidRPr="00167430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 w:eastAsia="zh-CN"/>
        </w:rPr>
      </w:pPr>
      <w:r>
        <w:rPr>
          <w:rFonts w:ascii="Times New Roman" w:hAnsi="Times New Roman" w:cs="Times New Roman"/>
          <w:sz w:val="24"/>
          <w:szCs w:val="24"/>
          <w:lang w:val="zh-CN" w:eastAsia="zh-CN"/>
        </w:rPr>
        <w:t>Iзденушi</w:t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Соискатель</w:t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>:</w:t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  <w:t>С.У.Такиров</w:t>
      </w: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 w:eastAsia="ko-KR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eastAsia="ko-KR"/>
        </w:rPr>
        <w:t>:</w:t>
      </w: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Факультет деканы</w:t>
      </w: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Декан факультета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Е.Е.Түйте</w:t>
      </w:r>
    </w:p>
    <w:p w:rsidR="004052E7" w:rsidRP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sz w:val="24"/>
          <w:szCs w:val="24"/>
          <w:lang w:val="zh-CN" w:eastAsia="zh-CN"/>
        </w:rPr>
        <w:t>Ғалым хатшы</w:t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Ученый секретарь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Н.Е. Тути</w:t>
      </w:r>
      <w:r>
        <w:rPr>
          <w:rFonts w:ascii="Times New Roman" w:hAnsi="Times New Roman" w:cs="Times New Roman"/>
          <w:sz w:val="24"/>
          <w:szCs w:val="24"/>
          <w:lang w:val="kk-KZ"/>
        </w:rPr>
        <w:t>но</w:t>
      </w:r>
      <w:r>
        <w:rPr>
          <w:rFonts w:ascii="Times New Roman" w:hAnsi="Times New Roman" w:cs="Times New Roman"/>
          <w:sz w:val="24"/>
          <w:szCs w:val="24"/>
          <w:lang w:val="zh-CN"/>
        </w:rPr>
        <w:t>ва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br w:type="page"/>
      </w:r>
    </w:p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60FAE" w:rsidRPr="00260FAE" w:rsidRDefault="00260FA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4394"/>
        <w:gridCol w:w="1984"/>
        <w:gridCol w:w="4536"/>
        <w:gridCol w:w="1276"/>
        <w:gridCol w:w="2126"/>
      </w:tblGrid>
      <w:tr w:rsidR="002829B7">
        <w:tc>
          <w:tcPr>
            <w:tcW w:w="640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126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</w:tr>
      <w:tr w:rsidR="002829B7">
        <w:tc>
          <w:tcPr>
            <w:tcW w:w="14956" w:type="dxa"/>
            <w:gridSpan w:val="6"/>
            <w:vAlign w:val="center"/>
          </w:tcPr>
          <w:p w:rsidR="00D33A03" w:rsidRDefault="00381AC5" w:rsidP="00D33A03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4.</w:t>
            </w:r>
            <w:r w:rsidR="00D33A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33A03">
              <w:rPr>
                <w:rFonts w:ascii="Times New Roman" w:hAnsi="Times New Roman" w:cs="Times New Roman"/>
                <w:b/>
                <w:sz w:val="24"/>
                <w:szCs w:val="24"/>
              </w:rPr>
              <w:t>Халықаралық</w:t>
            </w:r>
            <w:proofErr w:type="spellEnd"/>
            <w:r w:rsidR="00D33A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33A03">
              <w:rPr>
                <w:rFonts w:ascii="Times New Roman" w:hAnsi="Times New Roman" w:cs="Times New Roman"/>
                <w:b/>
                <w:sz w:val="24"/>
                <w:szCs w:val="24"/>
              </w:rPr>
              <w:t>ғылыми</w:t>
            </w:r>
            <w:proofErr w:type="spellEnd"/>
            <w:r w:rsidR="00D33A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33A03">
              <w:rPr>
                <w:rFonts w:ascii="Times New Roman" w:hAnsi="Times New Roman" w:cs="Times New Roman"/>
                <w:b/>
                <w:sz w:val="24"/>
                <w:szCs w:val="24"/>
              </w:rPr>
              <w:t>іс-шаралар</w:t>
            </w:r>
            <w:proofErr w:type="spellEnd"/>
            <w:r w:rsidR="00D33A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33A03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материалдарындағы</w:t>
            </w:r>
            <w:proofErr w:type="spellEnd"/>
            <w:r w:rsidR="00D33A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33A03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="00D33A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proofErr w:type="gramStart"/>
            <w:r w:rsidR="00D33A03">
              <w:rPr>
                <w:rFonts w:ascii="Times New Roman" w:hAnsi="Times New Roman" w:cs="Times New Roman"/>
                <w:b/>
                <w:sz w:val="24"/>
                <w:szCs w:val="24"/>
              </w:rPr>
              <w:t>бас</w:t>
            </w:r>
            <w:proofErr w:type="gramEnd"/>
            <w:r w:rsidR="00D33A03">
              <w:rPr>
                <w:rFonts w:ascii="Times New Roman" w:hAnsi="Times New Roman" w:cs="Times New Roman"/>
                <w:b/>
                <w:sz w:val="24"/>
                <w:szCs w:val="24"/>
              </w:rPr>
              <w:t>қа</w:t>
            </w:r>
            <w:proofErr w:type="spellEnd"/>
            <w:r w:rsidR="00D33A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 </w:t>
            </w:r>
            <w:proofErr w:type="spellStart"/>
            <w:r w:rsidR="00D33A03">
              <w:rPr>
                <w:rFonts w:ascii="Times New Roman" w:hAnsi="Times New Roman" w:cs="Times New Roman"/>
                <w:b/>
                <w:sz w:val="24"/>
                <w:szCs w:val="24"/>
              </w:rPr>
              <w:t>мерзімді</w:t>
            </w:r>
            <w:proofErr w:type="spellEnd"/>
            <w:r w:rsidR="00D33A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33A03">
              <w:rPr>
                <w:rFonts w:ascii="Times New Roman" w:hAnsi="Times New Roman" w:cs="Times New Roman"/>
                <w:b/>
                <w:sz w:val="24"/>
                <w:szCs w:val="24"/>
              </w:rPr>
              <w:t>басылымдардағы</w:t>
            </w:r>
            <w:proofErr w:type="spellEnd"/>
            <w:r w:rsidR="00D33A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33A03">
              <w:rPr>
                <w:rFonts w:ascii="Times New Roman" w:hAnsi="Times New Roman" w:cs="Times New Roman"/>
                <w:b/>
                <w:sz w:val="24"/>
                <w:szCs w:val="24"/>
              </w:rPr>
              <w:t>еңбектері</w:t>
            </w:r>
            <w:proofErr w:type="spellEnd"/>
          </w:p>
          <w:p w:rsidR="002829B7" w:rsidRDefault="00381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4.</w:t>
            </w:r>
            <w:r w:rsidR="003504AF"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 xml:space="preserve"> </w:t>
            </w:r>
            <w:r w:rsidR="00D33A03">
              <w:rPr>
                <w:rFonts w:ascii="Times New Roman" w:hAnsi="Times New Roman" w:cs="Times New Roman"/>
                <w:b/>
                <w:sz w:val="24"/>
                <w:szCs w:val="24"/>
              </w:rPr>
              <w:t>Труды в материалах международных научных мероприятий и других периодических изданиях</w:t>
            </w:r>
          </w:p>
        </w:tc>
      </w:tr>
      <w:tr w:rsidR="002829B7" w:rsidRPr="001A5F5F">
        <w:tc>
          <w:tcPr>
            <w:tcW w:w="640" w:type="dxa"/>
            <w:vAlign w:val="center"/>
          </w:tcPr>
          <w:p w:rsidR="002829B7" w:rsidRDefault="00B547D7">
            <w:pPr>
              <w:pStyle w:val="ac"/>
              <w:ind w:left="0"/>
              <w:jc w:val="center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>1</w:t>
            </w:r>
          </w:p>
        </w:tc>
        <w:tc>
          <w:tcPr>
            <w:tcW w:w="4394" w:type="dxa"/>
          </w:tcPr>
          <w:p w:rsidR="001A5F5F" w:rsidRDefault="001A5F5F" w:rsidP="001A5F5F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829B7" w:rsidRPr="00873C0D" w:rsidRDefault="00B547D7" w:rsidP="001A5F5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A5F5F">
              <w:rPr>
                <w:rFonts w:ascii="Times New Roman" w:hAnsi="Times New Roman" w:cs="Times New Roman"/>
                <w:sz w:val="24"/>
                <w:lang w:val="en-US"/>
              </w:rPr>
              <w:t>The</w:t>
            </w:r>
            <w:r w:rsidRPr="00873C0D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1A5F5F">
              <w:rPr>
                <w:rFonts w:ascii="Times New Roman" w:hAnsi="Times New Roman" w:cs="Times New Roman"/>
                <w:sz w:val="24"/>
                <w:lang w:val="en-US"/>
              </w:rPr>
              <w:t>cry</w:t>
            </w:r>
            <w:r w:rsidRPr="00873C0D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1A5F5F">
              <w:rPr>
                <w:rFonts w:ascii="Times New Roman" w:hAnsi="Times New Roman" w:cs="Times New Roman"/>
                <w:sz w:val="24"/>
                <w:lang w:val="en-US"/>
              </w:rPr>
              <w:t>motive</w:t>
            </w:r>
            <w:r w:rsidRPr="00873C0D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1A5F5F">
              <w:rPr>
                <w:rFonts w:ascii="Times New Roman" w:hAnsi="Times New Roman" w:cs="Times New Roman"/>
                <w:sz w:val="24"/>
                <w:lang w:val="en-US"/>
              </w:rPr>
              <w:t>in</w:t>
            </w:r>
            <w:r w:rsidRPr="00873C0D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1A5F5F">
              <w:rPr>
                <w:rFonts w:ascii="Times New Roman" w:hAnsi="Times New Roman" w:cs="Times New Roman"/>
                <w:sz w:val="24"/>
                <w:lang w:val="en-US"/>
              </w:rPr>
              <w:t>kazakh</w:t>
            </w:r>
            <w:proofErr w:type="spellEnd"/>
            <w:r w:rsidRPr="00873C0D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1A5F5F">
              <w:rPr>
                <w:rFonts w:ascii="Times New Roman" w:hAnsi="Times New Roman" w:cs="Times New Roman"/>
                <w:sz w:val="24"/>
                <w:lang w:val="en-US"/>
              </w:rPr>
              <w:t>poetry</w:t>
            </w:r>
            <w:r w:rsidRPr="00873C0D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</w:p>
        </w:tc>
        <w:tc>
          <w:tcPr>
            <w:tcW w:w="1984" w:type="dxa"/>
          </w:tcPr>
          <w:p w:rsidR="001A5F5F" w:rsidRDefault="001A5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829B7" w:rsidRDefault="001A5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</w:tc>
        <w:tc>
          <w:tcPr>
            <w:tcW w:w="4536" w:type="dxa"/>
            <w:vAlign w:val="center"/>
          </w:tcPr>
          <w:p w:rsidR="002829B7" w:rsidRDefault="001A5F5F" w:rsidP="002710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3"/>
                <w:szCs w:val="23"/>
                <w:lang w:val="kk-KZ"/>
              </w:rPr>
            </w:pPr>
            <w:r w:rsidRPr="001A5F5F">
              <w:rPr>
                <w:rFonts w:ascii="Times New Roman" w:hAnsi="Times New Roman" w:cs="Times New Roman"/>
                <w:bCs/>
                <w:sz w:val="23"/>
                <w:szCs w:val="23"/>
                <w:lang w:val="kk-KZ"/>
              </w:rPr>
              <w:t>Актуальные научные исследован</w:t>
            </w:r>
            <w:r w:rsidR="0027103E">
              <w:rPr>
                <w:rFonts w:ascii="Times New Roman" w:hAnsi="Times New Roman" w:cs="Times New Roman"/>
                <w:bCs/>
                <w:sz w:val="23"/>
                <w:szCs w:val="23"/>
                <w:lang w:val="kk-KZ"/>
              </w:rPr>
              <w:t xml:space="preserve">ия в современном мире // Журнал. </w:t>
            </w:r>
            <w:r w:rsidR="0027103E" w:rsidRPr="00873C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7E4134">
              <w:rPr>
                <w:rFonts w:ascii="Times New Roman" w:hAnsi="Times New Roman" w:cs="Times New Roman"/>
                <w:bCs/>
                <w:sz w:val="23"/>
                <w:szCs w:val="23"/>
                <w:lang w:val="kk-KZ"/>
              </w:rPr>
              <w:t xml:space="preserve"> Переяслав, 2021. </w:t>
            </w:r>
            <w:r w:rsidR="007E4134">
              <w:rPr>
                <w:sz w:val="24"/>
                <w:szCs w:val="24"/>
                <w:lang w:val="kk-KZ"/>
              </w:rPr>
              <w:t>–</w:t>
            </w:r>
            <w:r w:rsidR="007E4134">
              <w:rPr>
                <w:rFonts w:ascii="Times New Roman" w:hAnsi="Times New Roman" w:cs="Times New Roman"/>
                <w:bCs/>
                <w:sz w:val="23"/>
                <w:szCs w:val="23"/>
                <w:lang w:val="kk-KZ"/>
              </w:rPr>
              <w:t xml:space="preserve"> Вып. 5(73). Ч</w:t>
            </w:r>
            <w:r w:rsidRPr="001A5F5F">
              <w:rPr>
                <w:rFonts w:ascii="Times New Roman" w:hAnsi="Times New Roman" w:cs="Times New Roman"/>
                <w:bCs/>
                <w:sz w:val="23"/>
                <w:szCs w:val="23"/>
                <w:lang w:val="kk-KZ"/>
              </w:rPr>
              <w:t>. 8</w:t>
            </w:r>
            <w:r>
              <w:rPr>
                <w:rFonts w:ascii="Times New Roman" w:hAnsi="Times New Roman" w:cs="Times New Roman"/>
                <w:bCs/>
                <w:sz w:val="23"/>
                <w:szCs w:val="23"/>
                <w:lang w:val="kk-KZ"/>
              </w:rPr>
              <w:t>. – С.</w:t>
            </w:r>
            <w:r w:rsidR="007E4134">
              <w:rPr>
                <w:rFonts w:ascii="Times New Roman" w:hAnsi="Times New Roman" w:cs="Times New Roman"/>
                <w:bCs/>
                <w:sz w:val="23"/>
                <w:szCs w:val="23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3"/>
                <w:szCs w:val="23"/>
                <w:lang w:val="kk-KZ"/>
              </w:rPr>
              <w:t>72-80</w:t>
            </w:r>
          </w:p>
        </w:tc>
        <w:tc>
          <w:tcPr>
            <w:tcW w:w="1276" w:type="dxa"/>
          </w:tcPr>
          <w:p w:rsidR="002829B7" w:rsidRDefault="001A5F5F" w:rsidP="007954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val="kk-KZ"/>
              </w:rPr>
              <w:t>0,</w:t>
            </w:r>
            <w:r w:rsidR="0079547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val="kk-KZ"/>
              </w:rPr>
              <w:t>6</w:t>
            </w:r>
          </w:p>
        </w:tc>
        <w:tc>
          <w:tcPr>
            <w:tcW w:w="2126" w:type="dxa"/>
          </w:tcPr>
          <w:p w:rsidR="002829B7" w:rsidRPr="00095D21" w:rsidRDefault="00095D21" w:rsidP="00095D21">
            <w:pPr>
              <w:pStyle w:val="Default"/>
              <w:jc w:val="both"/>
              <w:rPr>
                <w:sz w:val="18"/>
                <w:szCs w:val="18"/>
                <w:lang w:val="kk-KZ"/>
              </w:rPr>
            </w:pPr>
            <w:proofErr w:type="spellStart"/>
            <w:r w:rsidRPr="00095D21">
              <w:rPr>
                <w:rFonts w:ascii="Times New Roman" w:hAnsi="Times New Roman" w:cs="Times New Roman"/>
              </w:rPr>
              <w:t>Yerpanova</w:t>
            </w:r>
            <w:proofErr w:type="spellEnd"/>
            <w:r w:rsidRPr="00095D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5D21">
              <w:rPr>
                <w:rFonts w:ascii="Times New Roman" w:hAnsi="Times New Roman" w:cs="Times New Roman"/>
              </w:rPr>
              <w:t>M.Zh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. </w:t>
            </w:r>
          </w:p>
        </w:tc>
      </w:tr>
      <w:tr w:rsidR="002829B7" w:rsidRPr="001D24FF">
        <w:tc>
          <w:tcPr>
            <w:tcW w:w="640" w:type="dxa"/>
            <w:vAlign w:val="center"/>
          </w:tcPr>
          <w:p w:rsidR="002829B7" w:rsidRDefault="001D24FF">
            <w:pPr>
              <w:pStyle w:val="ac"/>
              <w:ind w:left="0"/>
              <w:jc w:val="center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>2</w:t>
            </w:r>
          </w:p>
        </w:tc>
        <w:tc>
          <w:tcPr>
            <w:tcW w:w="4394" w:type="dxa"/>
          </w:tcPr>
          <w:p w:rsidR="002829B7" w:rsidRPr="001D24FF" w:rsidRDefault="001D24FF" w:rsidP="001D24FF">
            <w:pPr>
              <w:pStyle w:val="a9"/>
              <w:tabs>
                <w:tab w:val="center" w:pos="5952"/>
                <w:tab w:val="right" w:pos="11905"/>
              </w:tabs>
              <w:spacing w:before="0"/>
              <w:ind w:firstLine="0"/>
              <w:rPr>
                <w:sz w:val="23"/>
                <w:szCs w:val="23"/>
                <w:lang w:val="kk-KZ"/>
              </w:rPr>
            </w:pPr>
            <w:r w:rsidRPr="001D24FF">
              <w:rPr>
                <w:sz w:val="23"/>
                <w:szCs w:val="23"/>
                <w:lang w:val="kk-KZ"/>
              </w:rPr>
              <w:t>Қазіргі қазақ прозасындағы этнографиялық сюжеттің қолданысы</w:t>
            </w:r>
          </w:p>
        </w:tc>
        <w:tc>
          <w:tcPr>
            <w:tcW w:w="1984" w:type="dxa"/>
          </w:tcPr>
          <w:p w:rsidR="002829B7" w:rsidRDefault="001D24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</w:tc>
        <w:tc>
          <w:tcPr>
            <w:tcW w:w="4536" w:type="dxa"/>
          </w:tcPr>
          <w:p w:rsidR="002829B7" w:rsidRDefault="001D24FF" w:rsidP="007E4134">
            <w:pPr>
              <w:pStyle w:val="ac"/>
              <w:tabs>
                <w:tab w:val="left" w:pos="425"/>
              </w:tabs>
              <w:ind w:left="0"/>
              <w:jc w:val="both"/>
              <w:rPr>
                <w:sz w:val="23"/>
                <w:szCs w:val="23"/>
                <w:shd w:val="clear" w:color="auto" w:fill="FFFFFF"/>
                <w:lang w:val="kk-KZ"/>
              </w:rPr>
            </w:pPr>
            <w:r w:rsidRPr="001D24FF">
              <w:rPr>
                <w:sz w:val="23"/>
                <w:szCs w:val="23"/>
                <w:shd w:val="clear" w:color="auto" w:fill="FFFFFF"/>
                <w:lang w:val="kk-KZ"/>
              </w:rPr>
              <w:t>Актуальные вызовы современной науки // Сб</w:t>
            </w:r>
            <w:r w:rsidR="007E4134">
              <w:rPr>
                <w:sz w:val="23"/>
                <w:szCs w:val="23"/>
                <w:shd w:val="clear" w:color="auto" w:fill="FFFFFF"/>
                <w:lang w:val="kk-KZ"/>
              </w:rPr>
              <w:t>орник</w:t>
            </w:r>
            <w:r w:rsidRPr="001D24FF">
              <w:rPr>
                <w:sz w:val="23"/>
                <w:szCs w:val="23"/>
                <w:shd w:val="clear" w:color="auto" w:fill="FFFFFF"/>
                <w:lang w:val="kk-KZ"/>
              </w:rPr>
              <w:t xml:space="preserve"> научных трудов</w:t>
            </w:r>
            <w:r w:rsidR="00303D9B">
              <w:rPr>
                <w:sz w:val="23"/>
                <w:szCs w:val="23"/>
                <w:shd w:val="clear" w:color="auto" w:fill="FFFFFF"/>
                <w:lang w:val="kk-KZ"/>
              </w:rPr>
              <w:t>.</w:t>
            </w:r>
            <w:r w:rsidRPr="001D24FF">
              <w:rPr>
                <w:sz w:val="23"/>
                <w:szCs w:val="23"/>
                <w:shd w:val="clear" w:color="auto" w:fill="FFFFFF"/>
                <w:lang w:val="kk-KZ"/>
              </w:rPr>
              <w:t xml:space="preserve"> </w:t>
            </w:r>
            <w:r w:rsidR="007E4134">
              <w:rPr>
                <w:lang w:val="kk-KZ"/>
              </w:rPr>
              <w:t>–</w:t>
            </w:r>
            <w:r w:rsidRPr="001D24FF">
              <w:rPr>
                <w:sz w:val="23"/>
                <w:szCs w:val="23"/>
                <w:shd w:val="clear" w:color="auto" w:fill="FFFFFF"/>
                <w:lang w:val="kk-KZ"/>
              </w:rPr>
              <w:t xml:space="preserve"> Переяслав, 2022. </w:t>
            </w:r>
            <w:r w:rsidR="007E4134">
              <w:rPr>
                <w:sz w:val="23"/>
                <w:szCs w:val="23"/>
                <w:shd w:val="clear" w:color="auto" w:fill="FFFFFF"/>
                <w:lang w:val="kk-KZ"/>
              </w:rPr>
              <w:t xml:space="preserve"> </w:t>
            </w:r>
            <w:r w:rsidR="007E4134">
              <w:rPr>
                <w:lang w:val="kk-KZ"/>
              </w:rPr>
              <w:t>–</w:t>
            </w:r>
            <w:r w:rsidRPr="001D24FF">
              <w:rPr>
                <w:sz w:val="23"/>
                <w:szCs w:val="23"/>
                <w:shd w:val="clear" w:color="auto" w:fill="FFFFFF"/>
                <w:lang w:val="kk-KZ"/>
              </w:rPr>
              <w:t xml:space="preserve"> Вып. 1(67) – </w:t>
            </w:r>
            <w:r>
              <w:rPr>
                <w:sz w:val="23"/>
                <w:szCs w:val="23"/>
                <w:shd w:val="clear" w:color="auto" w:fill="FFFFFF"/>
                <w:lang w:val="kk-KZ"/>
              </w:rPr>
              <w:t>С.</w:t>
            </w:r>
            <w:r w:rsidR="007E4134">
              <w:rPr>
                <w:sz w:val="23"/>
                <w:szCs w:val="23"/>
                <w:shd w:val="clear" w:color="auto" w:fill="FFFFFF"/>
                <w:lang w:val="kk-KZ"/>
              </w:rPr>
              <w:t xml:space="preserve"> </w:t>
            </w:r>
            <w:r>
              <w:rPr>
                <w:sz w:val="23"/>
                <w:szCs w:val="23"/>
                <w:shd w:val="clear" w:color="auto" w:fill="FFFFFF"/>
                <w:lang w:val="kk-KZ"/>
              </w:rPr>
              <w:t>53-58</w:t>
            </w:r>
          </w:p>
        </w:tc>
        <w:tc>
          <w:tcPr>
            <w:tcW w:w="1276" w:type="dxa"/>
          </w:tcPr>
          <w:p w:rsidR="002829B7" w:rsidRDefault="00095D21" w:rsidP="007954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val="kk-KZ"/>
              </w:rPr>
              <w:t>0,</w:t>
            </w:r>
            <w:r w:rsidR="0079547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val="kk-KZ"/>
              </w:rPr>
              <w:t>4</w:t>
            </w:r>
          </w:p>
        </w:tc>
        <w:tc>
          <w:tcPr>
            <w:tcW w:w="2126" w:type="dxa"/>
          </w:tcPr>
          <w:p w:rsidR="002829B7" w:rsidRPr="001D24FF" w:rsidRDefault="001D24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Мухажанова </w:t>
            </w:r>
            <w:r w:rsidR="00095D21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И.</w:t>
            </w:r>
          </w:p>
        </w:tc>
      </w:tr>
    </w:tbl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  <w:lang w:val="zh-CN"/>
        </w:rPr>
      </w:pP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 w:eastAsia="zh-CN"/>
        </w:rPr>
      </w:pPr>
      <w:r>
        <w:rPr>
          <w:rFonts w:ascii="Times New Roman" w:hAnsi="Times New Roman" w:cs="Times New Roman"/>
          <w:sz w:val="24"/>
          <w:szCs w:val="24"/>
          <w:lang w:val="zh-CN" w:eastAsia="zh-CN"/>
        </w:rPr>
        <w:t>Iзденушi</w:t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Соискатель</w:t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>:</w:t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  <w:t>С.У.Такиров</w:t>
      </w: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4052E7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eastAsia="ko-KR"/>
        </w:rPr>
        <w:t>:</w:t>
      </w: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Факультет деканы</w:t>
      </w: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Декан факультета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Е.Е.Түйте</w:t>
      </w:r>
    </w:p>
    <w:p w:rsidR="004052E7" w:rsidRP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sz w:val="24"/>
          <w:szCs w:val="24"/>
          <w:lang w:val="zh-CN" w:eastAsia="zh-CN"/>
        </w:rPr>
        <w:t>Ғалым хатшы</w:t>
      </w:r>
      <w:r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ab/>
      </w:r>
    </w:p>
    <w:p w:rsidR="004052E7" w:rsidRDefault="004052E7" w:rsidP="00405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Ученый секретарь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Н.Е. Тути</w:t>
      </w:r>
      <w:r>
        <w:rPr>
          <w:rFonts w:ascii="Times New Roman" w:hAnsi="Times New Roman" w:cs="Times New Roman"/>
          <w:sz w:val="24"/>
          <w:szCs w:val="24"/>
          <w:lang w:val="kk-KZ"/>
        </w:rPr>
        <w:t>но</w:t>
      </w:r>
      <w:r>
        <w:rPr>
          <w:rFonts w:ascii="Times New Roman" w:hAnsi="Times New Roman" w:cs="Times New Roman"/>
          <w:sz w:val="24"/>
          <w:szCs w:val="24"/>
          <w:lang w:val="zh-CN"/>
        </w:rPr>
        <w:t>ва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</w:p>
    <w:sectPr w:rsidR="004052E7" w:rsidSect="00B22990">
      <w:pgSz w:w="16838" w:h="11906" w:orient="landscape"/>
      <w:pgMar w:top="709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19C" w:rsidRDefault="006A319C">
      <w:pPr>
        <w:spacing w:line="240" w:lineRule="auto"/>
      </w:pPr>
      <w:r>
        <w:separator/>
      </w:r>
    </w:p>
  </w:endnote>
  <w:endnote w:type="continuationSeparator" w:id="0">
    <w:p w:rsidR="006A319C" w:rsidRDefault="006A31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senal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5" w:csb1="00000000"/>
  </w:font>
  <w:font w:name="KZ Times New Roman">
    <w:altName w:val="Times New Roman"/>
    <w:charset w:val="CC"/>
    <w:family w:val="roman"/>
    <w:pitch w:val="default"/>
    <w:sig w:usb0="00000000" w:usb1="00000000" w:usb2="00000000" w:usb3="00000000" w:csb0="0000009F" w:csb1="00000000"/>
  </w:font>
  <w:font w:name="KZArialBold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19C" w:rsidRDefault="006A319C">
      <w:pPr>
        <w:spacing w:after="0"/>
      </w:pPr>
      <w:r>
        <w:separator/>
      </w:r>
    </w:p>
  </w:footnote>
  <w:footnote w:type="continuationSeparator" w:id="0">
    <w:p w:rsidR="006A319C" w:rsidRDefault="006A319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E4486"/>
    <w:multiLevelType w:val="hybridMultilevel"/>
    <w:tmpl w:val="8C169442"/>
    <w:lvl w:ilvl="0" w:tplc="92F087C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1D4677"/>
    <w:multiLevelType w:val="hybridMultilevel"/>
    <w:tmpl w:val="C88637CC"/>
    <w:lvl w:ilvl="0" w:tplc="4CF0E5D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DB28D8"/>
    <w:rsid w:val="00014460"/>
    <w:rsid w:val="00015020"/>
    <w:rsid w:val="000257E4"/>
    <w:rsid w:val="000765FD"/>
    <w:rsid w:val="000949D7"/>
    <w:rsid w:val="00095D21"/>
    <w:rsid w:val="00097120"/>
    <w:rsid w:val="000B32D1"/>
    <w:rsid w:val="000B6F76"/>
    <w:rsid w:val="000C1F0F"/>
    <w:rsid w:val="000D2AA9"/>
    <w:rsid w:val="000E06D4"/>
    <w:rsid w:val="000E0F2C"/>
    <w:rsid w:val="000E4154"/>
    <w:rsid w:val="000E5EC3"/>
    <w:rsid w:val="000E6440"/>
    <w:rsid w:val="000F093E"/>
    <w:rsid w:val="000F3102"/>
    <w:rsid w:val="000F655B"/>
    <w:rsid w:val="00100C50"/>
    <w:rsid w:val="0012577A"/>
    <w:rsid w:val="0014615D"/>
    <w:rsid w:val="00150600"/>
    <w:rsid w:val="001608DC"/>
    <w:rsid w:val="00167430"/>
    <w:rsid w:val="0017325C"/>
    <w:rsid w:val="001812B9"/>
    <w:rsid w:val="00195FE0"/>
    <w:rsid w:val="001A47A3"/>
    <w:rsid w:val="001A5F5F"/>
    <w:rsid w:val="001A72EF"/>
    <w:rsid w:val="001B5E4F"/>
    <w:rsid w:val="001B6311"/>
    <w:rsid w:val="001D24FF"/>
    <w:rsid w:val="001D62D5"/>
    <w:rsid w:val="00200D70"/>
    <w:rsid w:val="0021541F"/>
    <w:rsid w:val="002265F8"/>
    <w:rsid w:val="002318C3"/>
    <w:rsid w:val="00234BD2"/>
    <w:rsid w:val="00234F8C"/>
    <w:rsid w:val="00235C2C"/>
    <w:rsid w:val="00236DAC"/>
    <w:rsid w:val="00253765"/>
    <w:rsid w:val="00260FAE"/>
    <w:rsid w:val="0027103E"/>
    <w:rsid w:val="002713F3"/>
    <w:rsid w:val="002715BD"/>
    <w:rsid w:val="00277C73"/>
    <w:rsid w:val="002821B6"/>
    <w:rsid w:val="002829B7"/>
    <w:rsid w:val="002903F3"/>
    <w:rsid w:val="002A01D6"/>
    <w:rsid w:val="002B72E7"/>
    <w:rsid w:val="002C5B88"/>
    <w:rsid w:val="002C6040"/>
    <w:rsid w:val="002E6C25"/>
    <w:rsid w:val="002F1F56"/>
    <w:rsid w:val="00303D9B"/>
    <w:rsid w:val="00310FE1"/>
    <w:rsid w:val="003221E1"/>
    <w:rsid w:val="003324DC"/>
    <w:rsid w:val="00333C94"/>
    <w:rsid w:val="00334307"/>
    <w:rsid w:val="0034509F"/>
    <w:rsid w:val="003504AF"/>
    <w:rsid w:val="003506E2"/>
    <w:rsid w:val="00362844"/>
    <w:rsid w:val="0037397A"/>
    <w:rsid w:val="00377C1C"/>
    <w:rsid w:val="00381AC5"/>
    <w:rsid w:val="00381C05"/>
    <w:rsid w:val="00381C33"/>
    <w:rsid w:val="003D3A5B"/>
    <w:rsid w:val="003D4F17"/>
    <w:rsid w:val="003D5A6A"/>
    <w:rsid w:val="004019D8"/>
    <w:rsid w:val="004052E7"/>
    <w:rsid w:val="00410353"/>
    <w:rsid w:val="00427271"/>
    <w:rsid w:val="004302AA"/>
    <w:rsid w:val="004332EC"/>
    <w:rsid w:val="004342C5"/>
    <w:rsid w:val="004346E4"/>
    <w:rsid w:val="00442D75"/>
    <w:rsid w:val="00445588"/>
    <w:rsid w:val="004555CA"/>
    <w:rsid w:val="0046032E"/>
    <w:rsid w:val="00461C9B"/>
    <w:rsid w:val="00466BA1"/>
    <w:rsid w:val="00477BAC"/>
    <w:rsid w:val="00481C28"/>
    <w:rsid w:val="00485FFA"/>
    <w:rsid w:val="00486052"/>
    <w:rsid w:val="004908A0"/>
    <w:rsid w:val="00492EEA"/>
    <w:rsid w:val="0049425C"/>
    <w:rsid w:val="004947B9"/>
    <w:rsid w:val="00494B5C"/>
    <w:rsid w:val="00494BD1"/>
    <w:rsid w:val="00496034"/>
    <w:rsid w:val="004B45B6"/>
    <w:rsid w:val="004C1372"/>
    <w:rsid w:val="004C2B34"/>
    <w:rsid w:val="004D3EEE"/>
    <w:rsid w:val="00502C9B"/>
    <w:rsid w:val="00503738"/>
    <w:rsid w:val="00531F43"/>
    <w:rsid w:val="005324A7"/>
    <w:rsid w:val="00547818"/>
    <w:rsid w:val="00553DFB"/>
    <w:rsid w:val="005575B1"/>
    <w:rsid w:val="00580E16"/>
    <w:rsid w:val="005813EA"/>
    <w:rsid w:val="00590D99"/>
    <w:rsid w:val="005938E1"/>
    <w:rsid w:val="00594A48"/>
    <w:rsid w:val="005A12DD"/>
    <w:rsid w:val="005A1F18"/>
    <w:rsid w:val="005A52C8"/>
    <w:rsid w:val="005B45EA"/>
    <w:rsid w:val="005B7983"/>
    <w:rsid w:val="005C0113"/>
    <w:rsid w:val="005C1401"/>
    <w:rsid w:val="005C199B"/>
    <w:rsid w:val="005F1A9D"/>
    <w:rsid w:val="005F6965"/>
    <w:rsid w:val="00600124"/>
    <w:rsid w:val="00604BD7"/>
    <w:rsid w:val="00605E1B"/>
    <w:rsid w:val="00606E70"/>
    <w:rsid w:val="006078C4"/>
    <w:rsid w:val="006137DF"/>
    <w:rsid w:val="0061512D"/>
    <w:rsid w:val="006202DB"/>
    <w:rsid w:val="00622116"/>
    <w:rsid w:val="006264F5"/>
    <w:rsid w:val="0064100C"/>
    <w:rsid w:val="00652C45"/>
    <w:rsid w:val="00655927"/>
    <w:rsid w:val="00661DDB"/>
    <w:rsid w:val="00686D7A"/>
    <w:rsid w:val="00693691"/>
    <w:rsid w:val="00694EF6"/>
    <w:rsid w:val="006A27A1"/>
    <w:rsid w:val="006A319C"/>
    <w:rsid w:val="006A582F"/>
    <w:rsid w:val="006C2948"/>
    <w:rsid w:val="006C3F1D"/>
    <w:rsid w:val="006C4516"/>
    <w:rsid w:val="006C69E3"/>
    <w:rsid w:val="006D135A"/>
    <w:rsid w:val="006D211B"/>
    <w:rsid w:val="006D2FE9"/>
    <w:rsid w:val="006D5E63"/>
    <w:rsid w:val="006E0230"/>
    <w:rsid w:val="006E1120"/>
    <w:rsid w:val="006E14DE"/>
    <w:rsid w:val="006F1038"/>
    <w:rsid w:val="006F267E"/>
    <w:rsid w:val="00700990"/>
    <w:rsid w:val="00702567"/>
    <w:rsid w:val="00716D65"/>
    <w:rsid w:val="00724477"/>
    <w:rsid w:val="00730904"/>
    <w:rsid w:val="00735AF1"/>
    <w:rsid w:val="00736932"/>
    <w:rsid w:val="00757614"/>
    <w:rsid w:val="007608F6"/>
    <w:rsid w:val="00767DA0"/>
    <w:rsid w:val="00770585"/>
    <w:rsid w:val="007723C4"/>
    <w:rsid w:val="00790A68"/>
    <w:rsid w:val="0079388E"/>
    <w:rsid w:val="00795479"/>
    <w:rsid w:val="00795AEA"/>
    <w:rsid w:val="00795D77"/>
    <w:rsid w:val="007A3244"/>
    <w:rsid w:val="007B2121"/>
    <w:rsid w:val="007B262C"/>
    <w:rsid w:val="007C0DCE"/>
    <w:rsid w:val="007D21BA"/>
    <w:rsid w:val="007D5007"/>
    <w:rsid w:val="007E2D48"/>
    <w:rsid w:val="007E4134"/>
    <w:rsid w:val="008008A3"/>
    <w:rsid w:val="0080355D"/>
    <w:rsid w:val="00821891"/>
    <w:rsid w:val="00825218"/>
    <w:rsid w:val="00825856"/>
    <w:rsid w:val="00831A2B"/>
    <w:rsid w:val="0083434F"/>
    <w:rsid w:val="0084424C"/>
    <w:rsid w:val="00846B3D"/>
    <w:rsid w:val="00852F3C"/>
    <w:rsid w:val="00867542"/>
    <w:rsid w:val="008705FB"/>
    <w:rsid w:val="008709BD"/>
    <w:rsid w:val="00873C0D"/>
    <w:rsid w:val="00873CBD"/>
    <w:rsid w:val="00891BA5"/>
    <w:rsid w:val="00897921"/>
    <w:rsid w:val="00897EB8"/>
    <w:rsid w:val="008A119F"/>
    <w:rsid w:val="008A7034"/>
    <w:rsid w:val="008C47CD"/>
    <w:rsid w:val="008D1928"/>
    <w:rsid w:val="008E0E22"/>
    <w:rsid w:val="008E1C21"/>
    <w:rsid w:val="008F55EA"/>
    <w:rsid w:val="008F5E78"/>
    <w:rsid w:val="008F73B7"/>
    <w:rsid w:val="008F77A2"/>
    <w:rsid w:val="00901AAA"/>
    <w:rsid w:val="00907962"/>
    <w:rsid w:val="009116B7"/>
    <w:rsid w:val="00913E52"/>
    <w:rsid w:val="00925C58"/>
    <w:rsid w:val="009406B8"/>
    <w:rsid w:val="00942EA2"/>
    <w:rsid w:val="00951BE6"/>
    <w:rsid w:val="009569BB"/>
    <w:rsid w:val="00961720"/>
    <w:rsid w:val="009662B9"/>
    <w:rsid w:val="00975840"/>
    <w:rsid w:val="00975A50"/>
    <w:rsid w:val="009802E9"/>
    <w:rsid w:val="00982200"/>
    <w:rsid w:val="009830CE"/>
    <w:rsid w:val="009875B3"/>
    <w:rsid w:val="00995F3C"/>
    <w:rsid w:val="00996A33"/>
    <w:rsid w:val="009A75ED"/>
    <w:rsid w:val="009B1BC1"/>
    <w:rsid w:val="009C3264"/>
    <w:rsid w:val="009D0B75"/>
    <w:rsid w:val="009D4EB4"/>
    <w:rsid w:val="009F2B8E"/>
    <w:rsid w:val="009F438A"/>
    <w:rsid w:val="00A07FC0"/>
    <w:rsid w:val="00A14E70"/>
    <w:rsid w:val="00A26B0F"/>
    <w:rsid w:val="00A26D0D"/>
    <w:rsid w:val="00A30981"/>
    <w:rsid w:val="00A40453"/>
    <w:rsid w:val="00A44672"/>
    <w:rsid w:val="00A547B2"/>
    <w:rsid w:val="00A72F54"/>
    <w:rsid w:val="00A73897"/>
    <w:rsid w:val="00A84505"/>
    <w:rsid w:val="00A95ACC"/>
    <w:rsid w:val="00AA0176"/>
    <w:rsid w:val="00AA1653"/>
    <w:rsid w:val="00AA6D09"/>
    <w:rsid w:val="00AB29F0"/>
    <w:rsid w:val="00AB3369"/>
    <w:rsid w:val="00AB3734"/>
    <w:rsid w:val="00AD38D5"/>
    <w:rsid w:val="00AE46FE"/>
    <w:rsid w:val="00AE4CB7"/>
    <w:rsid w:val="00AE6A57"/>
    <w:rsid w:val="00B03B66"/>
    <w:rsid w:val="00B06412"/>
    <w:rsid w:val="00B1168A"/>
    <w:rsid w:val="00B22738"/>
    <w:rsid w:val="00B22990"/>
    <w:rsid w:val="00B23CB6"/>
    <w:rsid w:val="00B36C29"/>
    <w:rsid w:val="00B547D7"/>
    <w:rsid w:val="00B626B5"/>
    <w:rsid w:val="00B77FBD"/>
    <w:rsid w:val="00BC14F1"/>
    <w:rsid w:val="00BE08CE"/>
    <w:rsid w:val="00BF089F"/>
    <w:rsid w:val="00BF7357"/>
    <w:rsid w:val="00C03F30"/>
    <w:rsid w:val="00C04380"/>
    <w:rsid w:val="00C046B3"/>
    <w:rsid w:val="00C10BC8"/>
    <w:rsid w:val="00C118E0"/>
    <w:rsid w:val="00C22700"/>
    <w:rsid w:val="00C251B0"/>
    <w:rsid w:val="00C359C9"/>
    <w:rsid w:val="00C37A5D"/>
    <w:rsid w:val="00C468EF"/>
    <w:rsid w:val="00C53A10"/>
    <w:rsid w:val="00C548A5"/>
    <w:rsid w:val="00C567AA"/>
    <w:rsid w:val="00C67955"/>
    <w:rsid w:val="00C70B09"/>
    <w:rsid w:val="00C70E57"/>
    <w:rsid w:val="00C718BD"/>
    <w:rsid w:val="00C76944"/>
    <w:rsid w:val="00C905CF"/>
    <w:rsid w:val="00C96F7D"/>
    <w:rsid w:val="00CA4B63"/>
    <w:rsid w:val="00CA60B2"/>
    <w:rsid w:val="00CA6CEA"/>
    <w:rsid w:val="00CB0165"/>
    <w:rsid w:val="00CD78F5"/>
    <w:rsid w:val="00CF0200"/>
    <w:rsid w:val="00CF532B"/>
    <w:rsid w:val="00D0045E"/>
    <w:rsid w:val="00D12469"/>
    <w:rsid w:val="00D12B4E"/>
    <w:rsid w:val="00D1316A"/>
    <w:rsid w:val="00D2340C"/>
    <w:rsid w:val="00D24A6E"/>
    <w:rsid w:val="00D2614F"/>
    <w:rsid w:val="00D3254D"/>
    <w:rsid w:val="00D33A03"/>
    <w:rsid w:val="00D42AB7"/>
    <w:rsid w:val="00D54CAD"/>
    <w:rsid w:val="00D55771"/>
    <w:rsid w:val="00D87998"/>
    <w:rsid w:val="00D94F4B"/>
    <w:rsid w:val="00DA7C03"/>
    <w:rsid w:val="00DB28D8"/>
    <w:rsid w:val="00DC34CF"/>
    <w:rsid w:val="00DD1925"/>
    <w:rsid w:val="00DE0703"/>
    <w:rsid w:val="00DE0FD2"/>
    <w:rsid w:val="00DE23AB"/>
    <w:rsid w:val="00DF4995"/>
    <w:rsid w:val="00E05407"/>
    <w:rsid w:val="00E1238A"/>
    <w:rsid w:val="00E16354"/>
    <w:rsid w:val="00E264F5"/>
    <w:rsid w:val="00E269EE"/>
    <w:rsid w:val="00E37F60"/>
    <w:rsid w:val="00E4484D"/>
    <w:rsid w:val="00E502B5"/>
    <w:rsid w:val="00E507D9"/>
    <w:rsid w:val="00E80A72"/>
    <w:rsid w:val="00E87F2E"/>
    <w:rsid w:val="00EA6A3D"/>
    <w:rsid w:val="00EB6AE6"/>
    <w:rsid w:val="00EC0662"/>
    <w:rsid w:val="00ED0427"/>
    <w:rsid w:val="00EF00CD"/>
    <w:rsid w:val="00EF0C25"/>
    <w:rsid w:val="00F1066B"/>
    <w:rsid w:val="00F10841"/>
    <w:rsid w:val="00F323C7"/>
    <w:rsid w:val="00F361E6"/>
    <w:rsid w:val="00F42343"/>
    <w:rsid w:val="00F433F8"/>
    <w:rsid w:val="00F47561"/>
    <w:rsid w:val="00F51FAD"/>
    <w:rsid w:val="00F665D7"/>
    <w:rsid w:val="00F721A6"/>
    <w:rsid w:val="00F80C12"/>
    <w:rsid w:val="00F8299D"/>
    <w:rsid w:val="00F91153"/>
    <w:rsid w:val="00F92F1C"/>
    <w:rsid w:val="00FB059A"/>
    <w:rsid w:val="00FD20BE"/>
    <w:rsid w:val="00FF2C6C"/>
    <w:rsid w:val="00FF5556"/>
    <w:rsid w:val="0F9F51EF"/>
    <w:rsid w:val="196C35C2"/>
    <w:rsid w:val="22412CE8"/>
    <w:rsid w:val="25E1336D"/>
    <w:rsid w:val="34F50D84"/>
    <w:rsid w:val="38074C04"/>
    <w:rsid w:val="4C556158"/>
    <w:rsid w:val="544B3DCF"/>
    <w:rsid w:val="58BA1767"/>
    <w:rsid w:val="5D0B10D7"/>
    <w:rsid w:val="690E2D9C"/>
    <w:rsid w:val="70453B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9B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2829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29B7"/>
    <w:rPr>
      <w:color w:val="0000FF"/>
      <w:u w:val="single"/>
    </w:rPr>
  </w:style>
  <w:style w:type="character" w:styleId="a4">
    <w:name w:val="Strong"/>
    <w:basedOn w:val="a0"/>
    <w:autoRedefine/>
    <w:uiPriority w:val="22"/>
    <w:qFormat/>
    <w:rsid w:val="002829B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829B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uiPriority w:val="99"/>
    <w:qFormat/>
    <w:rsid w:val="002829B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Times New Roman"/>
      <w:sz w:val="20"/>
      <w:szCs w:val="20"/>
      <w:lang w:val="en-US"/>
    </w:rPr>
  </w:style>
  <w:style w:type="paragraph" w:styleId="a9">
    <w:name w:val="header"/>
    <w:basedOn w:val="a"/>
    <w:link w:val="aa"/>
    <w:uiPriority w:val="99"/>
    <w:rsid w:val="002829B7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paragraph" w:styleId="ab">
    <w:name w:val="No Spacing"/>
    <w:uiPriority w:val="1"/>
    <w:qFormat/>
    <w:rsid w:val="002829B7"/>
    <w:rPr>
      <w:rFonts w:eastAsia="Times New Roman"/>
      <w:sz w:val="24"/>
      <w:szCs w:val="24"/>
    </w:rPr>
  </w:style>
  <w:style w:type="character" w:customStyle="1" w:styleId="previewtxt">
    <w:name w:val="previewtxt"/>
    <w:basedOn w:val="a0"/>
    <w:qFormat/>
    <w:rsid w:val="002829B7"/>
  </w:style>
  <w:style w:type="character" w:customStyle="1" w:styleId="label">
    <w:name w:val="label"/>
    <w:basedOn w:val="a0"/>
    <w:rsid w:val="002829B7"/>
  </w:style>
  <w:style w:type="character" w:customStyle="1" w:styleId="value">
    <w:name w:val="value"/>
    <w:basedOn w:val="a0"/>
    <w:autoRedefine/>
    <w:qFormat/>
    <w:rsid w:val="002829B7"/>
  </w:style>
  <w:style w:type="character" w:customStyle="1" w:styleId="10">
    <w:name w:val="Заголовок 1 Знак"/>
    <w:basedOn w:val="a0"/>
    <w:link w:val="1"/>
    <w:uiPriority w:val="9"/>
    <w:qFormat/>
    <w:rsid w:val="002829B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autoRedefine/>
    <w:qFormat/>
    <w:rsid w:val="002829B7"/>
  </w:style>
  <w:style w:type="paragraph" w:styleId="ac">
    <w:name w:val="List Paragraph"/>
    <w:basedOn w:val="a"/>
    <w:autoRedefine/>
    <w:uiPriority w:val="34"/>
    <w:qFormat/>
    <w:rsid w:val="002829B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autoRedefine/>
    <w:uiPriority w:val="99"/>
    <w:qFormat/>
    <w:rsid w:val="002829B7"/>
    <w:rPr>
      <w:rFonts w:ascii="Times New Roman" w:eastAsia="Times New Roman" w:hAnsi="Times New Roman" w:cs="Times New Roman"/>
      <w:lang w:val="en-US" w:eastAsia="cs-CZ"/>
    </w:rPr>
  </w:style>
  <w:style w:type="character" w:customStyle="1" w:styleId="a6">
    <w:name w:val="Текст выноски Знак"/>
    <w:basedOn w:val="a0"/>
    <w:link w:val="a5"/>
    <w:autoRedefine/>
    <w:uiPriority w:val="99"/>
    <w:semiHidden/>
    <w:qFormat/>
    <w:rsid w:val="002829B7"/>
    <w:rPr>
      <w:rFonts w:ascii="Tahoma" w:hAnsi="Tahoma" w:cs="Tahoma"/>
      <w:sz w:val="16"/>
      <w:szCs w:val="16"/>
    </w:rPr>
  </w:style>
  <w:style w:type="character" w:customStyle="1" w:styleId="a8">
    <w:name w:val="Текст Знак"/>
    <w:basedOn w:val="a0"/>
    <w:link w:val="a7"/>
    <w:autoRedefine/>
    <w:uiPriority w:val="99"/>
    <w:qFormat/>
    <w:rsid w:val="002829B7"/>
    <w:rPr>
      <w:rFonts w:ascii="Courier New" w:eastAsia="Calibri" w:hAnsi="Courier New" w:cs="Times New Roman"/>
      <w:sz w:val="20"/>
      <w:szCs w:val="20"/>
      <w:lang w:val="en-US"/>
    </w:rPr>
  </w:style>
  <w:style w:type="paragraph" w:customStyle="1" w:styleId="Default">
    <w:name w:val="Default"/>
    <w:rsid w:val="00B547D7"/>
    <w:pPr>
      <w:autoSpaceDE w:val="0"/>
      <w:autoSpaceDN w:val="0"/>
      <w:adjustRightInd w:val="0"/>
    </w:pPr>
    <w:rPr>
      <w:rFonts w:ascii="Arsenal" w:hAnsi="Arsenal" w:cs="Arsen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doi.org/10.3389/feduc.2023.127952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scopus.com/inward/record.uri?eid=2-s2.0-85101145987&amp;partnerID=40&amp;md5=31386092c3480ae39056366c696103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D8CAA-7819-4600-B498-1501E03A2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TakirovSU</cp:lastModifiedBy>
  <cp:revision>9</cp:revision>
  <cp:lastPrinted>2024-05-29T04:45:00Z</cp:lastPrinted>
  <dcterms:created xsi:type="dcterms:W3CDTF">2024-05-23T10:41:00Z</dcterms:created>
  <dcterms:modified xsi:type="dcterms:W3CDTF">2024-06-04T09:33:00Z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0C11427F3DE542E19763163E48FB7CED_12</vt:lpwstr>
  </property>
</Properties>
</file>