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EF703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  <w:r w:rsidRPr="00315DA3">
        <w:rPr>
          <w:rStyle w:val="ae"/>
          <w:sz w:val="20"/>
          <w:szCs w:val="20"/>
          <w:lang w:val="kk-KZ"/>
        </w:rPr>
        <w:t>Приложение 2</w:t>
      </w:r>
    </w:p>
    <w:p w14:paraId="05F71EC7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  <w:r w:rsidRPr="00315DA3">
        <w:rPr>
          <w:rStyle w:val="ae"/>
          <w:sz w:val="20"/>
          <w:szCs w:val="20"/>
          <w:lang w:val="kk-KZ"/>
        </w:rPr>
        <w:t>к Правилам присвоения</w:t>
      </w:r>
    </w:p>
    <w:p w14:paraId="746463D3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  <w:r w:rsidRPr="00315DA3">
        <w:rPr>
          <w:rStyle w:val="ae"/>
          <w:sz w:val="20"/>
          <w:szCs w:val="20"/>
          <w:lang w:val="kk-KZ"/>
        </w:rPr>
        <w:t>ученых званий</w:t>
      </w:r>
    </w:p>
    <w:p w14:paraId="4A5683F2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  <w:r w:rsidRPr="00315DA3">
        <w:rPr>
          <w:rStyle w:val="ae"/>
          <w:sz w:val="20"/>
          <w:szCs w:val="20"/>
          <w:lang w:val="kk-KZ"/>
        </w:rPr>
        <w:t>(ассоциированный профессор</w:t>
      </w:r>
    </w:p>
    <w:p w14:paraId="7410C323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  <w:r w:rsidRPr="00315DA3">
        <w:rPr>
          <w:rStyle w:val="ae"/>
          <w:sz w:val="20"/>
          <w:szCs w:val="20"/>
          <w:lang w:val="kk-KZ"/>
        </w:rPr>
        <w:t>(доцент), профессор)</w:t>
      </w:r>
    </w:p>
    <w:p w14:paraId="421B08F4" w14:textId="77777777" w:rsidR="00276DB8" w:rsidRPr="00315DA3" w:rsidRDefault="00276DB8" w:rsidP="00276DB8">
      <w:pPr>
        <w:jc w:val="right"/>
        <w:rPr>
          <w:rStyle w:val="ae"/>
          <w:sz w:val="20"/>
          <w:szCs w:val="20"/>
          <w:lang w:val="kk-KZ"/>
        </w:rPr>
      </w:pPr>
    </w:p>
    <w:p w14:paraId="22336091" w14:textId="77777777" w:rsidR="00276DB8" w:rsidRPr="00315DA3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  <w:lang w:val="kk-KZ"/>
        </w:rPr>
      </w:pPr>
    </w:p>
    <w:p w14:paraId="280C720B" w14:textId="77777777" w:rsidR="00F04786" w:rsidRPr="00315DA3" w:rsidRDefault="00276DB8" w:rsidP="00F04786">
      <w:pPr>
        <w:jc w:val="center"/>
        <w:rPr>
          <w:color w:val="000000"/>
          <w:sz w:val="20"/>
          <w:szCs w:val="20"/>
          <w:lang w:val="kk-KZ"/>
        </w:rPr>
      </w:pPr>
      <w:r w:rsidRPr="00315DA3">
        <w:rPr>
          <w:color w:val="000000"/>
          <w:sz w:val="20"/>
          <w:szCs w:val="20"/>
          <w:lang w:val="kk-KZ"/>
        </w:rPr>
        <w:t xml:space="preserve">Список </w:t>
      </w:r>
      <w:r w:rsidR="00F04786" w:rsidRPr="00315DA3">
        <w:rPr>
          <w:color w:val="000000"/>
          <w:sz w:val="20"/>
          <w:szCs w:val="20"/>
          <w:lang w:val="kk-KZ"/>
        </w:rPr>
        <w:t>публикаций в международных рецензируемых изданиях</w:t>
      </w:r>
    </w:p>
    <w:p w14:paraId="1F1B950F" w14:textId="3AC7955B" w:rsidR="00071A27" w:rsidRPr="00315DA3" w:rsidRDefault="00071A27" w:rsidP="00F04786">
      <w:pPr>
        <w:jc w:val="center"/>
        <w:rPr>
          <w:color w:val="000000"/>
          <w:sz w:val="20"/>
          <w:szCs w:val="20"/>
          <w:lang w:val="kk-KZ"/>
        </w:rPr>
      </w:pPr>
      <w:r w:rsidRPr="00315DA3">
        <w:rPr>
          <w:color w:val="000000"/>
          <w:sz w:val="20"/>
          <w:szCs w:val="20"/>
          <w:lang w:val="kk-KZ"/>
        </w:rPr>
        <w:t>Рустемова Жанар Айдарбеккызы</w:t>
      </w:r>
    </w:p>
    <w:p w14:paraId="72DE5FA8" w14:textId="77777777" w:rsidR="00071A27" w:rsidRPr="00315DA3" w:rsidRDefault="00F04786" w:rsidP="00071A27">
      <w:pPr>
        <w:jc w:val="right"/>
        <w:rPr>
          <w:sz w:val="20"/>
          <w:szCs w:val="20"/>
          <w:lang w:val="kk-KZ"/>
        </w:rPr>
      </w:pPr>
      <w:r w:rsidRPr="00315DA3">
        <w:rPr>
          <w:sz w:val="20"/>
          <w:szCs w:val="20"/>
          <w:lang w:val="kk-KZ"/>
        </w:rPr>
        <w:t>Идентификаторы</w:t>
      </w:r>
      <w:r w:rsidR="00746E91" w:rsidRPr="00315DA3">
        <w:rPr>
          <w:sz w:val="20"/>
          <w:szCs w:val="20"/>
          <w:lang w:val="kk-KZ"/>
        </w:rPr>
        <w:t xml:space="preserve"> </w:t>
      </w:r>
      <w:r w:rsidRPr="00315DA3">
        <w:rPr>
          <w:sz w:val="20"/>
          <w:szCs w:val="20"/>
          <w:lang w:val="kk-KZ"/>
        </w:rPr>
        <w:t>автора:</w:t>
      </w:r>
      <w:r w:rsidRPr="00315DA3">
        <w:rPr>
          <w:sz w:val="20"/>
          <w:szCs w:val="20"/>
          <w:lang w:val="kk-KZ"/>
        </w:rPr>
        <w:br/>
        <w:t xml:space="preserve">ScopusAuthorID: </w:t>
      </w:r>
      <w:r w:rsidR="00071A27" w:rsidRPr="00315DA3">
        <w:rPr>
          <w:sz w:val="20"/>
          <w:szCs w:val="20"/>
          <w:lang w:val="kk-KZ"/>
        </w:rPr>
        <w:t>56177550500</w:t>
      </w:r>
    </w:p>
    <w:p w14:paraId="25684B7D" w14:textId="3EFB1591" w:rsidR="00D6076B" w:rsidRPr="00315DA3" w:rsidRDefault="00F04786" w:rsidP="00C06560">
      <w:pPr>
        <w:jc w:val="right"/>
        <w:rPr>
          <w:sz w:val="20"/>
          <w:szCs w:val="20"/>
          <w:lang w:val="kk-KZ"/>
        </w:rPr>
      </w:pPr>
      <w:r w:rsidRPr="00315DA3">
        <w:rPr>
          <w:sz w:val="20"/>
          <w:szCs w:val="20"/>
          <w:lang w:val="kk-KZ"/>
        </w:rPr>
        <w:t xml:space="preserve">ORCID: </w:t>
      </w:r>
      <w:hyperlink r:id="rId6" w:history="1">
        <w:r w:rsidR="00071A27" w:rsidRPr="00315DA3">
          <w:rPr>
            <w:rStyle w:val="ab"/>
            <w:sz w:val="20"/>
            <w:szCs w:val="20"/>
            <w:shd w:val="clear" w:color="auto" w:fill="FFFFFF"/>
            <w:lang w:val="kk-KZ"/>
          </w:rPr>
          <w:t>https://orcid.org/0000-0001-5322-5420</w:t>
        </w:r>
      </w:hyperlink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268"/>
        <w:gridCol w:w="2126"/>
        <w:gridCol w:w="1276"/>
      </w:tblGrid>
      <w:tr w:rsidR="00C06560" w:rsidRPr="00315DA3" w14:paraId="55AAA1FC" w14:textId="77777777" w:rsidTr="00C80C5E">
        <w:tc>
          <w:tcPr>
            <w:tcW w:w="625" w:type="dxa"/>
            <w:vAlign w:val="center"/>
          </w:tcPr>
          <w:p w14:paraId="2D24D2C1" w14:textId="77777777" w:rsidR="00C06560" w:rsidRPr="00315DA3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№</w:t>
            </w:r>
          </w:p>
          <w:p w14:paraId="78B5EF81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п/п</w:t>
            </w:r>
          </w:p>
        </w:tc>
        <w:tc>
          <w:tcPr>
            <w:tcW w:w="2778" w:type="dxa"/>
            <w:vAlign w:val="center"/>
          </w:tcPr>
          <w:p w14:paraId="76B22D4F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2C811CDF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14:paraId="703D6383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14:paraId="7E1F83E2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Импакт-фактор журнала, квартиль и область науки* по данным Journal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CitationReports (Жорнал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Цитэйшэн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Репортс) за год публикации</w:t>
            </w:r>
          </w:p>
        </w:tc>
        <w:tc>
          <w:tcPr>
            <w:tcW w:w="1134" w:type="dxa"/>
            <w:vAlign w:val="center"/>
          </w:tcPr>
          <w:p w14:paraId="1A137981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Индекс в базе данных Webof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Science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Core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Collec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>tion (Веб оф Сайенс Кор Коллекш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)</w:t>
            </w:r>
          </w:p>
        </w:tc>
        <w:tc>
          <w:tcPr>
            <w:tcW w:w="2268" w:type="dxa"/>
            <w:vAlign w:val="center"/>
          </w:tcPr>
          <w:p w14:paraId="7828FBD6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CiteScore (Сайт</w:t>
            </w:r>
            <w:r w:rsidR="0009228D" w:rsidRPr="00315DA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315DA3">
              <w:rPr>
                <w:color w:val="000000"/>
                <w:sz w:val="20"/>
                <w:szCs w:val="20"/>
                <w:lang w:val="kk-KZ"/>
              </w:rPr>
              <w:t>Скор) журнала, процентиль и область науки* по данным Scopus (Скопус) за год публикации</w:t>
            </w:r>
          </w:p>
        </w:tc>
        <w:tc>
          <w:tcPr>
            <w:tcW w:w="2126" w:type="dxa"/>
            <w:vAlign w:val="center"/>
          </w:tcPr>
          <w:p w14:paraId="575246DD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ФИО авторов (подчеркнуть ФИО претендента)</w:t>
            </w:r>
          </w:p>
        </w:tc>
        <w:tc>
          <w:tcPr>
            <w:tcW w:w="1276" w:type="dxa"/>
            <w:vAlign w:val="center"/>
          </w:tcPr>
          <w:p w14:paraId="0A756B86" w14:textId="77777777" w:rsidR="00C06560" w:rsidRPr="00315DA3" w:rsidRDefault="00C06560" w:rsidP="00901167">
            <w:pPr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Роль претендента (соавтор, первый автор или автор для корреспонденции)</w:t>
            </w:r>
          </w:p>
        </w:tc>
      </w:tr>
      <w:tr w:rsidR="00C6349E" w:rsidRPr="00315DA3" w14:paraId="1F99A8C6" w14:textId="77777777" w:rsidTr="00C80C5E">
        <w:tc>
          <w:tcPr>
            <w:tcW w:w="625" w:type="dxa"/>
            <w:vAlign w:val="center"/>
          </w:tcPr>
          <w:p w14:paraId="628F5B13" w14:textId="52A0EEDE" w:rsidR="00C6349E" w:rsidRPr="00315DA3" w:rsidRDefault="00746E91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778" w:type="dxa"/>
            <w:vAlign w:val="center"/>
          </w:tcPr>
          <w:p w14:paraId="30A5DD64" w14:textId="4BD42B19" w:rsidR="00C6349E" w:rsidRPr="00315DA3" w:rsidRDefault="00071A27" w:rsidP="00746E91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Discourse of a Historical Person: The Image of Genghis Khan in Kazakh, Turkish and Kyrgyz Literature</w:t>
            </w:r>
          </w:p>
        </w:tc>
        <w:tc>
          <w:tcPr>
            <w:tcW w:w="992" w:type="dxa"/>
            <w:vAlign w:val="center"/>
          </w:tcPr>
          <w:p w14:paraId="662B17F9" w14:textId="77777777" w:rsidR="00C6349E" w:rsidRPr="00315DA3" w:rsidRDefault="00901167" w:rsidP="00C92BE9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03AE955F" w14:textId="77777777" w:rsidR="00071A27" w:rsidRPr="00315DA3" w:rsidRDefault="00071A27" w:rsidP="00071A27">
            <w:pPr>
              <w:shd w:val="clear" w:color="auto" w:fill="FFFFFF"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Forum for Linguistic Studies. - 2025. №7(3). – Р. 685-696.</w:t>
            </w:r>
          </w:p>
          <w:p w14:paraId="21600F22" w14:textId="5BA4FEA1" w:rsidR="00C6349E" w:rsidRPr="00315DA3" w:rsidRDefault="005476FF" w:rsidP="00071A27">
            <w:pPr>
              <w:jc w:val="center"/>
              <w:rPr>
                <w:sz w:val="20"/>
                <w:szCs w:val="20"/>
                <w:lang w:val="kk-KZ"/>
              </w:rPr>
            </w:pPr>
            <w:hyperlink r:id="rId7" w:history="1">
              <w:r w:rsidR="00071A27" w:rsidRPr="00315DA3">
                <w:rPr>
                  <w:rStyle w:val="ab"/>
                  <w:sz w:val="20"/>
                  <w:szCs w:val="20"/>
                  <w:lang w:val="kk-KZ"/>
                </w:rPr>
                <w:t>https://doi.org/10.30564/fls.v7i3.8595</w:t>
              </w:r>
            </w:hyperlink>
          </w:p>
        </w:tc>
        <w:tc>
          <w:tcPr>
            <w:tcW w:w="1546" w:type="dxa"/>
            <w:vAlign w:val="center"/>
          </w:tcPr>
          <w:p w14:paraId="063BCC65" w14:textId="5F68B939" w:rsidR="00071A27" w:rsidRPr="00315DA3" w:rsidRDefault="00071A27" w:rsidP="00071A27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Sjr202</w:t>
            </w:r>
            <w:r w:rsidR="00315DA3">
              <w:rPr>
                <w:sz w:val="20"/>
                <w:szCs w:val="20"/>
                <w:lang w:val="kk-KZ"/>
              </w:rPr>
              <w:t>4</w:t>
            </w:r>
            <w:r w:rsidRPr="00315DA3">
              <w:rPr>
                <w:sz w:val="20"/>
                <w:szCs w:val="20"/>
                <w:lang w:val="kk-KZ"/>
              </w:rPr>
              <w:t>= 0.117</w:t>
            </w:r>
          </w:p>
          <w:p w14:paraId="69A24A61" w14:textId="62EBBABB" w:rsidR="00C6349E" w:rsidRPr="00315DA3" w:rsidRDefault="00071A27" w:rsidP="00315DA3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Snip 202</w:t>
            </w:r>
            <w:r w:rsidR="00315DA3">
              <w:rPr>
                <w:sz w:val="20"/>
                <w:szCs w:val="20"/>
                <w:lang w:val="kk-KZ"/>
              </w:rPr>
              <w:t>4</w:t>
            </w:r>
            <w:r w:rsidRPr="00315DA3">
              <w:rPr>
                <w:sz w:val="20"/>
                <w:szCs w:val="20"/>
                <w:lang w:val="kk-KZ"/>
              </w:rPr>
              <w:t xml:space="preserve"> = 0.217</w:t>
            </w:r>
          </w:p>
        </w:tc>
        <w:tc>
          <w:tcPr>
            <w:tcW w:w="1134" w:type="dxa"/>
          </w:tcPr>
          <w:p w14:paraId="120C4CDF" w14:textId="77777777" w:rsidR="00C6349E" w:rsidRPr="00315DA3" w:rsidRDefault="00C6349E" w:rsidP="00C92BE9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7CEDD47C" w14:textId="77777777" w:rsidR="00C6349E" w:rsidRPr="00315DA3" w:rsidRDefault="00C6349E" w:rsidP="00C92BE9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4AFD9235" w14:textId="77777777" w:rsidR="00C6349E" w:rsidRPr="00315DA3" w:rsidRDefault="00C6349E" w:rsidP="00C92BE9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2268" w:type="dxa"/>
            <w:vAlign w:val="center"/>
          </w:tcPr>
          <w:p w14:paraId="7C3826FF" w14:textId="030B9ED3" w:rsidR="00071A27" w:rsidRPr="00315DA3" w:rsidRDefault="00071A27" w:rsidP="00071A27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b/>
                <w:sz w:val="20"/>
                <w:szCs w:val="20"/>
                <w:lang w:val="kk-KZ"/>
              </w:rPr>
              <w:t>Cite Score 202</w:t>
            </w:r>
            <w:r w:rsidR="00315DA3">
              <w:rPr>
                <w:b/>
                <w:sz w:val="20"/>
                <w:szCs w:val="20"/>
                <w:lang w:val="kk-KZ"/>
              </w:rPr>
              <w:t>4</w:t>
            </w:r>
            <w:r w:rsidRPr="00315DA3">
              <w:rPr>
                <w:b/>
                <w:sz w:val="20"/>
                <w:szCs w:val="20"/>
                <w:lang w:val="kk-KZ"/>
              </w:rPr>
              <w:t>–0.6</w:t>
            </w:r>
            <w:r w:rsidRPr="00315DA3">
              <w:rPr>
                <w:sz w:val="20"/>
                <w:szCs w:val="20"/>
                <w:lang w:val="kk-KZ"/>
              </w:rPr>
              <w:t>;</w:t>
            </w:r>
          </w:p>
          <w:p w14:paraId="113CFF13" w14:textId="77777777" w:rsidR="00071A27" w:rsidRPr="00315DA3" w:rsidRDefault="00071A27" w:rsidP="00071A27">
            <w:pPr>
              <w:shd w:val="clear" w:color="auto" w:fill="FFFFFF"/>
              <w:jc w:val="center"/>
              <w:rPr>
                <w:b/>
                <w:sz w:val="20"/>
                <w:szCs w:val="20"/>
                <w:lang w:val="kk-KZ"/>
              </w:rPr>
            </w:pPr>
            <w:r w:rsidRPr="00315DA3">
              <w:rPr>
                <w:b/>
                <w:sz w:val="20"/>
                <w:szCs w:val="20"/>
                <w:shd w:val="clear" w:color="auto" w:fill="FFFFFF"/>
                <w:lang w:val="kk-KZ"/>
              </w:rPr>
              <w:t>Arts and Humanities</w:t>
            </w:r>
          </w:p>
          <w:p w14:paraId="6C1227E2" w14:textId="77777777" w:rsidR="00071A27" w:rsidRPr="00315DA3" w:rsidRDefault="00071A27" w:rsidP="00071A27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Language and Linguistics:</w:t>
            </w:r>
          </w:p>
          <w:p w14:paraId="3E446777" w14:textId="0F90FAD9" w:rsidR="00C6349E" w:rsidRPr="00315DA3" w:rsidRDefault="00071A27" w:rsidP="00071A27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- 55%</w:t>
            </w:r>
          </w:p>
        </w:tc>
        <w:tc>
          <w:tcPr>
            <w:tcW w:w="2126" w:type="dxa"/>
            <w:vAlign w:val="center"/>
          </w:tcPr>
          <w:p w14:paraId="2EEF2409" w14:textId="77777777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shd w:val="clear" w:color="auto" w:fill="FFFFFF"/>
                <w:lang w:val="kk-KZ"/>
              </w:rPr>
            </w:pP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 xml:space="preserve">Anar Ashirbekova, Aitbay Zhumagulov, Adil Zhakulayev, </w:t>
            </w:r>
            <w:r w:rsidRPr="00315DA3">
              <w:rPr>
                <w:b/>
                <w:bCs/>
                <w:sz w:val="20"/>
                <w:szCs w:val="20"/>
                <w:u w:val="single"/>
                <w:shd w:val="clear" w:color="auto" w:fill="FFFFFF"/>
                <w:lang w:val="kk-KZ"/>
              </w:rPr>
              <w:t>Zhanar Rustemova</w:t>
            </w: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 xml:space="preserve">, </w:t>
            </w:r>
          </w:p>
          <w:p w14:paraId="52D340AB" w14:textId="274643BD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shd w:val="clear" w:color="auto" w:fill="FFFFFF"/>
                <w:lang w:val="kk-KZ"/>
              </w:rPr>
            </w:pP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>Aizat Ibraeva</w:t>
            </w:r>
          </w:p>
          <w:p w14:paraId="0D64C08F" w14:textId="77777777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shd w:val="clear" w:color="auto" w:fill="FFFFFF"/>
                <w:lang w:val="kk-KZ"/>
              </w:rPr>
            </w:pP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>Botakoz Tleubekova,</w:t>
            </w:r>
          </w:p>
          <w:p w14:paraId="6D3BD8A8" w14:textId="77777777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shd w:val="clear" w:color="auto" w:fill="FFFFFF"/>
                <w:lang w:val="kk-KZ"/>
              </w:rPr>
            </w:pP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>Akgul Zhussupova,</w:t>
            </w:r>
          </w:p>
          <w:p w14:paraId="6AE894D1" w14:textId="2BF39367" w:rsidR="00C6349E" w:rsidRPr="00315DA3" w:rsidRDefault="00071A27" w:rsidP="00071A27">
            <w:pPr>
              <w:rPr>
                <w:b/>
                <w:bCs/>
                <w:color w:val="000000"/>
                <w:sz w:val="20"/>
                <w:szCs w:val="20"/>
                <w:u w:val="single"/>
                <w:lang w:val="kk-KZ"/>
              </w:rPr>
            </w:pPr>
            <w:r w:rsidRPr="00315DA3">
              <w:rPr>
                <w:bCs/>
                <w:sz w:val="20"/>
                <w:szCs w:val="20"/>
                <w:shd w:val="clear" w:color="auto" w:fill="FFFFFF"/>
                <w:lang w:val="kk-KZ"/>
              </w:rPr>
              <w:t>Kamshat Toleubayeva</w:t>
            </w:r>
          </w:p>
        </w:tc>
        <w:tc>
          <w:tcPr>
            <w:tcW w:w="1276" w:type="dxa"/>
            <w:vAlign w:val="center"/>
          </w:tcPr>
          <w:p w14:paraId="77A21201" w14:textId="77777777" w:rsidR="00C6349E" w:rsidRPr="00315DA3" w:rsidRDefault="00C6349E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соавтор</w:t>
            </w:r>
          </w:p>
        </w:tc>
      </w:tr>
      <w:tr w:rsidR="00746E91" w:rsidRPr="00315DA3" w14:paraId="50C59533" w14:textId="77777777" w:rsidTr="00C80C5E">
        <w:tc>
          <w:tcPr>
            <w:tcW w:w="625" w:type="dxa"/>
            <w:vAlign w:val="center"/>
          </w:tcPr>
          <w:p w14:paraId="17D6AA6A" w14:textId="02F88A73" w:rsidR="00746E91" w:rsidRPr="00315DA3" w:rsidRDefault="00746E91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778" w:type="dxa"/>
            <w:vAlign w:val="center"/>
          </w:tcPr>
          <w:p w14:paraId="215473B6" w14:textId="14BB1683" w:rsidR="00746E91" w:rsidRPr="00315DA3" w:rsidRDefault="00071A27" w:rsidP="00746E91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bCs/>
                <w:kern w:val="36"/>
                <w:sz w:val="20"/>
                <w:szCs w:val="20"/>
                <w:lang w:val="kk-KZ"/>
              </w:rPr>
              <w:t>Artistic and Linguistic Features of Turmys-Salt Jyrlary in the Works of Bekmurat Uakhatov</w:t>
            </w:r>
          </w:p>
        </w:tc>
        <w:tc>
          <w:tcPr>
            <w:tcW w:w="992" w:type="dxa"/>
            <w:vAlign w:val="center"/>
          </w:tcPr>
          <w:p w14:paraId="3FE7C05E" w14:textId="6F7E3F2A" w:rsidR="00746E91" w:rsidRPr="00315DA3" w:rsidRDefault="00746E91" w:rsidP="00C92BE9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0FBC05AB" w14:textId="77777777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 xml:space="preserve">Forum for Linguistic Studies. – 2025. </w:t>
            </w:r>
          </w:p>
          <w:p w14:paraId="3B32195C" w14:textId="77777777" w:rsidR="00071A27" w:rsidRPr="00315DA3" w:rsidRDefault="00071A27" w:rsidP="00071A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№7(02). – Р. 477-486.</w:t>
            </w:r>
          </w:p>
          <w:p w14:paraId="5341D5E4" w14:textId="77777777" w:rsidR="00944484" w:rsidRPr="00315DA3" w:rsidRDefault="005476FF" w:rsidP="00944484">
            <w:pPr>
              <w:rPr>
                <w:rStyle w:val="value"/>
                <w:sz w:val="20"/>
                <w:szCs w:val="20"/>
                <w:shd w:val="clear" w:color="auto" w:fill="FFFFFF"/>
                <w:lang w:val="kk-KZ"/>
              </w:rPr>
            </w:pPr>
            <w:hyperlink r:id="rId8" w:tgtFrame="_blank" w:history="1">
              <w:r w:rsidR="00944484" w:rsidRPr="00315DA3">
                <w:rPr>
                  <w:rStyle w:val="ab"/>
                  <w:color w:val="3E54A4"/>
                  <w:sz w:val="20"/>
                  <w:szCs w:val="20"/>
                  <w:lang w:val="kk-KZ"/>
                </w:rPr>
                <w:t>https://doi.org/10.30564/fls.v7i2.8116</w:t>
              </w:r>
            </w:hyperlink>
          </w:p>
          <w:p w14:paraId="1F4FCB95" w14:textId="77777777" w:rsidR="00944484" w:rsidRPr="00315DA3" w:rsidRDefault="00944484" w:rsidP="00071A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kk-KZ"/>
              </w:rPr>
            </w:pPr>
          </w:p>
          <w:p w14:paraId="38CBB948" w14:textId="70301DFD" w:rsidR="00746E91" w:rsidRPr="00315DA3" w:rsidRDefault="00746E91" w:rsidP="00071A27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546" w:type="dxa"/>
            <w:vAlign w:val="center"/>
          </w:tcPr>
          <w:p w14:paraId="39695039" w14:textId="07E5982B" w:rsidR="00746E91" w:rsidRPr="00315DA3" w:rsidRDefault="00746E91" w:rsidP="00746E91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Sjr202</w:t>
            </w:r>
            <w:r w:rsidR="00315DA3">
              <w:rPr>
                <w:sz w:val="20"/>
                <w:szCs w:val="20"/>
                <w:lang w:val="kk-KZ"/>
              </w:rPr>
              <w:t>4</w:t>
            </w:r>
            <w:r w:rsidRPr="00315DA3">
              <w:rPr>
                <w:sz w:val="20"/>
                <w:szCs w:val="20"/>
                <w:lang w:val="kk-KZ"/>
              </w:rPr>
              <w:t>= 0.</w:t>
            </w:r>
            <w:r w:rsidR="00037FA2" w:rsidRPr="00315DA3">
              <w:rPr>
                <w:sz w:val="20"/>
                <w:szCs w:val="20"/>
                <w:lang w:val="kk-KZ"/>
              </w:rPr>
              <w:t>117</w:t>
            </w:r>
          </w:p>
          <w:p w14:paraId="7A8FBE8B" w14:textId="6589538B" w:rsidR="00746E91" w:rsidRPr="00315DA3" w:rsidRDefault="00746E91" w:rsidP="00315DA3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Snip 202</w:t>
            </w:r>
            <w:r w:rsidR="00315DA3">
              <w:rPr>
                <w:sz w:val="20"/>
                <w:szCs w:val="20"/>
                <w:lang w:val="kk-KZ"/>
              </w:rPr>
              <w:t>4</w:t>
            </w:r>
            <w:r w:rsidRPr="00315DA3">
              <w:rPr>
                <w:sz w:val="20"/>
                <w:szCs w:val="20"/>
                <w:lang w:val="kk-KZ"/>
              </w:rPr>
              <w:t xml:space="preserve"> = </w:t>
            </w:r>
            <w:r w:rsidR="00037FA2" w:rsidRPr="00315DA3">
              <w:rPr>
                <w:sz w:val="20"/>
                <w:szCs w:val="20"/>
                <w:lang w:val="kk-KZ"/>
              </w:rPr>
              <w:t>0.217</w:t>
            </w:r>
          </w:p>
        </w:tc>
        <w:tc>
          <w:tcPr>
            <w:tcW w:w="1134" w:type="dxa"/>
          </w:tcPr>
          <w:p w14:paraId="377C44C3" w14:textId="77777777" w:rsidR="00746E91" w:rsidRPr="00315DA3" w:rsidRDefault="00746E91" w:rsidP="00C92BE9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4ABB09A6" w14:textId="77777777" w:rsidR="00C80C5E" w:rsidRPr="00315DA3" w:rsidRDefault="00C80C5E" w:rsidP="00C92BE9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9D6AC25" w14:textId="77777777" w:rsidR="00C80C5E" w:rsidRPr="00315DA3" w:rsidRDefault="00C80C5E" w:rsidP="00C92BE9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778DCDF5" w14:textId="046DF82E" w:rsidR="00037FA2" w:rsidRPr="00315DA3" w:rsidRDefault="00037FA2" w:rsidP="00C92BE9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2268" w:type="dxa"/>
            <w:vAlign w:val="center"/>
          </w:tcPr>
          <w:p w14:paraId="3C7B94EA" w14:textId="696A0CA9" w:rsidR="00037FA2" w:rsidRPr="00315DA3" w:rsidRDefault="00037FA2" w:rsidP="00037FA2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b/>
                <w:sz w:val="20"/>
                <w:szCs w:val="20"/>
                <w:lang w:val="kk-KZ"/>
              </w:rPr>
              <w:t>Cite Score 202</w:t>
            </w:r>
            <w:r w:rsidR="00315DA3">
              <w:rPr>
                <w:b/>
                <w:sz w:val="20"/>
                <w:szCs w:val="20"/>
                <w:lang w:val="kk-KZ"/>
              </w:rPr>
              <w:t>4</w:t>
            </w:r>
            <w:r w:rsidRPr="00315DA3">
              <w:rPr>
                <w:b/>
                <w:sz w:val="20"/>
                <w:szCs w:val="20"/>
                <w:lang w:val="kk-KZ"/>
              </w:rPr>
              <w:t>–0.6</w:t>
            </w:r>
            <w:r w:rsidRPr="00315DA3">
              <w:rPr>
                <w:sz w:val="20"/>
                <w:szCs w:val="20"/>
                <w:lang w:val="kk-KZ"/>
              </w:rPr>
              <w:t>;</w:t>
            </w:r>
          </w:p>
          <w:p w14:paraId="1659C01A" w14:textId="77777777" w:rsidR="00037FA2" w:rsidRPr="00315DA3" w:rsidRDefault="00037FA2" w:rsidP="00037FA2">
            <w:pPr>
              <w:shd w:val="clear" w:color="auto" w:fill="FFFFFF"/>
              <w:jc w:val="center"/>
              <w:rPr>
                <w:b/>
                <w:sz w:val="20"/>
                <w:szCs w:val="20"/>
                <w:lang w:val="kk-KZ"/>
              </w:rPr>
            </w:pPr>
            <w:r w:rsidRPr="00315DA3">
              <w:rPr>
                <w:b/>
                <w:sz w:val="20"/>
                <w:szCs w:val="20"/>
                <w:shd w:val="clear" w:color="auto" w:fill="FFFFFF"/>
                <w:lang w:val="kk-KZ"/>
              </w:rPr>
              <w:t>Arts and Humanities</w:t>
            </w:r>
          </w:p>
          <w:p w14:paraId="116740E0" w14:textId="788A10DF" w:rsidR="00037FA2" w:rsidRPr="00315DA3" w:rsidRDefault="00037FA2" w:rsidP="00037FA2">
            <w:pPr>
              <w:jc w:val="center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Language and Linguistics:</w:t>
            </w:r>
          </w:p>
          <w:p w14:paraId="16232CC3" w14:textId="419F1F49" w:rsidR="00746E91" w:rsidRPr="00315DA3" w:rsidRDefault="00037FA2" w:rsidP="00037FA2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- 55%</w:t>
            </w:r>
          </w:p>
        </w:tc>
        <w:tc>
          <w:tcPr>
            <w:tcW w:w="2126" w:type="dxa"/>
            <w:vAlign w:val="center"/>
          </w:tcPr>
          <w:p w14:paraId="003E5847" w14:textId="77777777" w:rsidR="00071A27" w:rsidRPr="00315DA3" w:rsidRDefault="00071A27" w:rsidP="00071A27">
            <w:pPr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Tashekova A.;</w:t>
            </w:r>
          </w:p>
          <w:p w14:paraId="72CD4F7E" w14:textId="77777777" w:rsidR="00071A27" w:rsidRPr="00315DA3" w:rsidRDefault="00071A27" w:rsidP="00071A27">
            <w:pPr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Zhussupov N.;</w:t>
            </w:r>
          </w:p>
          <w:p w14:paraId="496F7B5A" w14:textId="77777777" w:rsidR="00071A27" w:rsidRPr="00315DA3" w:rsidRDefault="00071A27" w:rsidP="00071A27">
            <w:pPr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Zeinulina A.;</w:t>
            </w:r>
          </w:p>
          <w:p w14:paraId="54DC072F" w14:textId="77777777" w:rsidR="00071A27" w:rsidRPr="00315DA3" w:rsidRDefault="00071A27" w:rsidP="00071A27">
            <w:pPr>
              <w:contextualSpacing/>
              <w:jc w:val="both"/>
              <w:rPr>
                <w:b/>
                <w:sz w:val="20"/>
                <w:szCs w:val="20"/>
                <w:u w:val="single"/>
                <w:lang w:val="kk-KZ"/>
              </w:rPr>
            </w:pPr>
            <w:r w:rsidRPr="00315DA3">
              <w:rPr>
                <w:b/>
                <w:sz w:val="20"/>
                <w:szCs w:val="20"/>
                <w:u w:val="single"/>
                <w:lang w:val="kk-KZ"/>
              </w:rPr>
              <w:t>Rustemova Zh.;</w:t>
            </w:r>
          </w:p>
          <w:p w14:paraId="5E78F8F3" w14:textId="180C6799" w:rsidR="00746E91" w:rsidRPr="00315DA3" w:rsidRDefault="00071A27" w:rsidP="00071A27">
            <w:pPr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sz w:val="20"/>
                <w:szCs w:val="20"/>
                <w:lang w:val="kk-KZ"/>
              </w:rPr>
              <w:t>Kadyrova B.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61F36063" w14:textId="068F640C" w:rsidR="00746E91" w:rsidRPr="00315DA3" w:rsidRDefault="00071A27" w:rsidP="00C92BE9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15DA3">
              <w:rPr>
                <w:color w:val="000000"/>
                <w:sz w:val="20"/>
                <w:szCs w:val="20"/>
                <w:lang w:val="kk-KZ"/>
              </w:rPr>
              <w:t>соавтор</w:t>
            </w:r>
          </w:p>
        </w:tc>
      </w:tr>
    </w:tbl>
    <w:p w14:paraId="64EC89DF" w14:textId="77777777" w:rsidR="00645ACF" w:rsidRPr="00315DA3" w:rsidRDefault="00645ACF" w:rsidP="00901167">
      <w:pPr>
        <w:jc w:val="center"/>
        <w:rPr>
          <w:sz w:val="20"/>
          <w:szCs w:val="20"/>
          <w:lang w:val="kk-KZ"/>
        </w:rPr>
      </w:pPr>
    </w:p>
    <w:p w14:paraId="70E7CB3C" w14:textId="27763176" w:rsidR="0026172B" w:rsidRPr="00315DA3" w:rsidRDefault="0026172B" w:rsidP="001A656D">
      <w:pPr>
        <w:ind w:left="1416" w:firstLine="708"/>
        <w:rPr>
          <w:sz w:val="20"/>
          <w:szCs w:val="20"/>
          <w:lang w:val="kk-KZ"/>
        </w:rPr>
      </w:pPr>
    </w:p>
    <w:p w14:paraId="7C544059" w14:textId="77777777" w:rsidR="007B418F" w:rsidRPr="00315DA3" w:rsidRDefault="007B418F" w:rsidP="001A656D">
      <w:pPr>
        <w:ind w:left="1416" w:firstLine="708"/>
        <w:rPr>
          <w:sz w:val="20"/>
          <w:szCs w:val="20"/>
          <w:lang w:val="kk-KZ"/>
        </w:rPr>
      </w:pPr>
    </w:p>
    <w:p w14:paraId="076C9DE8" w14:textId="47359749" w:rsidR="00564FA6" w:rsidRPr="00315DA3" w:rsidRDefault="00C92BE9" w:rsidP="00C92BE9">
      <w:pPr>
        <w:jc w:val="center"/>
        <w:rPr>
          <w:sz w:val="20"/>
          <w:szCs w:val="20"/>
          <w:lang w:val="kk-KZ"/>
        </w:rPr>
      </w:pPr>
      <w:r w:rsidRPr="00315DA3">
        <w:rPr>
          <w:sz w:val="20"/>
          <w:szCs w:val="20"/>
          <w:lang w:val="kk-KZ"/>
        </w:rPr>
        <w:t>Декан филологического факультета</w:t>
      </w:r>
      <w:r w:rsidRPr="00315DA3">
        <w:rPr>
          <w:sz w:val="20"/>
          <w:szCs w:val="20"/>
          <w:lang w:val="kk-KZ"/>
        </w:rPr>
        <w:tab/>
      </w:r>
      <w:r w:rsidRPr="00315DA3">
        <w:rPr>
          <w:sz w:val="20"/>
          <w:szCs w:val="20"/>
          <w:lang w:val="kk-KZ"/>
        </w:rPr>
        <w:tab/>
      </w:r>
      <w:r w:rsidRPr="00315DA3">
        <w:rPr>
          <w:sz w:val="20"/>
          <w:szCs w:val="20"/>
          <w:lang w:val="kk-KZ"/>
        </w:rPr>
        <w:tab/>
      </w:r>
      <w:r w:rsidRPr="00315DA3">
        <w:rPr>
          <w:sz w:val="20"/>
          <w:szCs w:val="20"/>
          <w:lang w:val="kk-KZ"/>
        </w:rPr>
        <w:tab/>
      </w:r>
      <w:r w:rsidRPr="00315DA3">
        <w:rPr>
          <w:sz w:val="20"/>
          <w:szCs w:val="20"/>
          <w:lang w:val="kk-KZ"/>
        </w:rPr>
        <w:tab/>
        <w:t>Е.Е.Түйте</w:t>
      </w:r>
    </w:p>
    <w:p w14:paraId="6DF99638" w14:textId="77777777" w:rsidR="007B418F" w:rsidRPr="00315DA3" w:rsidRDefault="007B418F" w:rsidP="00C92BE9">
      <w:pPr>
        <w:jc w:val="center"/>
        <w:rPr>
          <w:sz w:val="20"/>
          <w:szCs w:val="20"/>
          <w:lang w:val="kk-KZ"/>
        </w:rPr>
      </w:pPr>
    </w:p>
    <w:sectPr w:rsidR="007B418F" w:rsidRPr="00315DA3" w:rsidSect="00D6076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366C"/>
    <w:rsid w:val="000064ED"/>
    <w:rsid w:val="00006F7F"/>
    <w:rsid w:val="00037D5D"/>
    <w:rsid w:val="00037FA2"/>
    <w:rsid w:val="0004638A"/>
    <w:rsid w:val="00065F61"/>
    <w:rsid w:val="00071A27"/>
    <w:rsid w:val="0009228D"/>
    <w:rsid w:val="000B2917"/>
    <w:rsid w:val="000D68F9"/>
    <w:rsid w:val="000E2BAE"/>
    <w:rsid w:val="000F396D"/>
    <w:rsid w:val="00114EFF"/>
    <w:rsid w:val="001416AD"/>
    <w:rsid w:val="00144B69"/>
    <w:rsid w:val="00196968"/>
    <w:rsid w:val="001A656D"/>
    <w:rsid w:val="001C33BA"/>
    <w:rsid w:val="00231098"/>
    <w:rsid w:val="0026172B"/>
    <w:rsid w:val="00276DB8"/>
    <w:rsid w:val="002A26E6"/>
    <w:rsid w:val="002B0FB8"/>
    <w:rsid w:val="002B791D"/>
    <w:rsid w:val="002C21A0"/>
    <w:rsid w:val="002E175E"/>
    <w:rsid w:val="002E524A"/>
    <w:rsid w:val="00315DA3"/>
    <w:rsid w:val="00316C27"/>
    <w:rsid w:val="00347284"/>
    <w:rsid w:val="00367DDF"/>
    <w:rsid w:val="00380A66"/>
    <w:rsid w:val="00387B1F"/>
    <w:rsid w:val="003E6BEA"/>
    <w:rsid w:val="003F51A2"/>
    <w:rsid w:val="003F5E06"/>
    <w:rsid w:val="0040408F"/>
    <w:rsid w:val="0045000B"/>
    <w:rsid w:val="00474105"/>
    <w:rsid w:val="004942E7"/>
    <w:rsid w:val="004C4D84"/>
    <w:rsid w:val="004C7C4F"/>
    <w:rsid w:val="004D2A47"/>
    <w:rsid w:val="004F55BC"/>
    <w:rsid w:val="00500E56"/>
    <w:rsid w:val="00502A1B"/>
    <w:rsid w:val="005476FF"/>
    <w:rsid w:val="00564FA6"/>
    <w:rsid w:val="005743DE"/>
    <w:rsid w:val="005C2581"/>
    <w:rsid w:val="005E1A8A"/>
    <w:rsid w:val="005E2EF3"/>
    <w:rsid w:val="005E6D02"/>
    <w:rsid w:val="006260E2"/>
    <w:rsid w:val="00645ACF"/>
    <w:rsid w:val="00646BCC"/>
    <w:rsid w:val="00664407"/>
    <w:rsid w:val="00737149"/>
    <w:rsid w:val="0074336F"/>
    <w:rsid w:val="00746E91"/>
    <w:rsid w:val="0076104D"/>
    <w:rsid w:val="007B418F"/>
    <w:rsid w:val="007F16D3"/>
    <w:rsid w:val="008033AA"/>
    <w:rsid w:val="008B27EB"/>
    <w:rsid w:val="008B6C41"/>
    <w:rsid w:val="00901167"/>
    <w:rsid w:val="00944484"/>
    <w:rsid w:val="0097476E"/>
    <w:rsid w:val="0099366C"/>
    <w:rsid w:val="009C2D0F"/>
    <w:rsid w:val="00A05CFD"/>
    <w:rsid w:val="00A21B21"/>
    <w:rsid w:val="00A67C82"/>
    <w:rsid w:val="00A86530"/>
    <w:rsid w:val="00AC4DF9"/>
    <w:rsid w:val="00B141B5"/>
    <w:rsid w:val="00B5779B"/>
    <w:rsid w:val="00B61EEB"/>
    <w:rsid w:val="00B83FEF"/>
    <w:rsid w:val="00B90C0F"/>
    <w:rsid w:val="00BA7BD9"/>
    <w:rsid w:val="00BB3B4D"/>
    <w:rsid w:val="00C06560"/>
    <w:rsid w:val="00C27254"/>
    <w:rsid w:val="00C621D9"/>
    <w:rsid w:val="00C6349E"/>
    <w:rsid w:val="00C80C5E"/>
    <w:rsid w:val="00C92BE9"/>
    <w:rsid w:val="00CC02F5"/>
    <w:rsid w:val="00CC1105"/>
    <w:rsid w:val="00D56CD5"/>
    <w:rsid w:val="00D6076B"/>
    <w:rsid w:val="00D70387"/>
    <w:rsid w:val="00D7350B"/>
    <w:rsid w:val="00D949BF"/>
    <w:rsid w:val="00E57CF1"/>
    <w:rsid w:val="00E94F33"/>
    <w:rsid w:val="00F0440A"/>
    <w:rsid w:val="00F04786"/>
    <w:rsid w:val="00F877B4"/>
    <w:rsid w:val="00FB0943"/>
    <w:rsid w:val="00FB49DE"/>
    <w:rsid w:val="00FC0C0B"/>
    <w:rsid w:val="00FD2434"/>
    <w:rsid w:val="00FD45B0"/>
    <w:rsid w:val="00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39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character" w:customStyle="1" w:styleId="UnresolvedMention">
    <w:name w:val="Unresolved Mention"/>
    <w:basedOn w:val="a0"/>
    <w:uiPriority w:val="99"/>
    <w:semiHidden/>
    <w:unhideWhenUsed/>
    <w:rsid w:val="00746E91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037FA2"/>
    <w:pPr>
      <w:ind w:left="720"/>
      <w:contextualSpacing/>
    </w:pPr>
  </w:style>
  <w:style w:type="character" w:customStyle="1" w:styleId="value">
    <w:name w:val="value"/>
    <w:basedOn w:val="a0"/>
    <w:autoRedefine/>
    <w:qFormat/>
    <w:rsid w:val="009444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0564/fls.v7i2.81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0564/fls.v7i3.85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5322-542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Ernur Keruen</cp:lastModifiedBy>
  <cp:revision>14</cp:revision>
  <cp:lastPrinted>2024-05-27T04:50:00Z</cp:lastPrinted>
  <dcterms:created xsi:type="dcterms:W3CDTF">2024-06-06T06:22:00Z</dcterms:created>
  <dcterms:modified xsi:type="dcterms:W3CDTF">2025-07-09T13:04:00Z</dcterms:modified>
</cp:coreProperties>
</file>