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29C" w:rsidRPr="007A729C" w:rsidRDefault="007A729C" w:rsidP="007A729C">
      <w:pPr>
        <w:jc w:val="center"/>
        <w:rPr>
          <w:b/>
          <w:sz w:val="24"/>
          <w:szCs w:val="24"/>
          <w:lang w:val="kk-KZ" w:eastAsia="ru-RU"/>
        </w:rPr>
      </w:pPr>
      <w:r w:rsidRPr="007A729C">
        <w:rPr>
          <w:b/>
          <w:sz w:val="24"/>
          <w:szCs w:val="24"/>
          <w:lang w:val="kk-KZ" w:eastAsia="ru-RU"/>
        </w:rPr>
        <w:t>Академик Е.А. Бөкетов атындағы Қарағанды ұлттық зерттеу университетінің</w:t>
      </w:r>
    </w:p>
    <w:p w:rsidR="007A729C" w:rsidRPr="007A729C" w:rsidRDefault="007A729C" w:rsidP="007A729C">
      <w:pPr>
        <w:tabs>
          <w:tab w:val="left" w:pos="1330"/>
          <w:tab w:val="left" w:pos="1665"/>
          <w:tab w:val="center" w:pos="4464"/>
          <w:tab w:val="center" w:pos="4677"/>
        </w:tabs>
        <w:jc w:val="center"/>
        <w:rPr>
          <w:b/>
          <w:sz w:val="24"/>
          <w:szCs w:val="24"/>
          <w:lang w:val="kk-KZ" w:eastAsia="ru-RU"/>
        </w:rPr>
      </w:pPr>
      <w:r w:rsidRPr="009044D3">
        <w:rPr>
          <w:b/>
          <w:sz w:val="24"/>
          <w:szCs w:val="24"/>
          <w:lang w:val="kk-KZ" w:eastAsia="ru-RU"/>
        </w:rPr>
        <w:t>2026 жылғы 31</w:t>
      </w:r>
      <w:r w:rsidRPr="007A729C">
        <w:rPr>
          <w:b/>
          <w:sz w:val="24"/>
          <w:szCs w:val="24"/>
          <w:lang w:val="kk-KZ" w:eastAsia="ru-RU"/>
        </w:rPr>
        <w:t xml:space="preserve"> наурыз Ғылыми кеңесі отырысының</w:t>
      </w:r>
    </w:p>
    <w:p w:rsidR="007A729C" w:rsidRPr="007A729C" w:rsidRDefault="007A729C" w:rsidP="007A729C">
      <w:pPr>
        <w:ind w:firstLine="709"/>
        <w:jc w:val="center"/>
        <w:rPr>
          <w:sz w:val="24"/>
          <w:szCs w:val="24"/>
          <w:lang w:val="kk-KZ" w:eastAsia="ru-RU"/>
        </w:rPr>
      </w:pPr>
      <w:r w:rsidRPr="009044D3">
        <w:rPr>
          <w:b/>
          <w:sz w:val="24"/>
          <w:szCs w:val="24"/>
          <w:lang w:val="kk-KZ" w:eastAsia="ru-RU"/>
        </w:rPr>
        <w:t>№ 13</w:t>
      </w:r>
      <w:r w:rsidRPr="007A729C">
        <w:rPr>
          <w:b/>
          <w:sz w:val="24"/>
          <w:szCs w:val="24"/>
          <w:lang w:val="kk-KZ" w:eastAsia="ru-RU"/>
        </w:rPr>
        <w:t xml:space="preserve"> хаттамасы</w:t>
      </w:r>
    </w:p>
    <w:p w:rsidR="007A729C" w:rsidRPr="009044D3" w:rsidRDefault="007A729C" w:rsidP="009044D3">
      <w:pPr>
        <w:spacing w:after="200"/>
        <w:contextualSpacing/>
        <w:rPr>
          <w:b/>
          <w:sz w:val="24"/>
          <w:szCs w:val="24"/>
          <w:lang w:val="kk-KZ" w:eastAsia="ru-RU"/>
        </w:rPr>
      </w:pPr>
    </w:p>
    <w:p w:rsidR="00331F21" w:rsidRPr="009044D3" w:rsidRDefault="00331F21" w:rsidP="00331F21">
      <w:pPr>
        <w:spacing w:after="200"/>
        <w:ind w:left="720"/>
        <w:contextualSpacing/>
        <w:jc w:val="center"/>
        <w:rPr>
          <w:b/>
          <w:sz w:val="24"/>
          <w:szCs w:val="24"/>
          <w:lang w:val="kk-KZ" w:eastAsia="ru-RU"/>
        </w:rPr>
      </w:pPr>
      <w:r w:rsidRPr="009044D3">
        <w:rPr>
          <w:b/>
          <w:sz w:val="24"/>
          <w:szCs w:val="24"/>
          <w:lang w:val="kk-KZ" w:eastAsia="ru-RU"/>
        </w:rPr>
        <w:t>Күн тәртібі:</w:t>
      </w:r>
    </w:p>
    <w:p w:rsidR="00331F21" w:rsidRPr="009044D3" w:rsidRDefault="00331F21" w:rsidP="00331F21">
      <w:pPr>
        <w:numPr>
          <w:ilvl w:val="0"/>
          <w:numId w:val="2"/>
        </w:numPr>
        <w:spacing w:after="200"/>
        <w:contextualSpacing/>
        <w:jc w:val="both"/>
        <w:rPr>
          <w:sz w:val="24"/>
          <w:szCs w:val="24"/>
          <w:lang w:val="kk-KZ"/>
        </w:rPr>
      </w:pPr>
      <w:r w:rsidRPr="009044D3">
        <w:rPr>
          <w:sz w:val="24"/>
          <w:szCs w:val="24"/>
          <w:lang w:val="kk-KZ"/>
        </w:rPr>
        <w:t>Университеттің «Ат</w:t>
      </w:r>
      <w:r w:rsidR="00E421C4" w:rsidRPr="009044D3">
        <w:rPr>
          <w:sz w:val="24"/>
          <w:szCs w:val="24"/>
          <w:lang w:val="kk-KZ"/>
        </w:rPr>
        <w:t>а</w:t>
      </w:r>
      <w:r w:rsidRPr="009044D3">
        <w:rPr>
          <w:sz w:val="24"/>
          <w:szCs w:val="24"/>
          <w:lang w:val="kk-KZ"/>
        </w:rPr>
        <w:t>мекен» ҰКП білім беру бағдарламаларының 2025 жылғы рейтингісіне қатысу нәтижелері.</w:t>
      </w:r>
    </w:p>
    <w:p w:rsidR="00331F21" w:rsidRPr="009044D3" w:rsidRDefault="00331F21" w:rsidP="00331F21">
      <w:pPr>
        <w:spacing w:after="200"/>
        <w:ind w:left="720"/>
        <w:contextualSpacing/>
        <w:jc w:val="both"/>
        <w:rPr>
          <w:sz w:val="24"/>
          <w:szCs w:val="24"/>
          <w:lang w:val="kk-KZ"/>
        </w:rPr>
      </w:pPr>
      <w:r w:rsidRPr="009044D3">
        <w:rPr>
          <w:b/>
          <w:i/>
          <w:sz w:val="24"/>
          <w:szCs w:val="24"/>
          <w:lang w:val="kk-KZ"/>
        </w:rPr>
        <w:t xml:space="preserve">Баяндамашы: </w:t>
      </w:r>
      <w:r w:rsidRPr="009044D3">
        <w:rPr>
          <w:sz w:val="24"/>
          <w:szCs w:val="24"/>
          <w:lang w:val="kk-KZ"/>
        </w:rPr>
        <w:t>Басқарма мүшесі, стратегиялық даму жөніндегі проректор Сармурзин Ербол Жаңбырбайұлы.</w:t>
      </w:r>
    </w:p>
    <w:p w:rsidR="00331F21" w:rsidRPr="009044D3" w:rsidRDefault="00331F21" w:rsidP="00331F21">
      <w:pPr>
        <w:numPr>
          <w:ilvl w:val="0"/>
          <w:numId w:val="2"/>
        </w:numPr>
        <w:spacing w:after="200"/>
        <w:contextualSpacing/>
        <w:jc w:val="both"/>
        <w:rPr>
          <w:rFonts w:eastAsia="Calibri"/>
          <w:sz w:val="24"/>
          <w:szCs w:val="24"/>
          <w:lang w:val="kk-KZ" w:eastAsia="en-US"/>
        </w:rPr>
      </w:pPr>
      <w:r w:rsidRPr="009044D3">
        <w:rPr>
          <w:rFonts w:eastAsia="Calibri"/>
          <w:sz w:val="24"/>
          <w:szCs w:val="24"/>
          <w:lang w:val="kk-KZ" w:eastAsia="en-US"/>
        </w:rPr>
        <w:t>ЖОО-да оқуға шетел азаматтарын тартуда қосымша білім беру факультетінің жұмысы туралы.</w:t>
      </w:r>
    </w:p>
    <w:p w:rsidR="00331F21" w:rsidRPr="009044D3" w:rsidRDefault="00331F21" w:rsidP="00331F21">
      <w:pPr>
        <w:spacing w:after="200"/>
        <w:ind w:left="720"/>
        <w:contextualSpacing/>
        <w:jc w:val="both"/>
        <w:rPr>
          <w:rFonts w:eastAsia="Calibri"/>
          <w:sz w:val="24"/>
          <w:szCs w:val="24"/>
          <w:lang w:val="kk-KZ" w:eastAsia="en-US"/>
        </w:rPr>
      </w:pPr>
      <w:r w:rsidRPr="009044D3">
        <w:rPr>
          <w:rFonts w:eastAsia="Calibri"/>
          <w:b/>
          <w:i/>
          <w:sz w:val="24"/>
          <w:szCs w:val="24"/>
          <w:lang w:val="kk-KZ" w:eastAsia="en-US"/>
        </w:rPr>
        <w:t xml:space="preserve">Баяндамашы: </w:t>
      </w:r>
      <w:r w:rsidRPr="009044D3">
        <w:rPr>
          <w:rFonts w:eastAsia="Calibri"/>
          <w:sz w:val="24"/>
          <w:szCs w:val="24"/>
          <w:lang w:val="kk-KZ" w:eastAsia="en-US"/>
        </w:rPr>
        <w:t>Үздіксіз білім беру институтының деканы Саржанова Ғалия Байжұмақызы.</w:t>
      </w:r>
    </w:p>
    <w:p w:rsidR="00331F21" w:rsidRPr="009044D3" w:rsidRDefault="00331F21" w:rsidP="00331F21">
      <w:pPr>
        <w:numPr>
          <w:ilvl w:val="0"/>
          <w:numId w:val="2"/>
        </w:numPr>
        <w:spacing w:after="200" w:line="276" w:lineRule="auto"/>
        <w:contextualSpacing/>
        <w:jc w:val="both"/>
        <w:rPr>
          <w:sz w:val="24"/>
          <w:szCs w:val="24"/>
          <w:lang w:val="kk-KZ"/>
        </w:rPr>
      </w:pPr>
      <w:r w:rsidRPr="009044D3">
        <w:rPr>
          <w:b/>
          <w:sz w:val="24"/>
          <w:szCs w:val="24"/>
          <w:lang w:val="kk-KZ" w:eastAsia="ru-RU"/>
        </w:rPr>
        <w:t>Әр түрлі</w:t>
      </w:r>
    </w:p>
    <w:p w:rsidR="00E5638C" w:rsidRPr="009044D3" w:rsidRDefault="00E5638C" w:rsidP="00E5638C">
      <w:pPr>
        <w:rPr>
          <w:sz w:val="24"/>
          <w:szCs w:val="24"/>
          <w:lang w:val="kk-KZ"/>
        </w:rPr>
      </w:pPr>
    </w:p>
    <w:p w:rsidR="00331F21" w:rsidRPr="009044D3" w:rsidRDefault="00331F21" w:rsidP="00331F21">
      <w:pPr>
        <w:pStyle w:val="af0"/>
        <w:spacing w:after="0" w:line="240" w:lineRule="auto"/>
        <w:jc w:val="center"/>
        <w:rPr>
          <w:b/>
          <w:bCs/>
          <w:sz w:val="24"/>
          <w:szCs w:val="24"/>
          <w:lang w:val="kk-KZ"/>
        </w:rPr>
      </w:pPr>
      <w:r w:rsidRPr="009044D3">
        <w:rPr>
          <w:bCs/>
          <w:sz w:val="24"/>
          <w:szCs w:val="24"/>
          <w:lang w:val="kk-KZ"/>
        </w:rPr>
        <w:t>Бірінші сұрақ бойынша</w:t>
      </w:r>
      <w:r w:rsidRPr="009044D3">
        <w:rPr>
          <w:b/>
          <w:bCs/>
          <w:sz w:val="24"/>
          <w:szCs w:val="24"/>
          <w:lang w:val="kk-KZ"/>
        </w:rPr>
        <w:t>:</w:t>
      </w:r>
    </w:p>
    <w:p w:rsidR="004137A8" w:rsidRPr="009044D3" w:rsidRDefault="00331F21" w:rsidP="00331F21">
      <w:pPr>
        <w:jc w:val="center"/>
        <w:rPr>
          <w:b/>
          <w:bCs/>
          <w:sz w:val="24"/>
          <w:szCs w:val="24"/>
          <w:lang w:val="kk-KZ"/>
        </w:rPr>
      </w:pPr>
      <w:r w:rsidRPr="009044D3">
        <w:rPr>
          <w:b/>
          <w:sz w:val="24"/>
          <w:szCs w:val="24"/>
          <w:lang w:val="kk-KZ"/>
        </w:rPr>
        <w:t>«Университеттің «Ат</w:t>
      </w:r>
      <w:r w:rsidR="00E421C4" w:rsidRPr="009044D3">
        <w:rPr>
          <w:b/>
          <w:sz w:val="24"/>
          <w:szCs w:val="24"/>
          <w:lang w:val="kk-KZ"/>
        </w:rPr>
        <w:t>а</w:t>
      </w:r>
      <w:r w:rsidRPr="009044D3">
        <w:rPr>
          <w:b/>
          <w:sz w:val="24"/>
          <w:szCs w:val="24"/>
          <w:lang w:val="kk-KZ"/>
        </w:rPr>
        <w:t xml:space="preserve">мекен» ҰКП білім беру бағдарламаларының 2025 жылғы рейтингісіне қатысу нәтижелері» </w:t>
      </w:r>
      <w:r w:rsidRPr="009044D3">
        <w:rPr>
          <w:b/>
          <w:i/>
          <w:sz w:val="24"/>
          <w:szCs w:val="24"/>
          <w:lang w:val="kk-KZ"/>
        </w:rPr>
        <w:t>шешім жобасы</w:t>
      </w:r>
    </w:p>
    <w:p w:rsidR="003655A9" w:rsidRPr="009044D3" w:rsidRDefault="003655A9" w:rsidP="004137A8">
      <w:pPr>
        <w:jc w:val="center"/>
        <w:rPr>
          <w:b/>
          <w:bCs/>
          <w:sz w:val="24"/>
          <w:szCs w:val="24"/>
          <w:lang w:val="kk-KZ"/>
        </w:rPr>
      </w:pPr>
    </w:p>
    <w:p w:rsidR="00331F21" w:rsidRPr="009044D3" w:rsidRDefault="00331F21" w:rsidP="00331F21">
      <w:pPr>
        <w:numPr>
          <w:ilvl w:val="0"/>
          <w:numId w:val="40"/>
        </w:numPr>
        <w:tabs>
          <w:tab w:val="left" w:pos="1134"/>
        </w:tabs>
        <w:ind w:left="0" w:firstLine="709"/>
        <w:jc w:val="both"/>
        <w:rPr>
          <w:color w:val="000000"/>
          <w:sz w:val="24"/>
          <w:szCs w:val="24"/>
          <w:lang w:val="kk-KZ" w:eastAsia="ru-RU"/>
        </w:rPr>
      </w:pPr>
      <w:r w:rsidRPr="009044D3">
        <w:rPr>
          <w:color w:val="000000"/>
          <w:sz w:val="24"/>
          <w:szCs w:val="24"/>
          <w:lang w:val="kk-KZ" w:eastAsia="ru-RU"/>
        </w:rPr>
        <w:t xml:space="preserve">Факультеттермен магистратураның білім беру бағдарламаларын жарнамалау бойынша бакалавриаттың бітіруші курсының білім алушыларымен кәсіби бағдарлау шаралары ұйымдастырылсын. </w:t>
      </w:r>
    </w:p>
    <w:p w:rsidR="00331F21" w:rsidRPr="009044D3" w:rsidRDefault="00331F21" w:rsidP="00331F21">
      <w:pPr>
        <w:tabs>
          <w:tab w:val="left" w:pos="1134"/>
        </w:tabs>
        <w:ind w:left="709"/>
        <w:jc w:val="both"/>
        <w:rPr>
          <w:rFonts w:eastAsia="Calibri"/>
          <w:b/>
          <w:bCs/>
          <w:sz w:val="24"/>
          <w:szCs w:val="24"/>
          <w:lang w:val="kk-KZ"/>
        </w:rPr>
      </w:pPr>
      <w:r w:rsidRPr="009044D3">
        <w:rPr>
          <w:rFonts w:eastAsia="Calibri"/>
          <w:b/>
          <w:bCs/>
          <w:sz w:val="24"/>
          <w:szCs w:val="24"/>
          <w:lang w:val="kk-KZ"/>
        </w:rPr>
        <w:t>Жауаптылар:</w:t>
      </w:r>
      <w:r w:rsidRPr="009044D3">
        <w:rPr>
          <w:rFonts w:eastAsia="Calibri"/>
          <w:bCs/>
          <w:sz w:val="24"/>
          <w:szCs w:val="24"/>
          <w:lang w:val="kk-KZ"/>
        </w:rPr>
        <w:t xml:space="preserve"> факультет деканы, кафедра меңгерушілері.</w:t>
      </w:r>
    </w:p>
    <w:p w:rsidR="00F06DA8" w:rsidRPr="009044D3" w:rsidRDefault="00331F21" w:rsidP="00331F21">
      <w:pPr>
        <w:tabs>
          <w:tab w:val="left" w:pos="1134"/>
        </w:tabs>
        <w:ind w:firstLine="709"/>
        <w:jc w:val="both"/>
        <w:rPr>
          <w:color w:val="000000"/>
          <w:sz w:val="24"/>
          <w:szCs w:val="24"/>
          <w:lang w:val="kk-KZ" w:eastAsia="ru-RU"/>
        </w:rPr>
      </w:pPr>
      <w:r w:rsidRPr="009044D3">
        <w:rPr>
          <w:rFonts w:eastAsia="Calibri"/>
          <w:b/>
          <w:bCs/>
          <w:sz w:val="24"/>
          <w:szCs w:val="24"/>
          <w:lang w:val="kk-KZ"/>
        </w:rPr>
        <w:t>Мерзімі:</w:t>
      </w:r>
      <w:r w:rsidRPr="009044D3">
        <w:rPr>
          <w:rFonts w:eastAsia="Calibri"/>
          <w:bCs/>
          <w:sz w:val="24"/>
          <w:szCs w:val="24"/>
          <w:lang w:val="kk-KZ"/>
        </w:rPr>
        <w:t xml:space="preserve"> 2026 жылғы 30 сәуір</w:t>
      </w:r>
      <w:r w:rsidR="00F06DA8" w:rsidRPr="009044D3">
        <w:rPr>
          <w:color w:val="000000"/>
          <w:sz w:val="24"/>
          <w:szCs w:val="24"/>
          <w:lang w:eastAsia="ru-RU"/>
        </w:rPr>
        <w:t>.</w:t>
      </w:r>
    </w:p>
    <w:p w:rsidR="00784918" w:rsidRPr="009044D3" w:rsidRDefault="00784918" w:rsidP="00784918">
      <w:pPr>
        <w:tabs>
          <w:tab w:val="left" w:pos="1134"/>
        </w:tabs>
        <w:ind w:firstLine="709"/>
        <w:jc w:val="both"/>
        <w:rPr>
          <w:color w:val="000000"/>
          <w:sz w:val="24"/>
          <w:szCs w:val="24"/>
          <w:lang w:val="kk-KZ" w:eastAsia="ru-RU"/>
        </w:rPr>
      </w:pPr>
    </w:p>
    <w:p w:rsidR="00331F21" w:rsidRPr="009044D3" w:rsidRDefault="00331F21" w:rsidP="00784918">
      <w:pPr>
        <w:numPr>
          <w:ilvl w:val="0"/>
          <w:numId w:val="40"/>
        </w:numPr>
        <w:tabs>
          <w:tab w:val="left" w:pos="1134"/>
        </w:tabs>
        <w:ind w:left="0" w:firstLine="709"/>
        <w:jc w:val="both"/>
        <w:rPr>
          <w:color w:val="000000"/>
          <w:sz w:val="24"/>
          <w:szCs w:val="24"/>
          <w:lang w:val="kk-KZ" w:eastAsia="ru-RU"/>
        </w:rPr>
      </w:pPr>
      <w:r w:rsidRPr="009044D3">
        <w:rPr>
          <w:color w:val="000000"/>
          <w:sz w:val="24"/>
          <w:szCs w:val="24"/>
          <w:lang w:val="kk-KZ" w:eastAsia="ru-RU"/>
        </w:rPr>
        <w:t xml:space="preserve">Факультеттермен студенттердің ғылыми-кәсіпкерлік бастамалары дамытылсын, студенттер стартап-жобаларға қатысуға, соның ішінде факультетаралық қатынасты кеңейту арқылы тартылсын. </w:t>
      </w:r>
    </w:p>
    <w:p w:rsidR="00F06DA8" w:rsidRPr="009044D3" w:rsidRDefault="00331F21" w:rsidP="00331F21">
      <w:pPr>
        <w:tabs>
          <w:tab w:val="left" w:pos="1134"/>
        </w:tabs>
        <w:ind w:firstLine="709"/>
        <w:jc w:val="both"/>
        <w:rPr>
          <w:color w:val="000000"/>
          <w:sz w:val="24"/>
          <w:szCs w:val="24"/>
          <w:lang w:val="kk-KZ" w:eastAsia="ru-RU"/>
        </w:rPr>
      </w:pPr>
      <w:r w:rsidRPr="009044D3">
        <w:rPr>
          <w:rFonts w:eastAsia="Calibri"/>
          <w:b/>
          <w:bCs/>
          <w:sz w:val="24"/>
          <w:szCs w:val="24"/>
          <w:lang w:val="kk-KZ"/>
        </w:rPr>
        <w:t>Жауаптылар</w:t>
      </w:r>
      <w:r w:rsidR="00F06DA8" w:rsidRPr="009044D3">
        <w:rPr>
          <w:b/>
          <w:color w:val="000000"/>
          <w:sz w:val="24"/>
          <w:szCs w:val="24"/>
          <w:lang w:val="kk-KZ" w:eastAsia="ru-RU"/>
        </w:rPr>
        <w:t>:</w:t>
      </w:r>
      <w:r w:rsidR="00F06DA8" w:rsidRPr="009044D3">
        <w:rPr>
          <w:color w:val="000000"/>
          <w:sz w:val="24"/>
          <w:szCs w:val="24"/>
          <w:lang w:val="kk-KZ" w:eastAsia="ru-RU"/>
        </w:rPr>
        <w:t xml:space="preserve"> </w:t>
      </w:r>
      <w:r w:rsidRPr="009044D3">
        <w:rPr>
          <w:color w:val="000000"/>
          <w:sz w:val="24"/>
          <w:szCs w:val="24"/>
          <w:lang w:val="kk-KZ" w:eastAsia="ru-RU"/>
        </w:rPr>
        <w:t>кафедралардың меңгерушілері, ғылыми жұмыс бойынша декан орынбасарлары</w:t>
      </w:r>
      <w:r w:rsidR="00F06DA8" w:rsidRPr="009044D3">
        <w:rPr>
          <w:color w:val="000000"/>
          <w:sz w:val="24"/>
          <w:szCs w:val="24"/>
          <w:lang w:val="kk-KZ" w:eastAsia="ru-RU"/>
        </w:rPr>
        <w:t>.</w:t>
      </w:r>
    </w:p>
    <w:p w:rsidR="00F06DA8" w:rsidRPr="009044D3" w:rsidRDefault="00331F21" w:rsidP="00784918">
      <w:pPr>
        <w:tabs>
          <w:tab w:val="left" w:pos="1134"/>
        </w:tabs>
        <w:ind w:firstLine="709"/>
        <w:jc w:val="both"/>
        <w:rPr>
          <w:color w:val="000000"/>
          <w:sz w:val="24"/>
          <w:szCs w:val="24"/>
          <w:lang w:val="kk-KZ" w:eastAsia="ru-RU"/>
        </w:rPr>
      </w:pPr>
      <w:r w:rsidRPr="009044D3">
        <w:rPr>
          <w:b/>
          <w:color w:val="000000"/>
          <w:sz w:val="24"/>
          <w:szCs w:val="24"/>
          <w:lang w:val="kk-KZ" w:eastAsia="ru-RU"/>
        </w:rPr>
        <w:t>Мерзімі</w:t>
      </w:r>
      <w:r w:rsidR="00F06DA8" w:rsidRPr="009044D3">
        <w:rPr>
          <w:b/>
          <w:color w:val="000000"/>
          <w:sz w:val="24"/>
          <w:szCs w:val="24"/>
          <w:lang w:eastAsia="ru-RU"/>
        </w:rPr>
        <w:t>:</w:t>
      </w:r>
      <w:r w:rsidR="00F06DA8" w:rsidRPr="009044D3">
        <w:rPr>
          <w:color w:val="000000"/>
          <w:sz w:val="24"/>
          <w:szCs w:val="24"/>
          <w:lang w:eastAsia="ru-RU"/>
        </w:rPr>
        <w:t xml:space="preserve"> </w:t>
      </w:r>
      <w:r w:rsidRPr="009044D3">
        <w:rPr>
          <w:color w:val="000000"/>
          <w:sz w:val="24"/>
          <w:szCs w:val="24"/>
          <w:lang w:val="kk-KZ" w:eastAsia="ru-RU"/>
        </w:rPr>
        <w:t>тұрақты</w:t>
      </w:r>
      <w:r w:rsidR="00F06DA8" w:rsidRPr="009044D3">
        <w:rPr>
          <w:color w:val="000000"/>
          <w:sz w:val="24"/>
          <w:szCs w:val="24"/>
          <w:lang w:eastAsia="ru-RU"/>
        </w:rPr>
        <w:t>.</w:t>
      </w:r>
    </w:p>
    <w:p w:rsidR="00331F21" w:rsidRPr="009044D3" w:rsidRDefault="00331F21" w:rsidP="00784918">
      <w:pPr>
        <w:tabs>
          <w:tab w:val="left" w:pos="1134"/>
        </w:tabs>
        <w:ind w:firstLine="709"/>
        <w:jc w:val="both"/>
        <w:rPr>
          <w:color w:val="000000"/>
          <w:sz w:val="24"/>
          <w:szCs w:val="24"/>
          <w:lang w:val="kk-KZ" w:eastAsia="ru-RU"/>
        </w:rPr>
      </w:pPr>
    </w:p>
    <w:p w:rsidR="00331F21" w:rsidRPr="009044D3" w:rsidRDefault="00462562" w:rsidP="00784918">
      <w:pPr>
        <w:numPr>
          <w:ilvl w:val="0"/>
          <w:numId w:val="40"/>
        </w:numPr>
        <w:tabs>
          <w:tab w:val="left" w:pos="1134"/>
        </w:tabs>
        <w:spacing w:after="200"/>
        <w:ind w:left="0" w:firstLine="709"/>
        <w:contextualSpacing/>
        <w:jc w:val="both"/>
        <w:rPr>
          <w:color w:val="000000"/>
          <w:sz w:val="24"/>
          <w:szCs w:val="24"/>
          <w:lang w:val="kk-KZ" w:eastAsia="ru-RU"/>
        </w:rPr>
      </w:pPr>
      <w:r w:rsidRPr="009044D3">
        <w:rPr>
          <w:color w:val="000000"/>
          <w:sz w:val="24"/>
          <w:szCs w:val="24"/>
          <w:lang w:val="kk-KZ" w:eastAsia="ru-RU"/>
        </w:rPr>
        <w:t xml:space="preserve">Ғылым департаментімен ғылым саласындағы республикалық сыйақыларға, мемлекеттік ғылыми шәкіртақыларға үміткерлерге қойылатын талаптарды түсіндіру бойынша ақпараттық жұмыс ұйымдастырылсын. </w:t>
      </w:r>
    </w:p>
    <w:p w:rsidR="00F06DA8" w:rsidRPr="009044D3" w:rsidRDefault="00331F21" w:rsidP="00784918">
      <w:pPr>
        <w:tabs>
          <w:tab w:val="left" w:pos="1134"/>
        </w:tabs>
        <w:ind w:firstLine="709"/>
        <w:contextualSpacing/>
        <w:jc w:val="both"/>
        <w:rPr>
          <w:color w:val="000000"/>
          <w:sz w:val="24"/>
          <w:szCs w:val="24"/>
          <w:lang w:eastAsia="ru-RU"/>
        </w:rPr>
      </w:pPr>
      <w:r w:rsidRPr="009044D3">
        <w:rPr>
          <w:rFonts w:eastAsia="Calibri"/>
          <w:b/>
          <w:bCs/>
          <w:sz w:val="24"/>
          <w:szCs w:val="24"/>
          <w:lang w:val="kk-KZ"/>
        </w:rPr>
        <w:t>Жауаптылар</w:t>
      </w:r>
      <w:r w:rsidR="00F06DA8" w:rsidRPr="009044D3">
        <w:rPr>
          <w:b/>
          <w:color w:val="000000"/>
          <w:sz w:val="24"/>
          <w:szCs w:val="24"/>
          <w:lang w:eastAsia="ru-RU"/>
        </w:rPr>
        <w:t>:</w:t>
      </w:r>
      <w:r w:rsidR="00F06DA8" w:rsidRPr="009044D3">
        <w:rPr>
          <w:color w:val="000000"/>
          <w:sz w:val="24"/>
          <w:szCs w:val="24"/>
          <w:lang w:eastAsia="ru-RU"/>
        </w:rPr>
        <w:t xml:space="preserve"> </w:t>
      </w:r>
      <w:r w:rsidRPr="009044D3">
        <w:rPr>
          <w:color w:val="000000"/>
          <w:sz w:val="24"/>
          <w:szCs w:val="24"/>
          <w:lang w:val="kk-KZ" w:eastAsia="ru-RU"/>
        </w:rPr>
        <w:t xml:space="preserve">Ғылым департаментінің </w:t>
      </w:r>
      <w:r w:rsidR="00F06DA8" w:rsidRPr="009044D3">
        <w:rPr>
          <w:color w:val="000000"/>
          <w:sz w:val="24"/>
          <w:szCs w:val="24"/>
          <w:lang w:eastAsia="ru-RU"/>
        </w:rPr>
        <w:t>директор</w:t>
      </w:r>
      <w:r w:rsidRPr="009044D3">
        <w:rPr>
          <w:color w:val="000000"/>
          <w:sz w:val="24"/>
          <w:szCs w:val="24"/>
          <w:lang w:val="kk-KZ" w:eastAsia="ru-RU"/>
        </w:rPr>
        <w:t>ы</w:t>
      </w:r>
      <w:r w:rsidR="00F06DA8" w:rsidRPr="009044D3">
        <w:rPr>
          <w:color w:val="000000"/>
          <w:sz w:val="24"/>
          <w:szCs w:val="24"/>
          <w:lang w:eastAsia="ru-RU"/>
        </w:rPr>
        <w:t>.</w:t>
      </w:r>
    </w:p>
    <w:p w:rsidR="00F06DA8" w:rsidRPr="009044D3" w:rsidRDefault="00331F21" w:rsidP="00784918">
      <w:pPr>
        <w:tabs>
          <w:tab w:val="left" w:pos="1134"/>
        </w:tabs>
        <w:ind w:firstLine="709"/>
        <w:contextualSpacing/>
        <w:jc w:val="both"/>
        <w:rPr>
          <w:color w:val="000000"/>
          <w:sz w:val="24"/>
          <w:szCs w:val="24"/>
          <w:lang w:val="kk-KZ" w:eastAsia="ru-RU"/>
        </w:rPr>
      </w:pPr>
      <w:r w:rsidRPr="009044D3">
        <w:rPr>
          <w:b/>
          <w:color w:val="000000"/>
          <w:sz w:val="24"/>
          <w:szCs w:val="24"/>
          <w:lang w:val="kk-KZ" w:eastAsia="ru-RU"/>
        </w:rPr>
        <w:t>Мерзімі</w:t>
      </w:r>
      <w:r w:rsidR="00F06DA8" w:rsidRPr="009044D3">
        <w:rPr>
          <w:b/>
          <w:color w:val="000000"/>
          <w:sz w:val="24"/>
          <w:szCs w:val="24"/>
          <w:lang w:eastAsia="ru-RU"/>
        </w:rPr>
        <w:t>:</w:t>
      </w:r>
      <w:r w:rsidRPr="009044D3">
        <w:rPr>
          <w:color w:val="000000"/>
          <w:sz w:val="24"/>
          <w:szCs w:val="24"/>
          <w:lang w:eastAsia="ru-RU"/>
        </w:rPr>
        <w:t xml:space="preserve"> </w:t>
      </w:r>
      <w:r w:rsidRPr="009044D3">
        <w:rPr>
          <w:color w:val="000000"/>
          <w:sz w:val="24"/>
          <w:szCs w:val="24"/>
          <w:lang w:val="kk-KZ" w:eastAsia="ru-RU"/>
        </w:rPr>
        <w:t>тұрақты</w:t>
      </w:r>
      <w:r w:rsidR="00F06DA8" w:rsidRPr="009044D3">
        <w:rPr>
          <w:color w:val="000000"/>
          <w:sz w:val="24"/>
          <w:szCs w:val="24"/>
          <w:lang w:eastAsia="ru-RU"/>
        </w:rPr>
        <w:t>.</w:t>
      </w:r>
    </w:p>
    <w:p w:rsidR="00784918" w:rsidRPr="009044D3" w:rsidRDefault="00784918" w:rsidP="00784918">
      <w:pPr>
        <w:tabs>
          <w:tab w:val="left" w:pos="1134"/>
        </w:tabs>
        <w:ind w:firstLine="709"/>
        <w:contextualSpacing/>
        <w:jc w:val="both"/>
        <w:rPr>
          <w:color w:val="000000"/>
          <w:sz w:val="24"/>
          <w:szCs w:val="24"/>
          <w:lang w:val="kk-KZ" w:eastAsia="ru-RU"/>
        </w:rPr>
      </w:pPr>
    </w:p>
    <w:p w:rsidR="00462562" w:rsidRPr="009044D3" w:rsidRDefault="00462562" w:rsidP="00784918">
      <w:pPr>
        <w:numPr>
          <w:ilvl w:val="0"/>
          <w:numId w:val="40"/>
        </w:numPr>
        <w:tabs>
          <w:tab w:val="left" w:pos="1134"/>
        </w:tabs>
        <w:ind w:left="0" w:firstLine="709"/>
        <w:jc w:val="both"/>
        <w:rPr>
          <w:color w:val="000000"/>
          <w:sz w:val="24"/>
          <w:szCs w:val="24"/>
          <w:lang w:val="kk-KZ" w:eastAsia="ru-RU"/>
        </w:rPr>
      </w:pPr>
      <w:r w:rsidRPr="009044D3">
        <w:rPr>
          <w:color w:val="000000"/>
          <w:sz w:val="24"/>
          <w:szCs w:val="24"/>
          <w:lang w:val="kk-KZ" w:eastAsia="ru-RU"/>
        </w:rPr>
        <w:t xml:space="preserve">«Жоғары оқу орнының үздік оқытушысы», «Үздік ғылыми қызметкер» конкурстарына, ғылым саласындағы республикалық сыйақыларға, мемлекеттік ғылыми шәкіртақыларға қатысу үшін оқытушылардың даярлау бойынша </w:t>
      </w:r>
      <w:r w:rsidR="00F479F1" w:rsidRPr="009044D3">
        <w:rPr>
          <w:color w:val="000000"/>
          <w:sz w:val="24"/>
          <w:szCs w:val="24"/>
          <w:lang w:val="kk-KZ" w:eastAsia="ru-RU"/>
        </w:rPr>
        <w:t>нысаналы</w:t>
      </w:r>
      <w:r w:rsidRPr="009044D3">
        <w:rPr>
          <w:color w:val="000000"/>
          <w:sz w:val="24"/>
          <w:szCs w:val="24"/>
          <w:lang w:val="kk-KZ" w:eastAsia="ru-RU"/>
        </w:rPr>
        <w:t xml:space="preserve"> және жоспарлы жұмысы ұйымдастырылсын: әлеуетті қатысушылар тобы әзірленсін, кон</w:t>
      </w:r>
      <w:r w:rsidR="00934C33" w:rsidRPr="009044D3">
        <w:rPr>
          <w:color w:val="000000"/>
          <w:sz w:val="24"/>
          <w:szCs w:val="24"/>
          <w:lang w:val="kk-KZ" w:eastAsia="ru-RU"/>
        </w:rPr>
        <w:t>курстарға қатысу бойынша даярлау</w:t>
      </w:r>
      <w:r w:rsidRPr="009044D3">
        <w:rPr>
          <w:color w:val="000000"/>
          <w:sz w:val="24"/>
          <w:szCs w:val="24"/>
          <w:lang w:val="kk-KZ" w:eastAsia="ru-RU"/>
        </w:rPr>
        <w:t xml:space="preserve"> ұйымдастырылсын. </w:t>
      </w:r>
    </w:p>
    <w:p w:rsidR="00D134F2" w:rsidRPr="009044D3" w:rsidRDefault="00331F21" w:rsidP="00784918">
      <w:pPr>
        <w:tabs>
          <w:tab w:val="left" w:pos="1134"/>
        </w:tabs>
        <w:ind w:firstLine="709"/>
        <w:jc w:val="both"/>
        <w:rPr>
          <w:color w:val="000000"/>
          <w:sz w:val="24"/>
          <w:szCs w:val="24"/>
          <w:lang w:val="kk-KZ" w:eastAsia="ru-RU"/>
        </w:rPr>
      </w:pPr>
      <w:r w:rsidRPr="009044D3">
        <w:rPr>
          <w:rFonts w:eastAsia="Calibri"/>
          <w:b/>
          <w:bCs/>
          <w:sz w:val="24"/>
          <w:szCs w:val="24"/>
          <w:lang w:val="kk-KZ"/>
        </w:rPr>
        <w:t>Жауаптылар</w:t>
      </w:r>
      <w:r w:rsidR="00F06DA8" w:rsidRPr="009044D3">
        <w:rPr>
          <w:b/>
          <w:color w:val="000000"/>
          <w:sz w:val="24"/>
          <w:szCs w:val="24"/>
          <w:lang w:val="kk-KZ" w:eastAsia="ru-RU"/>
        </w:rPr>
        <w:t>:</w:t>
      </w:r>
      <w:r w:rsidR="00F06DA8" w:rsidRPr="009044D3">
        <w:rPr>
          <w:color w:val="000000"/>
          <w:sz w:val="24"/>
          <w:szCs w:val="24"/>
          <w:lang w:val="kk-KZ" w:eastAsia="ru-RU"/>
        </w:rPr>
        <w:t xml:space="preserve"> </w:t>
      </w:r>
      <w:r w:rsidR="00D134F2" w:rsidRPr="009044D3">
        <w:rPr>
          <w:color w:val="000000"/>
          <w:sz w:val="24"/>
          <w:szCs w:val="24"/>
          <w:lang w:val="kk-KZ" w:eastAsia="ru-RU"/>
        </w:rPr>
        <w:t xml:space="preserve">ғылыми жұмыс </w:t>
      </w:r>
      <w:r w:rsidR="00934C33" w:rsidRPr="009044D3">
        <w:rPr>
          <w:color w:val="000000"/>
          <w:sz w:val="24"/>
          <w:szCs w:val="24"/>
          <w:lang w:val="kk-KZ" w:eastAsia="ru-RU"/>
        </w:rPr>
        <w:t>жөніндегі</w:t>
      </w:r>
      <w:r w:rsidR="00D134F2" w:rsidRPr="009044D3">
        <w:rPr>
          <w:color w:val="000000"/>
          <w:sz w:val="24"/>
          <w:szCs w:val="24"/>
          <w:lang w:val="kk-KZ" w:eastAsia="ru-RU"/>
        </w:rPr>
        <w:t xml:space="preserve"> проректор, академиялық мәселелер</w:t>
      </w:r>
      <w:r w:rsidR="00934C33" w:rsidRPr="009044D3">
        <w:rPr>
          <w:color w:val="000000"/>
          <w:sz w:val="24"/>
          <w:szCs w:val="24"/>
          <w:lang w:val="kk-KZ" w:eastAsia="ru-RU"/>
        </w:rPr>
        <w:t xml:space="preserve"> жөніндегі</w:t>
      </w:r>
      <w:r w:rsidR="00D134F2" w:rsidRPr="009044D3">
        <w:rPr>
          <w:color w:val="000000"/>
          <w:sz w:val="24"/>
          <w:szCs w:val="24"/>
          <w:lang w:val="kk-KZ" w:eastAsia="ru-RU"/>
        </w:rPr>
        <w:t xml:space="preserve"> проректор, факультеттердің декандары. </w:t>
      </w:r>
    </w:p>
    <w:p w:rsidR="00F06DA8" w:rsidRPr="009044D3" w:rsidRDefault="00331F21" w:rsidP="00784918">
      <w:pPr>
        <w:tabs>
          <w:tab w:val="left" w:pos="1134"/>
        </w:tabs>
        <w:ind w:firstLine="709"/>
        <w:jc w:val="both"/>
        <w:rPr>
          <w:color w:val="000000"/>
          <w:sz w:val="24"/>
          <w:szCs w:val="24"/>
          <w:lang w:val="kk-KZ" w:eastAsia="ru-RU"/>
        </w:rPr>
      </w:pPr>
      <w:r w:rsidRPr="009044D3">
        <w:rPr>
          <w:b/>
          <w:color w:val="000000"/>
          <w:sz w:val="24"/>
          <w:szCs w:val="24"/>
          <w:lang w:val="kk-KZ" w:eastAsia="ru-RU"/>
        </w:rPr>
        <w:t>Мерзімі</w:t>
      </w:r>
      <w:r w:rsidR="00F06DA8" w:rsidRPr="009044D3">
        <w:rPr>
          <w:b/>
          <w:color w:val="000000"/>
          <w:sz w:val="24"/>
          <w:szCs w:val="24"/>
          <w:lang w:val="kk-KZ" w:eastAsia="ru-RU"/>
        </w:rPr>
        <w:t>:</w:t>
      </w:r>
      <w:r w:rsidR="00F06DA8" w:rsidRPr="009044D3">
        <w:rPr>
          <w:color w:val="000000"/>
          <w:sz w:val="24"/>
          <w:szCs w:val="24"/>
          <w:lang w:val="kk-KZ" w:eastAsia="ru-RU"/>
        </w:rPr>
        <w:t xml:space="preserve"> </w:t>
      </w:r>
      <w:r w:rsidR="00D134F2" w:rsidRPr="009044D3">
        <w:rPr>
          <w:color w:val="000000"/>
          <w:sz w:val="24"/>
          <w:szCs w:val="24"/>
          <w:lang w:val="kk-KZ" w:eastAsia="ru-RU"/>
        </w:rPr>
        <w:t xml:space="preserve">2026 жылғы қыркүйек. </w:t>
      </w:r>
    </w:p>
    <w:p w:rsidR="00784918" w:rsidRPr="009044D3" w:rsidRDefault="00784918" w:rsidP="00784918">
      <w:pPr>
        <w:tabs>
          <w:tab w:val="left" w:pos="1134"/>
        </w:tabs>
        <w:ind w:firstLine="709"/>
        <w:jc w:val="both"/>
        <w:rPr>
          <w:color w:val="000000"/>
          <w:sz w:val="24"/>
          <w:szCs w:val="24"/>
          <w:lang w:val="kk-KZ" w:eastAsia="ru-RU"/>
        </w:rPr>
      </w:pPr>
    </w:p>
    <w:p w:rsidR="00D134F2" w:rsidRPr="009044D3" w:rsidRDefault="00D134F2" w:rsidP="00D134F2">
      <w:pPr>
        <w:numPr>
          <w:ilvl w:val="0"/>
          <w:numId w:val="40"/>
        </w:numPr>
        <w:tabs>
          <w:tab w:val="left" w:pos="1134"/>
        </w:tabs>
        <w:ind w:left="0" w:firstLine="709"/>
        <w:jc w:val="both"/>
        <w:rPr>
          <w:color w:val="000000"/>
          <w:sz w:val="24"/>
          <w:szCs w:val="24"/>
          <w:lang w:val="kk-KZ" w:eastAsia="ru-RU"/>
        </w:rPr>
      </w:pPr>
      <w:r w:rsidRPr="009044D3">
        <w:rPr>
          <w:color w:val="000000"/>
          <w:sz w:val="24"/>
          <w:szCs w:val="24"/>
          <w:lang w:val="kk-KZ" w:eastAsia="ru-RU"/>
        </w:rPr>
        <w:t xml:space="preserve">Кафедралармен бейінді салалардан жетекші маман-тәжірибешілер оқытуға тартылсын. </w:t>
      </w:r>
    </w:p>
    <w:p w:rsidR="00F06DA8" w:rsidRPr="009044D3" w:rsidRDefault="00331F21" w:rsidP="00784918">
      <w:pPr>
        <w:tabs>
          <w:tab w:val="left" w:pos="709"/>
        </w:tabs>
        <w:ind w:firstLine="709"/>
        <w:contextualSpacing/>
        <w:jc w:val="both"/>
        <w:rPr>
          <w:color w:val="000000"/>
          <w:sz w:val="24"/>
          <w:szCs w:val="24"/>
          <w:lang w:val="kk-KZ" w:eastAsia="ru-RU"/>
        </w:rPr>
      </w:pPr>
      <w:r w:rsidRPr="009044D3">
        <w:rPr>
          <w:rFonts w:eastAsia="Calibri"/>
          <w:b/>
          <w:bCs/>
          <w:sz w:val="24"/>
          <w:szCs w:val="24"/>
          <w:lang w:val="kk-KZ"/>
        </w:rPr>
        <w:t>Жауаптылар</w:t>
      </w:r>
      <w:r w:rsidR="00F06DA8" w:rsidRPr="009044D3">
        <w:rPr>
          <w:b/>
          <w:color w:val="000000"/>
          <w:sz w:val="24"/>
          <w:szCs w:val="24"/>
          <w:lang w:val="kk-KZ" w:eastAsia="ru-RU"/>
        </w:rPr>
        <w:t>:</w:t>
      </w:r>
      <w:r w:rsidR="00F06DA8" w:rsidRPr="009044D3">
        <w:rPr>
          <w:color w:val="000000"/>
          <w:sz w:val="24"/>
          <w:szCs w:val="24"/>
          <w:lang w:val="kk-KZ" w:eastAsia="ru-RU"/>
        </w:rPr>
        <w:t xml:space="preserve"> </w:t>
      </w:r>
      <w:r w:rsidR="00D134F2" w:rsidRPr="009044D3">
        <w:rPr>
          <w:color w:val="000000"/>
          <w:sz w:val="24"/>
          <w:szCs w:val="24"/>
          <w:lang w:val="kk-KZ" w:eastAsia="ru-RU"/>
        </w:rPr>
        <w:t xml:space="preserve">бітіруші кафедралардың меңгерушілері. </w:t>
      </w:r>
    </w:p>
    <w:p w:rsidR="00F06DA8" w:rsidRPr="009044D3" w:rsidRDefault="00331F21" w:rsidP="00784918">
      <w:pPr>
        <w:tabs>
          <w:tab w:val="left" w:pos="709"/>
        </w:tabs>
        <w:ind w:firstLine="709"/>
        <w:contextualSpacing/>
        <w:jc w:val="both"/>
        <w:rPr>
          <w:color w:val="000000"/>
          <w:sz w:val="24"/>
          <w:szCs w:val="24"/>
          <w:lang w:val="kk-KZ" w:eastAsia="ru-RU"/>
        </w:rPr>
      </w:pPr>
      <w:r w:rsidRPr="009044D3">
        <w:rPr>
          <w:b/>
          <w:color w:val="000000"/>
          <w:sz w:val="24"/>
          <w:szCs w:val="24"/>
          <w:lang w:val="kk-KZ" w:eastAsia="ru-RU"/>
        </w:rPr>
        <w:t>Мерзімі</w:t>
      </w:r>
      <w:r w:rsidR="00F06DA8" w:rsidRPr="009044D3">
        <w:rPr>
          <w:b/>
          <w:color w:val="000000"/>
          <w:sz w:val="24"/>
          <w:szCs w:val="24"/>
          <w:lang w:val="kk-KZ" w:eastAsia="ru-RU"/>
        </w:rPr>
        <w:t>:</w:t>
      </w:r>
      <w:r w:rsidR="00F06DA8" w:rsidRPr="009044D3">
        <w:rPr>
          <w:color w:val="000000"/>
          <w:sz w:val="24"/>
          <w:szCs w:val="24"/>
          <w:lang w:val="kk-KZ" w:eastAsia="ru-RU"/>
        </w:rPr>
        <w:t xml:space="preserve"> </w:t>
      </w:r>
      <w:r w:rsidR="00D134F2" w:rsidRPr="009044D3">
        <w:rPr>
          <w:color w:val="000000"/>
          <w:sz w:val="24"/>
          <w:szCs w:val="24"/>
          <w:lang w:val="kk-KZ" w:eastAsia="ru-RU"/>
        </w:rPr>
        <w:t>тұрақты</w:t>
      </w:r>
      <w:r w:rsidR="00F06DA8" w:rsidRPr="009044D3">
        <w:rPr>
          <w:color w:val="000000"/>
          <w:sz w:val="24"/>
          <w:szCs w:val="24"/>
          <w:lang w:val="kk-KZ" w:eastAsia="ru-RU"/>
        </w:rPr>
        <w:t>.</w:t>
      </w:r>
    </w:p>
    <w:p w:rsidR="00784918" w:rsidRPr="009044D3" w:rsidRDefault="00784918" w:rsidP="00784918">
      <w:pPr>
        <w:tabs>
          <w:tab w:val="left" w:pos="709"/>
        </w:tabs>
        <w:ind w:firstLine="709"/>
        <w:contextualSpacing/>
        <w:jc w:val="both"/>
        <w:rPr>
          <w:color w:val="000000"/>
          <w:sz w:val="24"/>
          <w:szCs w:val="24"/>
          <w:lang w:val="kk-KZ" w:eastAsia="ru-RU"/>
        </w:rPr>
      </w:pPr>
    </w:p>
    <w:p w:rsidR="00934C33" w:rsidRPr="009044D3" w:rsidRDefault="00934C33" w:rsidP="00784918">
      <w:pPr>
        <w:numPr>
          <w:ilvl w:val="0"/>
          <w:numId w:val="40"/>
        </w:numPr>
        <w:tabs>
          <w:tab w:val="left" w:pos="1134"/>
        </w:tabs>
        <w:ind w:left="0" w:firstLine="709"/>
        <w:jc w:val="both"/>
        <w:rPr>
          <w:color w:val="000000"/>
          <w:sz w:val="24"/>
          <w:szCs w:val="24"/>
          <w:lang w:val="kk-KZ" w:eastAsia="ru-RU"/>
        </w:rPr>
      </w:pPr>
      <w:r w:rsidRPr="009044D3">
        <w:rPr>
          <w:color w:val="000000"/>
          <w:sz w:val="24"/>
          <w:szCs w:val="24"/>
          <w:lang w:val="kk-KZ" w:eastAsia="ru-RU"/>
        </w:rPr>
        <w:lastRenderedPageBreak/>
        <w:t xml:space="preserve">Факультеттермен білім алушылардың академиялық ұтқырлығын ұйымдастыру бойынша жұмысы белсендірілсін.  </w:t>
      </w:r>
    </w:p>
    <w:p w:rsidR="00934C33" w:rsidRPr="009044D3" w:rsidRDefault="00331F21" w:rsidP="00784918">
      <w:pPr>
        <w:tabs>
          <w:tab w:val="left" w:pos="1134"/>
        </w:tabs>
        <w:ind w:firstLine="709"/>
        <w:jc w:val="both"/>
        <w:rPr>
          <w:color w:val="000000"/>
          <w:sz w:val="24"/>
          <w:szCs w:val="24"/>
          <w:lang w:val="kk-KZ" w:eastAsia="ru-RU"/>
        </w:rPr>
      </w:pPr>
      <w:r w:rsidRPr="009044D3">
        <w:rPr>
          <w:rFonts w:eastAsia="Calibri"/>
          <w:b/>
          <w:bCs/>
          <w:sz w:val="24"/>
          <w:szCs w:val="24"/>
          <w:lang w:val="kk-KZ"/>
        </w:rPr>
        <w:t>Жауаптылар</w:t>
      </w:r>
      <w:r w:rsidR="00F06DA8" w:rsidRPr="009044D3">
        <w:rPr>
          <w:b/>
          <w:color w:val="000000"/>
          <w:sz w:val="24"/>
          <w:szCs w:val="24"/>
          <w:lang w:val="kk-KZ" w:eastAsia="ru-RU"/>
        </w:rPr>
        <w:t>:</w:t>
      </w:r>
      <w:r w:rsidR="00F06DA8" w:rsidRPr="009044D3">
        <w:rPr>
          <w:color w:val="000000"/>
          <w:sz w:val="24"/>
          <w:szCs w:val="24"/>
          <w:lang w:val="kk-KZ" w:eastAsia="ru-RU"/>
        </w:rPr>
        <w:t xml:space="preserve"> </w:t>
      </w:r>
      <w:r w:rsidR="00934C33" w:rsidRPr="009044D3">
        <w:rPr>
          <w:color w:val="000000"/>
          <w:sz w:val="24"/>
          <w:szCs w:val="24"/>
          <w:lang w:val="kk-KZ" w:eastAsia="ru-RU"/>
        </w:rPr>
        <w:t xml:space="preserve">стратегиялық даму жөніндегі проректор, факультеттердің декандары, Халықаралық ынтымақтастық басқармасының басшысы. </w:t>
      </w:r>
    </w:p>
    <w:p w:rsidR="00D16337" w:rsidRPr="009044D3" w:rsidRDefault="00331F21" w:rsidP="00784918">
      <w:pPr>
        <w:tabs>
          <w:tab w:val="left" w:pos="1134"/>
        </w:tabs>
        <w:ind w:firstLine="709"/>
        <w:jc w:val="both"/>
        <w:rPr>
          <w:color w:val="000000"/>
          <w:sz w:val="24"/>
          <w:szCs w:val="24"/>
          <w:lang w:eastAsia="ru-RU"/>
        </w:rPr>
      </w:pPr>
      <w:r w:rsidRPr="009044D3">
        <w:rPr>
          <w:b/>
          <w:color w:val="000000"/>
          <w:sz w:val="24"/>
          <w:szCs w:val="24"/>
          <w:lang w:val="kk-KZ" w:eastAsia="ru-RU"/>
        </w:rPr>
        <w:t>Мерзімі</w:t>
      </w:r>
      <w:r w:rsidR="00F06DA8" w:rsidRPr="009044D3">
        <w:rPr>
          <w:b/>
          <w:color w:val="000000"/>
          <w:sz w:val="24"/>
          <w:szCs w:val="24"/>
          <w:lang w:eastAsia="ru-RU"/>
        </w:rPr>
        <w:t>:</w:t>
      </w:r>
      <w:r w:rsidR="00F06DA8" w:rsidRPr="009044D3">
        <w:rPr>
          <w:color w:val="000000"/>
          <w:sz w:val="24"/>
          <w:szCs w:val="24"/>
          <w:lang w:eastAsia="ru-RU"/>
        </w:rPr>
        <w:t xml:space="preserve"> </w:t>
      </w:r>
      <w:r w:rsidR="00D134F2" w:rsidRPr="009044D3">
        <w:rPr>
          <w:color w:val="000000"/>
          <w:sz w:val="24"/>
          <w:szCs w:val="24"/>
          <w:lang w:val="kk-KZ" w:eastAsia="ru-RU"/>
        </w:rPr>
        <w:t xml:space="preserve">2026 жылғы қыркүйек. </w:t>
      </w:r>
    </w:p>
    <w:p w:rsidR="00F00D24" w:rsidRPr="009044D3" w:rsidRDefault="00F00D24" w:rsidP="00784918">
      <w:pPr>
        <w:tabs>
          <w:tab w:val="left" w:pos="1134"/>
        </w:tabs>
        <w:ind w:firstLine="709"/>
        <w:jc w:val="both"/>
        <w:rPr>
          <w:color w:val="000000"/>
          <w:sz w:val="24"/>
          <w:szCs w:val="24"/>
          <w:lang w:eastAsia="ru-RU"/>
        </w:rPr>
      </w:pPr>
    </w:p>
    <w:p w:rsidR="00934C33" w:rsidRPr="009044D3" w:rsidRDefault="00934C33" w:rsidP="00331F21">
      <w:pPr>
        <w:numPr>
          <w:ilvl w:val="0"/>
          <w:numId w:val="40"/>
        </w:numPr>
        <w:tabs>
          <w:tab w:val="left" w:pos="993"/>
        </w:tabs>
        <w:ind w:left="0" w:firstLine="709"/>
        <w:jc w:val="both"/>
        <w:rPr>
          <w:color w:val="000000"/>
          <w:sz w:val="24"/>
          <w:szCs w:val="24"/>
          <w:lang w:eastAsia="ru-RU"/>
        </w:rPr>
      </w:pPr>
      <w:r w:rsidRPr="009044D3">
        <w:rPr>
          <w:color w:val="000000"/>
          <w:sz w:val="24"/>
          <w:szCs w:val="24"/>
          <w:lang w:val="kk-KZ" w:eastAsia="ru-RU"/>
        </w:rPr>
        <w:t xml:space="preserve">Білім беру бағдарламаларын жаңғыртқан кезде ББ мазмұнын бағалау бойынша сарапшылардың ұсыныстары ескерілсін. </w:t>
      </w:r>
    </w:p>
    <w:p w:rsidR="00D134F2" w:rsidRPr="009044D3" w:rsidRDefault="00331F21" w:rsidP="00331F21">
      <w:pPr>
        <w:tabs>
          <w:tab w:val="left" w:pos="709"/>
        </w:tabs>
        <w:jc w:val="both"/>
        <w:rPr>
          <w:color w:val="000000"/>
          <w:sz w:val="24"/>
          <w:szCs w:val="24"/>
          <w:lang w:val="kk-KZ" w:eastAsia="ru-RU"/>
        </w:rPr>
      </w:pPr>
      <w:r w:rsidRPr="009044D3">
        <w:rPr>
          <w:color w:val="000000"/>
          <w:sz w:val="24"/>
          <w:szCs w:val="24"/>
          <w:lang w:val="kk-KZ" w:eastAsia="ru-RU"/>
        </w:rPr>
        <w:tab/>
      </w:r>
      <w:r w:rsidRPr="009044D3">
        <w:rPr>
          <w:rFonts w:eastAsia="Calibri"/>
          <w:b/>
          <w:bCs/>
          <w:sz w:val="24"/>
          <w:szCs w:val="24"/>
          <w:lang w:val="kk-KZ"/>
        </w:rPr>
        <w:t>Жауаптылар</w:t>
      </w:r>
      <w:r w:rsidR="00F00D24" w:rsidRPr="009044D3">
        <w:rPr>
          <w:b/>
          <w:color w:val="000000"/>
          <w:sz w:val="24"/>
          <w:szCs w:val="24"/>
          <w:lang w:val="kk-KZ" w:eastAsia="ru-RU"/>
        </w:rPr>
        <w:t>:</w:t>
      </w:r>
      <w:r w:rsidR="00F00D24" w:rsidRPr="009044D3">
        <w:rPr>
          <w:color w:val="000000"/>
          <w:sz w:val="24"/>
          <w:szCs w:val="24"/>
          <w:lang w:val="kk-KZ" w:eastAsia="ru-RU"/>
        </w:rPr>
        <w:t xml:space="preserve"> </w:t>
      </w:r>
      <w:r w:rsidR="00D134F2" w:rsidRPr="009044D3">
        <w:rPr>
          <w:color w:val="000000"/>
          <w:sz w:val="24"/>
          <w:szCs w:val="24"/>
          <w:lang w:val="kk-KZ" w:eastAsia="ru-RU"/>
        </w:rPr>
        <w:t xml:space="preserve">Академиялық жұмыс бойынша департаментінің </w:t>
      </w:r>
      <w:r w:rsidR="00934C33" w:rsidRPr="009044D3">
        <w:rPr>
          <w:color w:val="000000"/>
          <w:sz w:val="24"/>
          <w:szCs w:val="24"/>
          <w:lang w:val="kk-KZ" w:eastAsia="ru-RU"/>
        </w:rPr>
        <w:t xml:space="preserve">директоры, кафедралардың меңгерушілері. </w:t>
      </w:r>
    </w:p>
    <w:p w:rsidR="00F00D24" w:rsidRPr="009044D3" w:rsidRDefault="00331F21" w:rsidP="00331F21">
      <w:pPr>
        <w:tabs>
          <w:tab w:val="left" w:pos="709"/>
        </w:tabs>
        <w:jc w:val="both"/>
        <w:rPr>
          <w:color w:val="000000"/>
          <w:sz w:val="24"/>
          <w:szCs w:val="24"/>
          <w:lang w:val="kk-KZ" w:eastAsia="ru-RU"/>
        </w:rPr>
      </w:pPr>
      <w:r w:rsidRPr="009044D3">
        <w:rPr>
          <w:color w:val="000000"/>
          <w:sz w:val="24"/>
          <w:szCs w:val="24"/>
          <w:lang w:val="kk-KZ" w:eastAsia="ru-RU"/>
        </w:rPr>
        <w:tab/>
      </w:r>
      <w:r w:rsidRPr="009044D3">
        <w:rPr>
          <w:b/>
          <w:color w:val="000000"/>
          <w:sz w:val="24"/>
          <w:szCs w:val="24"/>
          <w:lang w:val="kk-KZ" w:eastAsia="ru-RU"/>
        </w:rPr>
        <w:t>Мерзімі</w:t>
      </w:r>
      <w:r w:rsidR="00F00D24" w:rsidRPr="009044D3">
        <w:rPr>
          <w:b/>
          <w:color w:val="000000"/>
          <w:sz w:val="24"/>
          <w:szCs w:val="24"/>
          <w:lang w:val="kk-KZ" w:eastAsia="ru-RU"/>
        </w:rPr>
        <w:t>:</w:t>
      </w:r>
      <w:r w:rsidR="00F00D24" w:rsidRPr="009044D3">
        <w:rPr>
          <w:color w:val="000000"/>
          <w:sz w:val="24"/>
          <w:szCs w:val="24"/>
          <w:lang w:val="kk-KZ" w:eastAsia="ru-RU"/>
        </w:rPr>
        <w:t xml:space="preserve"> </w:t>
      </w:r>
      <w:r w:rsidR="00D134F2" w:rsidRPr="009044D3">
        <w:rPr>
          <w:color w:val="000000"/>
          <w:sz w:val="24"/>
          <w:szCs w:val="24"/>
          <w:lang w:val="kk-KZ" w:eastAsia="ru-RU"/>
        </w:rPr>
        <w:t>2026 жылғы сәуір.</w:t>
      </w:r>
    </w:p>
    <w:p w:rsidR="00D16337" w:rsidRPr="009044D3" w:rsidRDefault="00D16337" w:rsidP="003E5A61">
      <w:pPr>
        <w:jc w:val="both"/>
        <w:rPr>
          <w:rFonts w:ascii="Calibri" w:hAnsi="Calibri"/>
          <w:sz w:val="24"/>
          <w:szCs w:val="24"/>
          <w:lang w:val="kk-KZ" w:eastAsia="ru-RU"/>
        </w:rPr>
      </w:pPr>
    </w:p>
    <w:p w:rsidR="00AC4509" w:rsidRPr="009044D3" w:rsidRDefault="00AC4509" w:rsidP="00B35F7E">
      <w:pPr>
        <w:rPr>
          <w:b/>
          <w:sz w:val="24"/>
          <w:szCs w:val="24"/>
          <w:lang w:val="kk-KZ" w:eastAsia="ru-RU"/>
        </w:rPr>
      </w:pPr>
    </w:p>
    <w:p w:rsidR="00FF4487" w:rsidRPr="009044D3" w:rsidRDefault="00FF4487" w:rsidP="00FF4487">
      <w:pPr>
        <w:jc w:val="center"/>
        <w:rPr>
          <w:b/>
          <w:i/>
          <w:sz w:val="24"/>
          <w:szCs w:val="24"/>
          <w:lang w:val="kk-KZ"/>
        </w:rPr>
      </w:pPr>
      <w:r w:rsidRPr="009044D3">
        <w:rPr>
          <w:b/>
          <w:i/>
          <w:sz w:val="24"/>
          <w:szCs w:val="24"/>
          <w:lang w:val="kk-KZ"/>
        </w:rPr>
        <w:t>Екінші сұрақ бойынша</w:t>
      </w:r>
    </w:p>
    <w:p w:rsidR="00FF4487" w:rsidRPr="009044D3" w:rsidRDefault="00FF4487" w:rsidP="00F479F1">
      <w:pPr>
        <w:jc w:val="center"/>
        <w:rPr>
          <w:b/>
          <w:bCs/>
          <w:sz w:val="24"/>
          <w:szCs w:val="24"/>
          <w:lang w:val="kk-KZ"/>
        </w:rPr>
      </w:pPr>
      <w:r w:rsidRPr="009044D3">
        <w:rPr>
          <w:b/>
          <w:sz w:val="24"/>
          <w:szCs w:val="24"/>
          <w:lang w:val="kk-KZ"/>
        </w:rPr>
        <w:t>«</w:t>
      </w:r>
      <w:r w:rsidRPr="009044D3">
        <w:rPr>
          <w:b/>
          <w:bCs/>
          <w:sz w:val="24"/>
          <w:szCs w:val="24"/>
          <w:lang w:val="kk-KZ" w:eastAsia="ru-RU"/>
        </w:rPr>
        <w:t>ЖОО-да оқуға шетел азаматтарын тартуда қосымша білім беру факультетінің жұмысы туралы</w:t>
      </w:r>
      <w:r w:rsidRPr="009044D3">
        <w:rPr>
          <w:b/>
          <w:sz w:val="24"/>
          <w:szCs w:val="24"/>
          <w:lang w:val="kk-KZ"/>
        </w:rPr>
        <w:t xml:space="preserve">» </w:t>
      </w:r>
      <w:r w:rsidRPr="009044D3">
        <w:rPr>
          <w:b/>
          <w:i/>
          <w:sz w:val="24"/>
          <w:szCs w:val="24"/>
          <w:lang w:val="kk-KZ"/>
        </w:rPr>
        <w:t>шешім</w:t>
      </w:r>
      <w:r w:rsidR="00F479F1" w:rsidRPr="009044D3">
        <w:rPr>
          <w:b/>
          <w:i/>
          <w:sz w:val="24"/>
          <w:szCs w:val="24"/>
          <w:lang w:val="kk-KZ"/>
        </w:rPr>
        <w:t xml:space="preserve"> </w:t>
      </w:r>
      <w:r w:rsidRPr="009044D3">
        <w:rPr>
          <w:b/>
          <w:i/>
          <w:sz w:val="24"/>
          <w:szCs w:val="24"/>
          <w:lang w:val="kk-KZ"/>
        </w:rPr>
        <w:t>жобасы:</w:t>
      </w:r>
    </w:p>
    <w:p w:rsidR="00FF4487" w:rsidRPr="009044D3" w:rsidRDefault="00FF4487" w:rsidP="00C8316A">
      <w:pPr>
        <w:numPr>
          <w:ilvl w:val="0"/>
          <w:numId w:val="41"/>
        </w:numPr>
        <w:tabs>
          <w:tab w:val="left" w:pos="993"/>
        </w:tabs>
        <w:suppressAutoHyphens/>
        <w:spacing w:after="160"/>
        <w:ind w:left="0" w:firstLine="0"/>
        <w:jc w:val="both"/>
        <w:rPr>
          <w:rFonts w:eastAsia="Calibri"/>
          <w:color w:val="0F1115"/>
          <w:sz w:val="24"/>
          <w:szCs w:val="24"/>
          <w:shd w:val="clear" w:color="auto" w:fill="FFFFFF"/>
          <w:lang w:val="kk-KZ"/>
        </w:rPr>
      </w:pPr>
      <w:r w:rsidRPr="009044D3">
        <w:rPr>
          <w:rFonts w:eastAsia="Calibri"/>
          <w:color w:val="0F1115"/>
          <w:sz w:val="24"/>
          <w:szCs w:val="24"/>
          <w:shd w:val="clear" w:color="auto" w:fill="FFFFFF"/>
          <w:lang w:val="kk-KZ"/>
        </w:rPr>
        <w:t>2025–2026 оқу жылында шетелдік тыңдаушыларды тарту бағдарламасын іске асыру жөніндегі жұмыс нәтижелері қанағаттанарлық деп есептелсін.</w:t>
      </w:r>
    </w:p>
    <w:p w:rsidR="00FF4487" w:rsidRPr="009044D3" w:rsidRDefault="00FF4487" w:rsidP="00C8316A">
      <w:pPr>
        <w:numPr>
          <w:ilvl w:val="0"/>
          <w:numId w:val="41"/>
        </w:numPr>
        <w:suppressAutoHyphens/>
        <w:spacing w:after="160"/>
        <w:ind w:left="0" w:firstLine="0"/>
        <w:jc w:val="both"/>
        <w:rPr>
          <w:rFonts w:eastAsia="Calibri"/>
          <w:color w:val="000000"/>
          <w:sz w:val="24"/>
          <w:szCs w:val="24"/>
          <w:lang w:val="kk-KZ"/>
        </w:rPr>
      </w:pPr>
      <w:r w:rsidRPr="009044D3">
        <w:rPr>
          <w:rFonts w:eastAsia="Calibri"/>
          <w:color w:val="0F1115"/>
          <w:sz w:val="24"/>
          <w:szCs w:val="24"/>
          <w:shd w:val="clear" w:color="auto" w:fill="FFFFFF"/>
          <w:lang w:val="kk-KZ"/>
        </w:rPr>
        <w:t>Шетелдік тыңдаушылардың академиялық бейімделуіне және тілдік дайындық деңгейін арттыруға бағытталған қосымша тілдік клубтар, консультациялар мен әдістемелік қолдау шараларын ұйымдастыру жалғастырылсын.</w:t>
      </w:r>
      <w:r w:rsidRPr="009044D3">
        <w:rPr>
          <w:rFonts w:eastAsia="Calibri"/>
          <w:color w:val="0F1115"/>
          <w:sz w:val="24"/>
          <w:szCs w:val="24"/>
          <w:lang w:val="kk-KZ"/>
        </w:rPr>
        <w:br/>
      </w:r>
      <w:r w:rsidRPr="009044D3">
        <w:rPr>
          <w:rFonts w:eastAsia="Calibri"/>
          <w:b/>
          <w:i/>
          <w:iCs/>
          <w:color w:val="0F1115"/>
          <w:sz w:val="24"/>
          <w:szCs w:val="24"/>
          <w:shd w:val="clear" w:color="auto" w:fill="FFFFFF"/>
          <w:lang w:val="kk-KZ"/>
        </w:rPr>
        <w:t>Жауаптылар:</w:t>
      </w:r>
      <w:r w:rsidRPr="009044D3">
        <w:rPr>
          <w:rFonts w:eastAsia="Calibri"/>
          <w:i/>
          <w:iCs/>
          <w:color w:val="0F1115"/>
          <w:sz w:val="24"/>
          <w:szCs w:val="24"/>
          <w:shd w:val="clear" w:color="auto" w:fill="FFFFFF"/>
          <w:lang w:val="kk-KZ"/>
        </w:rPr>
        <w:t xml:space="preserve"> ҮББИ директоры, факультет декандары</w:t>
      </w:r>
      <w:r w:rsidRPr="009044D3">
        <w:rPr>
          <w:rFonts w:eastAsia="Calibri"/>
          <w:color w:val="0F1115"/>
          <w:sz w:val="24"/>
          <w:szCs w:val="24"/>
          <w:lang w:val="kk-KZ"/>
        </w:rPr>
        <w:br/>
      </w:r>
      <w:r w:rsidRPr="009044D3">
        <w:rPr>
          <w:rFonts w:eastAsia="Calibri"/>
          <w:b/>
          <w:i/>
          <w:iCs/>
          <w:color w:val="0F1115"/>
          <w:sz w:val="24"/>
          <w:szCs w:val="24"/>
          <w:shd w:val="clear" w:color="auto" w:fill="FFFFFF"/>
          <w:lang w:val="kk-KZ"/>
        </w:rPr>
        <w:t>Мерзімі:</w:t>
      </w:r>
      <w:r w:rsidRPr="009044D3">
        <w:rPr>
          <w:rFonts w:eastAsia="Calibri"/>
          <w:i/>
          <w:iCs/>
          <w:color w:val="0F1115"/>
          <w:sz w:val="24"/>
          <w:szCs w:val="24"/>
          <w:shd w:val="clear" w:color="auto" w:fill="FFFFFF"/>
          <w:lang w:val="kk-KZ"/>
        </w:rPr>
        <w:t xml:space="preserve"> 2025–2026 оқу жылы ішінде, кейін тұрақты негізде.</w:t>
      </w:r>
    </w:p>
    <w:p w:rsidR="00FF4487" w:rsidRPr="009044D3" w:rsidRDefault="00FF4487" w:rsidP="00C8316A">
      <w:pPr>
        <w:numPr>
          <w:ilvl w:val="0"/>
          <w:numId w:val="41"/>
        </w:numPr>
        <w:suppressAutoHyphens/>
        <w:spacing w:after="160"/>
        <w:ind w:left="0" w:firstLine="0"/>
        <w:jc w:val="both"/>
        <w:rPr>
          <w:rFonts w:eastAsia="Calibri"/>
          <w:color w:val="000000"/>
          <w:sz w:val="24"/>
          <w:szCs w:val="24"/>
          <w:lang w:val="kk-KZ"/>
        </w:rPr>
      </w:pPr>
      <w:r w:rsidRPr="009044D3">
        <w:rPr>
          <w:rFonts w:eastAsia="Calibri"/>
          <w:color w:val="0F1115"/>
          <w:sz w:val="24"/>
          <w:szCs w:val="24"/>
          <w:shd w:val="clear" w:color="auto" w:fill="FFFFFF"/>
          <w:lang w:val="kk-KZ"/>
        </w:rPr>
        <w:t xml:space="preserve">Университеттің 12 факультетімен бірлесіп, дайындық бөлімі тыңдаушылары үшін кәсіптік бағдарлау жұмыстары,  мамандық таңдауына бағытталған «Ашық есік күндері», факультеттердің зертханаларымен таныстыру экскурсиялары және бейінді пәндер бойынша шеберлік сабақтарын өткізу кестесі әзірленсін. </w:t>
      </w:r>
    </w:p>
    <w:p w:rsidR="00FF4487" w:rsidRPr="009044D3" w:rsidRDefault="00FF4487" w:rsidP="00FF4487">
      <w:pPr>
        <w:suppressAutoHyphens/>
        <w:jc w:val="both"/>
        <w:rPr>
          <w:rFonts w:eastAsia="Calibri"/>
          <w:color w:val="000000"/>
          <w:sz w:val="24"/>
          <w:szCs w:val="24"/>
          <w:lang w:val="kk-KZ"/>
        </w:rPr>
      </w:pPr>
      <w:proofErr w:type="spellStart"/>
      <w:r w:rsidRPr="009044D3">
        <w:rPr>
          <w:rFonts w:eastAsia="Calibri"/>
          <w:b/>
          <w:i/>
          <w:iCs/>
          <w:color w:val="0F1115"/>
          <w:sz w:val="24"/>
          <w:szCs w:val="24"/>
          <w:shd w:val="clear" w:color="auto" w:fill="FFFFFF"/>
        </w:rPr>
        <w:t>Жауаптылар</w:t>
      </w:r>
      <w:proofErr w:type="spellEnd"/>
      <w:r w:rsidRPr="009044D3">
        <w:rPr>
          <w:rFonts w:eastAsia="Calibri"/>
          <w:b/>
          <w:i/>
          <w:iCs/>
          <w:color w:val="0F1115"/>
          <w:sz w:val="24"/>
          <w:szCs w:val="24"/>
          <w:shd w:val="clear" w:color="auto" w:fill="FFFFFF"/>
        </w:rPr>
        <w:t>:</w:t>
      </w:r>
      <w:r w:rsidRPr="009044D3">
        <w:rPr>
          <w:rFonts w:eastAsia="Calibri"/>
          <w:i/>
          <w:iCs/>
          <w:color w:val="0F1115"/>
          <w:sz w:val="24"/>
          <w:szCs w:val="24"/>
          <w:shd w:val="clear" w:color="auto" w:fill="FFFFFF"/>
        </w:rPr>
        <w:t xml:space="preserve"> ҮББИ директоры, </w:t>
      </w:r>
      <w:r w:rsidRPr="009044D3">
        <w:rPr>
          <w:rFonts w:eastAsia="Calibri"/>
          <w:i/>
          <w:iCs/>
          <w:color w:val="0F1115"/>
          <w:sz w:val="24"/>
          <w:szCs w:val="24"/>
          <w:shd w:val="clear" w:color="auto" w:fill="FFFFFF"/>
          <w:lang w:val="kk-KZ"/>
        </w:rPr>
        <w:t>факультет декандары</w:t>
      </w:r>
      <w:proofErr w:type="gramStart"/>
      <w:r w:rsidRPr="009044D3">
        <w:rPr>
          <w:rFonts w:eastAsia="Calibri"/>
          <w:color w:val="0F1115"/>
          <w:sz w:val="24"/>
          <w:szCs w:val="24"/>
        </w:rPr>
        <w:br/>
      </w:r>
      <w:proofErr w:type="spellStart"/>
      <w:r w:rsidRPr="009044D3">
        <w:rPr>
          <w:rFonts w:eastAsia="Calibri"/>
          <w:b/>
          <w:i/>
          <w:iCs/>
          <w:color w:val="0F1115"/>
          <w:sz w:val="24"/>
          <w:szCs w:val="24"/>
          <w:shd w:val="clear" w:color="auto" w:fill="FFFFFF"/>
        </w:rPr>
        <w:t>М</w:t>
      </w:r>
      <w:proofErr w:type="gramEnd"/>
      <w:r w:rsidRPr="009044D3">
        <w:rPr>
          <w:rFonts w:eastAsia="Calibri"/>
          <w:b/>
          <w:i/>
          <w:iCs/>
          <w:color w:val="0F1115"/>
          <w:sz w:val="24"/>
          <w:szCs w:val="24"/>
          <w:shd w:val="clear" w:color="auto" w:fill="FFFFFF"/>
        </w:rPr>
        <w:t>ерзімі</w:t>
      </w:r>
      <w:proofErr w:type="spellEnd"/>
      <w:r w:rsidRPr="009044D3">
        <w:rPr>
          <w:rFonts w:eastAsia="Calibri"/>
          <w:b/>
          <w:i/>
          <w:iCs/>
          <w:color w:val="0F1115"/>
          <w:sz w:val="24"/>
          <w:szCs w:val="24"/>
          <w:shd w:val="clear" w:color="auto" w:fill="FFFFFF"/>
        </w:rPr>
        <w:t>:</w:t>
      </w:r>
      <w:r w:rsidRPr="009044D3">
        <w:rPr>
          <w:rFonts w:eastAsia="Calibri"/>
          <w:i/>
          <w:iCs/>
          <w:color w:val="0F1115"/>
          <w:sz w:val="24"/>
          <w:szCs w:val="24"/>
          <w:shd w:val="clear" w:color="auto" w:fill="FFFFFF"/>
        </w:rPr>
        <w:t xml:space="preserve"> </w:t>
      </w:r>
      <w:r w:rsidRPr="009044D3">
        <w:rPr>
          <w:rFonts w:eastAsia="Calibri"/>
          <w:i/>
          <w:iCs/>
          <w:color w:val="0F1115"/>
          <w:sz w:val="24"/>
          <w:szCs w:val="24"/>
          <w:shd w:val="clear" w:color="auto" w:fill="FFFFFF"/>
          <w:lang w:val="kk-KZ"/>
        </w:rPr>
        <w:t>маусым 2026ж</w:t>
      </w:r>
      <w:r w:rsidRPr="009044D3">
        <w:rPr>
          <w:rFonts w:eastAsia="Calibri"/>
          <w:i/>
          <w:iCs/>
          <w:color w:val="0F1115"/>
          <w:sz w:val="24"/>
          <w:szCs w:val="24"/>
          <w:shd w:val="clear" w:color="auto" w:fill="FFFFFF"/>
        </w:rPr>
        <w:t>.</w:t>
      </w:r>
    </w:p>
    <w:p w:rsidR="00FF4487" w:rsidRPr="009044D3" w:rsidRDefault="00FF4487" w:rsidP="00B35F7E">
      <w:pPr>
        <w:rPr>
          <w:b/>
          <w:sz w:val="24"/>
          <w:szCs w:val="24"/>
          <w:lang w:val="kk-KZ" w:eastAsia="ru-RU"/>
        </w:rPr>
      </w:pPr>
    </w:p>
    <w:p w:rsidR="007A729C" w:rsidRPr="009044D3" w:rsidRDefault="007A729C" w:rsidP="00B35F7E">
      <w:pPr>
        <w:rPr>
          <w:b/>
          <w:sz w:val="24"/>
          <w:szCs w:val="24"/>
          <w:lang w:val="kk-KZ" w:eastAsia="ru-RU"/>
        </w:rPr>
      </w:pPr>
    </w:p>
    <w:p w:rsidR="00C34045" w:rsidRPr="009044D3" w:rsidRDefault="00AC4509" w:rsidP="006A3741">
      <w:pPr>
        <w:jc w:val="center"/>
        <w:rPr>
          <w:b/>
          <w:sz w:val="24"/>
          <w:szCs w:val="24"/>
          <w:lang w:val="kk-KZ" w:eastAsia="ru-RU"/>
        </w:rPr>
      </w:pPr>
      <w:r w:rsidRPr="009044D3">
        <w:rPr>
          <w:b/>
          <w:sz w:val="24"/>
          <w:szCs w:val="24"/>
          <w:lang w:val="kk-KZ" w:eastAsia="ru-RU"/>
        </w:rPr>
        <w:t>***</w:t>
      </w:r>
    </w:p>
    <w:p w:rsidR="00A57AE2" w:rsidRPr="009044D3" w:rsidRDefault="00395983" w:rsidP="003E5A61">
      <w:pPr>
        <w:jc w:val="both"/>
        <w:rPr>
          <w:b/>
          <w:sz w:val="24"/>
          <w:szCs w:val="24"/>
          <w:lang w:val="kk-KZ" w:eastAsia="ru-RU"/>
        </w:rPr>
      </w:pPr>
      <w:r w:rsidRPr="009044D3">
        <w:rPr>
          <w:b/>
          <w:sz w:val="24"/>
          <w:szCs w:val="24"/>
          <w:lang w:val="kk-KZ" w:eastAsia="ru-RU"/>
        </w:rPr>
        <w:t>3</w:t>
      </w:r>
      <w:r w:rsidR="00253AB9" w:rsidRPr="009044D3">
        <w:rPr>
          <w:b/>
          <w:sz w:val="24"/>
          <w:szCs w:val="24"/>
          <w:lang w:val="kk-KZ" w:eastAsia="ru-RU"/>
        </w:rPr>
        <w:t>. </w:t>
      </w:r>
      <w:r w:rsidR="006602B5" w:rsidRPr="009044D3">
        <w:rPr>
          <w:b/>
          <w:sz w:val="24"/>
          <w:szCs w:val="24"/>
          <w:lang w:val="kk-KZ" w:eastAsia="ru-RU"/>
        </w:rPr>
        <w:t>Әр түрлі</w:t>
      </w:r>
    </w:p>
    <w:p w:rsidR="00133AA8" w:rsidRPr="009044D3" w:rsidRDefault="00133AA8" w:rsidP="00CB3DFF">
      <w:pPr>
        <w:jc w:val="both"/>
        <w:rPr>
          <w:b/>
          <w:i/>
          <w:sz w:val="24"/>
          <w:szCs w:val="24"/>
          <w:lang w:val="kk-KZ" w:eastAsia="ru-RU"/>
        </w:rPr>
      </w:pPr>
    </w:p>
    <w:p w:rsidR="000E713D" w:rsidRPr="009044D3" w:rsidRDefault="006602B5" w:rsidP="006602B5">
      <w:pPr>
        <w:spacing w:after="200"/>
        <w:contextualSpacing/>
        <w:jc w:val="both"/>
        <w:rPr>
          <w:sz w:val="24"/>
          <w:szCs w:val="24"/>
          <w:lang w:val="kk-KZ"/>
        </w:rPr>
      </w:pPr>
      <w:r w:rsidRPr="009044D3">
        <w:rPr>
          <w:b/>
          <w:i/>
          <w:sz w:val="24"/>
          <w:szCs w:val="24"/>
          <w:lang w:val="kk-KZ" w:eastAsia="ru-RU"/>
        </w:rPr>
        <w:t>Баяндамашы</w:t>
      </w:r>
      <w:r w:rsidR="000E713D" w:rsidRPr="009044D3">
        <w:rPr>
          <w:b/>
          <w:i/>
          <w:sz w:val="24"/>
          <w:szCs w:val="24"/>
          <w:lang w:val="kk-KZ" w:eastAsia="ru-RU"/>
        </w:rPr>
        <w:t xml:space="preserve">: </w:t>
      </w:r>
      <w:r w:rsidRPr="009044D3">
        <w:rPr>
          <w:sz w:val="24"/>
          <w:szCs w:val="24"/>
          <w:lang w:val="kk-KZ" w:eastAsia="ru-RU"/>
        </w:rPr>
        <w:t xml:space="preserve">Басқарма мүшесі, ғылыми жұмыс жөніндегі проректор Еркеблан Мұратұлы Тажбаев. </w:t>
      </w:r>
    </w:p>
    <w:p w:rsidR="000E713D" w:rsidRPr="009044D3" w:rsidRDefault="000E713D" w:rsidP="00CB3DFF">
      <w:pPr>
        <w:jc w:val="both"/>
        <w:rPr>
          <w:b/>
          <w:i/>
          <w:sz w:val="24"/>
          <w:szCs w:val="24"/>
          <w:lang w:val="kk-KZ" w:eastAsia="ru-RU"/>
        </w:rPr>
      </w:pPr>
    </w:p>
    <w:p w:rsidR="006602B5" w:rsidRPr="009044D3" w:rsidRDefault="006602B5" w:rsidP="00D765D6">
      <w:pPr>
        <w:pStyle w:val="af3"/>
        <w:numPr>
          <w:ilvl w:val="0"/>
          <w:numId w:val="38"/>
        </w:numPr>
        <w:tabs>
          <w:tab w:val="left" w:pos="1134"/>
        </w:tabs>
        <w:spacing w:before="0" w:beforeAutospacing="0" w:after="0" w:afterAutospacing="0"/>
        <w:jc w:val="both"/>
        <w:rPr>
          <w:lang w:val="kk-KZ"/>
        </w:rPr>
      </w:pPr>
      <w:r w:rsidRPr="009044D3">
        <w:rPr>
          <w:lang w:val="kk-KZ"/>
        </w:rPr>
        <w:t xml:space="preserve">НС-постдокторанты Д.Е.Айтбекованың «Ауыр көмірсутекті шикізатты катализдік өңдеу» атты монографиясын жариялауға ұсыну туралы. </w:t>
      </w:r>
    </w:p>
    <w:p w:rsidR="00D765D6" w:rsidRPr="009044D3" w:rsidRDefault="006602B5" w:rsidP="00D765D6">
      <w:pPr>
        <w:pStyle w:val="af3"/>
        <w:tabs>
          <w:tab w:val="left" w:pos="1134"/>
        </w:tabs>
        <w:spacing w:before="0" w:beforeAutospacing="0" w:after="0" w:afterAutospacing="0"/>
        <w:jc w:val="both"/>
        <w:rPr>
          <w:b/>
          <w:lang w:val="kk-KZ"/>
        </w:rPr>
      </w:pPr>
      <w:r w:rsidRPr="009044D3">
        <w:rPr>
          <w:b/>
          <w:lang w:val="kk-KZ"/>
        </w:rPr>
        <w:t>Қаулы етті</w:t>
      </w:r>
      <w:r w:rsidR="000E713D" w:rsidRPr="009044D3">
        <w:rPr>
          <w:b/>
          <w:lang w:val="kk-KZ"/>
        </w:rPr>
        <w:t>:</w:t>
      </w:r>
    </w:p>
    <w:p w:rsidR="000E713D" w:rsidRPr="009044D3" w:rsidRDefault="006602B5" w:rsidP="00D765D6">
      <w:pPr>
        <w:pStyle w:val="af3"/>
        <w:tabs>
          <w:tab w:val="left" w:pos="1134"/>
        </w:tabs>
        <w:spacing w:before="0" w:beforeAutospacing="0" w:after="0" w:afterAutospacing="0"/>
        <w:jc w:val="both"/>
        <w:rPr>
          <w:lang w:val="kk-KZ"/>
        </w:rPr>
      </w:pPr>
      <w:r w:rsidRPr="009044D3">
        <w:rPr>
          <w:lang w:val="kk-KZ"/>
        </w:rPr>
        <w:t>НС-постдокторанты Д.Е.Айтбекованың «Ауыр көмірсутекті шикізатты катализдік өңдеу» атты монографиясы жариялауға ұсынылсын</w:t>
      </w:r>
      <w:r w:rsidR="00D765D6" w:rsidRPr="009044D3">
        <w:rPr>
          <w:lang w:val="kk-KZ"/>
        </w:rPr>
        <w:t>.</w:t>
      </w:r>
    </w:p>
    <w:p w:rsidR="00CF2720" w:rsidRPr="009044D3" w:rsidRDefault="00CF2720" w:rsidP="00FE56EF">
      <w:pPr>
        <w:tabs>
          <w:tab w:val="left" w:pos="360"/>
          <w:tab w:val="left" w:pos="1134"/>
        </w:tabs>
        <w:jc w:val="both"/>
        <w:rPr>
          <w:sz w:val="24"/>
          <w:szCs w:val="24"/>
          <w:lang w:val="kk-KZ" w:eastAsia="ru-RU"/>
        </w:rPr>
      </w:pPr>
    </w:p>
    <w:p w:rsidR="00CF2720" w:rsidRPr="009044D3" w:rsidRDefault="00CF2720" w:rsidP="00CF2720">
      <w:pPr>
        <w:jc w:val="both"/>
        <w:rPr>
          <w:sz w:val="24"/>
          <w:szCs w:val="24"/>
        </w:rPr>
      </w:pPr>
      <w:r w:rsidRPr="009044D3">
        <w:rPr>
          <w:b/>
          <w:i/>
          <w:sz w:val="24"/>
          <w:szCs w:val="24"/>
          <w:lang w:val="kk-KZ"/>
        </w:rPr>
        <w:t>Баяндамашы</w:t>
      </w:r>
      <w:r w:rsidRPr="009044D3">
        <w:rPr>
          <w:sz w:val="24"/>
          <w:szCs w:val="24"/>
          <w:lang w:val="kk-KZ"/>
        </w:rPr>
        <w:t>: Ғылым департаментінің директоры Сер</w:t>
      </w:r>
      <w:r w:rsidR="006602B5" w:rsidRPr="009044D3">
        <w:rPr>
          <w:sz w:val="24"/>
          <w:szCs w:val="24"/>
          <w:lang w:val="kk-KZ"/>
        </w:rPr>
        <w:t>і</w:t>
      </w:r>
      <w:r w:rsidRPr="009044D3">
        <w:rPr>
          <w:sz w:val="24"/>
          <w:szCs w:val="24"/>
          <w:lang w:val="kk-KZ"/>
        </w:rPr>
        <w:t>к Са</w:t>
      </w:r>
      <w:r w:rsidR="006602B5" w:rsidRPr="009044D3">
        <w:rPr>
          <w:sz w:val="24"/>
          <w:szCs w:val="24"/>
          <w:lang w:val="kk-KZ"/>
        </w:rPr>
        <w:t>ғы</w:t>
      </w:r>
      <w:r w:rsidRPr="009044D3">
        <w:rPr>
          <w:sz w:val="24"/>
          <w:szCs w:val="24"/>
          <w:lang w:val="kk-KZ"/>
        </w:rPr>
        <w:t>мбек</w:t>
      </w:r>
      <w:r w:rsidR="006602B5" w:rsidRPr="009044D3">
        <w:rPr>
          <w:sz w:val="24"/>
          <w:szCs w:val="24"/>
          <w:lang w:val="kk-KZ"/>
        </w:rPr>
        <w:t>ұлы Қасымов.</w:t>
      </w:r>
    </w:p>
    <w:p w:rsidR="00CF2720" w:rsidRPr="009044D3" w:rsidRDefault="00CF2720" w:rsidP="00CF2720">
      <w:pPr>
        <w:rPr>
          <w:sz w:val="24"/>
          <w:szCs w:val="24"/>
          <w:lang w:val="kk-KZ"/>
        </w:rPr>
      </w:pPr>
    </w:p>
    <w:p w:rsidR="00931568" w:rsidRPr="009044D3" w:rsidRDefault="00042090" w:rsidP="00931568">
      <w:pPr>
        <w:jc w:val="both"/>
        <w:rPr>
          <w:sz w:val="24"/>
          <w:szCs w:val="24"/>
          <w:lang w:val="kk-KZ"/>
        </w:rPr>
      </w:pPr>
      <w:r w:rsidRPr="009044D3">
        <w:rPr>
          <w:spacing w:val="-2"/>
          <w:sz w:val="24"/>
          <w:szCs w:val="24"/>
          <w:lang w:val="kk-KZ"/>
        </w:rPr>
        <w:t xml:space="preserve">2. </w:t>
      </w:r>
      <w:r w:rsidR="00931568" w:rsidRPr="009044D3">
        <w:rPr>
          <w:sz w:val="24"/>
          <w:szCs w:val="24"/>
          <w:lang w:val="kk-KZ"/>
        </w:rPr>
        <w:t>8D02201 – Философия білім беру бағдарламасының 2-ші оқу жылының докторанты (10.01.2025ж. №14 қабылдау туралы бұйрық) Л.Г. Балабековаға зейнеткерлікке шығуына байланысты бұған дейін тағайындалған шетелдік ғылыми кеңесші философия докторы (PhD), Анкара университетінің  проф. (Анкара, Түркия Республикасы), Али Рафет Озкан орнына философия докторы (PhD), Гази университетінің проф. (Анкара, Түркия Республикасы) Esici Hasan ауыстыру туралы.</w:t>
      </w:r>
    </w:p>
    <w:p w:rsidR="00931568" w:rsidRPr="009044D3" w:rsidRDefault="00931568" w:rsidP="00931568">
      <w:pPr>
        <w:jc w:val="both"/>
        <w:rPr>
          <w:b/>
          <w:sz w:val="24"/>
          <w:szCs w:val="24"/>
          <w:lang w:val="kk-KZ"/>
        </w:rPr>
      </w:pPr>
      <w:r w:rsidRPr="009044D3">
        <w:rPr>
          <w:b/>
          <w:sz w:val="24"/>
          <w:szCs w:val="24"/>
          <w:lang w:val="kk-KZ"/>
        </w:rPr>
        <w:t>Қаулы етті:</w:t>
      </w:r>
    </w:p>
    <w:p w:rsidR="006A3DFF" w:rsidRPr="009044D3" w:rsidRDefault="006A3DFF" w:rsidP="006A3DFF">
      <w:pPr>
        <w:jc w:val="both"/>
        <w:rPr>
          <w:sz w:val="24"/>
          <w:szCs w:val="24"/>
          <w:lang w:val="kk-KZ"/>
        </w:rPr>
      </w:pPr>
      <w:r w:rsidRPr="009044D3">
        <w:rPr>
          <w:sz w:val="24"/>
          <w:szCs w:val="24"/>
          <w:lang w:val="kk-KZ"/>
        </w:rPr>
        <w:lastRenderedPageBreak/>
        <w:t>8D02201 – Философия білім беру бағдарламасының 2-ші оқу жылының докторанты (10.01.2025ж. №14  қабылдау туралы бұйрық) Л.Г. Балабековаға зейнеткерлікке шығуына байланысты бұған дейін тағайындалған шетелдік ғылыми кеңесші философия докторы (PhD), Анкара университетінің проф. (Анкара, Түркия Республикасы), Али Рафет Озкан орнына философия докторы (PhD), Гази университетінің проф. (Анкара, Түркия Республикасы) Esici Hasan ауыстырылсын.</w:t>
      </w:r>
    </w:p>
    <w:p w:rsidR="00931568" w:rsidRPr="009044D3" w:rsidRDefault="00931568" w:rsidP="00931568">
      <w:pPr>
        <w:jc w:val="both"/>
        <w:rPr>
          <w:sz w:val="24"/>
          <w:szCs w:val="24"/>
          <w:lang w:val="kk-KZ"/>
        </w:rPr>
      </w:pPr>
    </w:p>
    <w:p w:rsidR="00931568" w:rsidRPr="009044D3" w:rsidRDefault="00931568" w:rsidP="00931568">
      <w:pPr>
        <w:jc w:val="both"/>
        <w:rPr>
          <w:sz w:val="24"/>
          <w:szCs w:val="24"/>
          <w:lang w:val="kk-KZ"/>
        </w:rPr>
      </w:pPr>
      <w:r w:rsidRPr="009044D3">
        <w:rPr>
          <w:b/>
          <w:spacing w:val="-2"/>
          <w:sz w:val="24"/>
          <w:szCs w:val="24"/>
          <w:lang w:val="kk-KZ"/>
        </w:rPr>
        <w:t>2.</w:t>
      </w:r>
      <w:r w:rsidR="00042090" w:rsidRPr="009044D3">
        <w:rPr>
          <w:b/>
          <w:spacing w:val="-2"/>
          <w:sz w:val="24"/>
          <w:szCs w:val="24"/>
          <w:lang w:val="kk-KZ"/>
        </w:rPr>
        <w:t>1.</w:t>
      </w:r>
      <w:r w:rsidR="00042090" w:rsidRPr="009044D3">
        <w:rPr>
          <w:spacing w:val="-2"/>
          <w:sz w:val="24"/>
          <w:szCs w:val="24"/>
          <w:lang w:val="kk-KZ"/>
        </w:rPr>
        <w:t xml:space="preserve"> </w:t>
      </w:r>
      <w:r w:rsidRPr="009044D3">
        <w:rPr>
          <w:sz w:val="24"/>
          <w:szCs w:val="24"/>
          <w:lang w:val="kk-KZ"/>
        </w:rPr>
        <w:t>8D05301 – Химия білім беру бағдарламасының 2-ші оқу жылының докторанты (28.08.2024ж. №508 қабылдау туралы бұйрық) М.А. Туровецқа зерттеу саласы диссертациялық жұмысқа көбірек сәйкес келетініне байланысты бұған дейін тағайындалған шетелдік ғылыми кеңесші RNDr., философия докторы (PhD), Карлов университетінің қауым. проф. (Прага, Чех Республикасы) Martin Sticha орнына х.ғ.к., М.В. Ломоносов атындағы Мәскеу мемлекеттік университетінің доц. (Мәскеу, Ресей Федерацияс</w:t>
      </w:r>
      <w:r w:rsidR="00042090" w:rsidRPr="009044D3">
        <w:rPr>
          <w:sz w:val="24"/>
          <w:szCs w:val="24"/>
          <w:lang w:val="kk-KZ"/>
        </w:rPr>
        <w:t>ы) А.М. Поповқа ауыстыру туралы.</w:t>
      </w:r>
    </w:p>
    <w:p w:rsidR="00042090" w:rsidRPr="009044D3" w:rsidRDefault="00042090" w:rsidP="00042090">
      <w:pPr>
        <w:jc w:val="both"/>
        <w:rPr>
          <w:b/>
          <w:sz w:val="24"/>
          <w:szCs w:val="24"/>
          <w:lang w:val="kk-KZ"/>
        </w:rPr>
      </w:pPr>
      <w:r w:rsidRPr="009044D3">
        <w:rPr>
          <w:b/>
          <w:sz w:val="24"/>
          <w:szCs w:val="24"/>
          <w:lang w:val="kk-KZ"/>
        </w:rPr>
        <w:t>Қаулы етті:</w:t>
      </w:r>
    </w:p>
    <w:p w:rsidR="00042090" w:rsidRPr="009044D3" w:rsidRDefault="00042090" w:rsidP="00931568">
      <w:pPr>
        <w:jc w:val="both"/>
        <w:rPr>
          <w:sz w:val="24"/>
          <w:szCs w:val="24"/>
          <w:lang w:val="kk-KZ"/>
        </w:rPr>
      </w:pPr>
      <w:r w:rsidRPr="009044D3">
        <w:rPr>
          <w:sz w:val="24"/>
          <w:szCs w:val="24"/>
          <w:lang w:val="kk-KZ"/>
        </w:rPr>
        <w:t>8D05301 – Химия білім беру бағдарламасының 2-ші оқу жылының докторанты (28.08.2024ж. №508 қабылдау туралы бұйрық) М.А. Туровецқа зерттеу саласы диссертациялық жұмысқа көбірек сәйкес келетініне байланысты бұған дейін тағайындалған шетелдік ғылыми кеңесші RNDr., философия докторы (PhD),  Карлов университетінің қауым. проф. (Прага, Чех Республикасы) Martin Sticha орнына х.ғ.к., М.В. Ломоносов атындағы Мәскеу мемлекеттік университетінің доц. (Мәскеу, Ресей Федерациясы) А.М. Поповқа ауыстырылсын.</w:t>
      </w:r>
    </w:p>
    <w:p w:rsidR="00042090" w:rsidRPr="009044D3" w:rsidRDefault="00042090" w:rsidP="00931568">
      <w:pPr>
        <w:jc w:val="both"/>
        <w:rPr>
          <w:sz w:val="24"/>
          <w:szCs w:val="24"/>
          <w:lang w:val="kk-KZ"/>
        </w:rPr>
      </w:pPr>
    </w:p>
    <w:p w:rsidR="00931568" w:rsidRPr="009044D3" w:rsidRDefault="00B7419D" w:rsidP="00931568">
      <w:pPr>
        <w:jc w:val="both"/>
        <w:rPr>
          <w:sz w:val="24"/>
          <w:szCs w:val="24"/>
          <w:lang w:val="kk-KZ"/>
        </w:rPr>
      </w:pPr>
      <w:r w:rsidRPr="009044D3">
        <w:rPr>
          <w:b/>
          <w:spacing w:val="-2"/>
          <w:sz w:val="24"/>
          <w:szCs w:val="24"/>
          <w:lang w:val="kk-KZ"/>
        </w:rPr>
        <w:t>2</w:t>
      </w:r>
      <w:r w:rsidR="00931568" w:rsidRPr="009044D3">
        <w:rPr>
          <w:b/>
          <w:spacing w:val="-2"/>
          <w:sz w:val="24"/>
          <w:szCs w:val="24"/>
          <w:lang w:val="kk-KZ"/>
        </w:rPr>
        <w:t>.</w:t>
      </w:r>
      <w:r w:rsidRPr="009044D3">
        <w:rPr>
          <w:b/>
          <w:spacing w:val="-2"/>
          <w:sz w:val="24"/>
          <w:szCs w:val="24"/>
          <w:lang w:val="kk-KZ"/>
        </w:rPr>
        <w:t>2.</w:t>
      </w:r>
      <w:r w:rsidRPr="009044D3">
        <w:rPr>
          <w:spacing w:val="-2"/>
          <w:sz w:val="24"/>
          <w:szCs w:val="24"/>
          <w:lang w:val="kk-KZ"/>
        </w:rPr>
        <w:t xml:space="preserve"> </w:t>
      </w:r>
      <w:r w:rsidR="00931568" w:rsidRPr="009044D3">
        <w:rPr>
          <w:sz w:val="24"/>
          <w:szCs w:val="24"/>
          <w:lang w:val="kk-KZ"/>
        </w:rPr>
        <w:t>8D04101 – Экономика білім беру бағдарламасының 3-ші курс докторанты (26.06.2024ж. №417 оқудан шығару туралы бұйрық) Н.Б</w:t>
      </w:r>
      <w:r w:rsidR="002231FD" w:rsidRPr="009044D3">
        <w:rPr>
          <w:sz w:val="24"/>
          <w:szCs w:val="24"/>
          <w:lang w:val="kk-KZ"/>
        </w:rPr>
        <w:t>. Хасенханов</w:t>
      </w:r>
      <w:r w:rsidR="00852069" w:rsidRPr="009044D3">
        <w:rPr>
          <w:sz w:val="24"/>
          <w:szCs w:val="24"/>
          <w:lang w:val="kk-KZ"/>
        </w:rPr>
        <w:t>қа</w:t>
      </w:r>
      <w:r w:rsidR="002231FD" w:rsidRPr="009044D3">
        <w:rPr>
          <w:sz w:val="24"/>
          <w:szCs w:val="24"/>
          <w:lang w:val="kk-KZ"/>
        </w:rPr>
        <w:t xml:space="preserve"> жаңа ғылыми нәти</w:t>
      </w:r>
      <w:r w:rsidR="00931568" w:rsidRPr="009044D3">
        <w:rPr>
          <w:sz w:val="24"/>
          <w:szCs w:val="24"/>
          <w:lang w:val="kk-KZ"/>
        </w:rPr>
        <w:t>желер алуына байланысты философия докторы (PhD), қауым. проф., Heriot-Watt University (Эдинбург, Ұлыбритания) А.Р. Нургабдешовты шетелдік ғылыми кеңесшінің міндеттерін а</w:t>
      </w:r>
      <w:r w:rsidRPr="009044D3">
        <w:rPr>
          <w:sz w:val="24"/>
          <w:szCs w:val="24"/>
          <w:lang w:val="kk-KZ"/>
        </w:rPr>
        <w:t>тқарудан босату туралы</w:t>
      </w:r>
      <w:r w:rsidR="00931568" w:rsidRPr="009044D3">
        <w:rPr>
          <w:sz w:val="24"/>
          <w:szCs w:val="24"/>
          <w:lang w:val="kk-KZ"/>
        </w:rPr>
        <w:t>.</w:t>
      </w:r>
    </w:p>
    <w:p w:rsidR="00042090" w:rsidRPr="009044D3" w:rsidRDefault="00042090" w:rsidP="00042090">
      <w:pPr>
        <w:jc w:val="both"/>
        <w:rPr>
          <w:b/>
          <w:sz w:val="24"/>
          <w:szCs w:val="24"/>
          <w:lang w:val="kk-KZ"/>
        </w:rPr>
      </w:pPr>
      <w:r w:rsidRPr="009044D3">
        <w:rPr>
          <w:b/>
          <w:sz w:val="24"/>
          <w:szCs w:val="24"/>
          <w:lang w:val="kk-KZ"/>
        </w:rPr>
        <w:t>Қаулы етті:</w:t>
      </w:r>
    </w:p>
    <w:p w:rsidR="00931568" w:rsidRPr="009044D3" w:rsidRDefault="00B7419D" w:rsidP="00931568">
      <w:pPr>
        <w:jc w:val="both"/>
        <w:rPr>
          <w:sz w:val="24"/>
          <w:szCs w:val="24"/>
          <w:lang w:val="kk-KZ"/>
        </w:rPr>
      </w:pPr>
      <w:r w:rsidRPr="009044D3">
        <w:rPr>
          <w:sz w:val="24"/>
          <w:szCs w:val="24"/>
          <w:lang w:val="kk-KZ"/>
        </w:rPr>
        <w:t>8D04101 – Экономика білім беру бағдарламасының 3-ші курс докторанты (26.06.2024ж. №417 оқудан шығару туралы бұйрық) Н.Б</w:t>
      </w:r>
      <w:r w:rsidR="002231FD" w:rsidRPr="009044D3">
        <w:rPr>
          <w:sz w:val="24"/>
          <w:szCs w:val="24"/>
          <w:lang w:val="kk-KZ"/>
        </w:rPr>
        <w:t>. Хасенханов</w:t>
      </w:r>
      <w:r w:rsidR="00852069" w:rsidRPr="009044D3">
        <w:rPr>
          <w:sz w:val="24"/>
          <w:szCs w:val="24"/>
          <w:lang w:val="kk-KZ"/>
        </w:rPr>
        <w:t>қа</w:t>
      </w:r>
      <w:r w:rsidR="002231FD" w:rsidRPr="009044D3">
        <w:rPr>
          <w:sz w:val="24"/>
          <w:szCs w:val="24"/>
          <w:lang w:val="kk-KZ"/>
        </w:rPr>
        <w:t xml:space="preserve"> жаңа ғылыми нәти</w:t>
      </w:r>
      <w:r w:rsidRPr="009044D3">
        <w:rPr>
          <w:sz w:val="24"/>
          <w:szCs w:val="24"/>
          <w:lang w:val="kk-KZ"/>
        </w:rPr>
        <w:t>желер алуына байланысты философия докторы (PhD), қауым. проф., Heriot-Watt University (Эдинбург,</w:t>
      </w:r>
      <w:r w:rsidR="00A345E5" w:rsidRPr="009044D3">
        <w:rPr>
          <w:sz w:val="24"/>
          <w:szCs w:val="24"/>
          <w:lang w:val="kk-KZ"/>
        </w:rPr>
        <w:t xml:space="preserve"> Ұлыбритания) А.Р. Нургабдешов</w:t>
      </w:r>
      <w:r w:rsidRPr="009044D3">
        <w:rPr>
          <w:sz w:val="24"/>
          <w:szCs w:val="24"/>
          <w:lang w:val="kk-KZ"/>
        </w:rPr>
        <w:t xml:space="preserve"> шетелдік ғылыми кеңесшінің міндеттерін атқарудан босатылсын.</w:t>
      </w:r>
    </w:p>
    <w:p w:rsidR="00042090" w:rsidRPr="009044D3" w:rsidRDefault="00042090" w:rsidP="00931568">
      <w:pPr>
        <w:jc w:val="both"/>
        <w:rPr>
          <w:sz w:val="24"/>
          <w:szCs w:val="24"/>
          <w:lang w:val="kk-KZ"/>
        </w:rPr>
      </w:pPr>
    </w:p>
    <w:p w:rsidR="00931568" w:rsidRPr="009044D3" w:rsidRDefault="002058F2" w:rsidP="00931568">
      <w:pPr>
        <w:jc w:val="both"/>
        <w:rPr>
          <w:sz w:val="24"/>
          <w:szCs w:val="24"/>
          <w:lang w:val="kk-KZ"/>
        </w:rPr>
      </w:pPr>
      <w:r w:rsidRPr="009044D3">
        <w:rPr>
          <w:b/>
          <w:spacing w:val="-2"/>
          <w:sz w:val="24"/>
          <w:szCs w:val="24"/>
          <w:lang w:val="kk-KZ"/>
        </w:rPr>
        <w:t>2</w:t>
      </w:r>
      <w:r w:rsidR="00931568" w:rsidRPr="009044D3">
        <w:rPr>
          <w:b/>
          <w:spacing w:val="-2"/>
          <w:sz w:val="24"/>
          <w:szCs w:val="24"/>
          <w:lang w:val="kk-KZ"/>
        </w:rPr>
        <w:t>.</w:t>
      </w:r>
      <w:r w:rsidRPr="009044D3">
        <w:rPr>
          <w:b/>
          <w:sz w:val="24"/>
          <w:szCs w:val="24"/>
          <w:lang w:val="kk-KZ"/>
        </w:rPr>
        <w:t>3</w:t>
      </w:r>
      <w:r w:rsidR="00B7419D" w:rsidRPr="009044D3">
        <w:rPr>
          <w:b/>
          <w:sz w:val="24"/>
          <w:szCs w:val="24"/>
          <w:lang w:val="kk-KZ"/>
        </w:rPr>
        <w:t>.</w:t>
      </w:r>
      <w:r w:rsidR="00B7419D" w:rsidRPr="009044D3">
        <w:rPr>
          <w:sz w:val="24"/>
          <w:szCs w:val="24"/>
          <w:lang w:val="kk-KZ"/>
        </w:rPr>
        <w:t xml:space="preserve"> </w:t>
      </w:r>
      <w:r w:rsidR="00931568" w:rsidRPr="009044D3">
        <w:rPr>
          <w:sz w:val="24"/>
          <w:szCs w:val="24"/>
          <w:lang w:val="kk-KZ"/>
        </w:rPr>
        <w:t>D04101 – Экономика білім беру бағдарламасының 3-ші курс докторанты (26.06.2024ж. №417 оқудан шығару туралы бұйры</w:t>
      </w:r>
      <w:r w:rsidR="006E3848" w:rsidRPr="009044D3">
        <w:rPr>
          <w:sz w:val="24"/>
          <w:szCs w:val="24"/>
          <w:lang w:val="kk-KZ"/>
        </w:rPr>
        <w:t>қ) Т.К. Шурен</w:t>
      </w:r>
      <w:r w:rsidR="00852069" w:rsidRPr="009044D3">
        <w:rPr>
          <w:sz w:val="24"/>
          <w:szCs w:val="24"/>
          <w:lang w:val="kk-KZ"/>
        </w:rPr>
        <w:t>ға</w:t>
      </w:r>
      <w:r w:rsidR="002231FD" w:rsidRPr="009044D3">
        <w:rPr>
          <w:sz w:val="24"/>
          <w:szCs w:val="24"/>
          <w:lang w:val="kk-KZ"/>
        </w:rPr>
        <w:t xml:space="preserve"> жаңа ғылыми нәти</w:t>
      </w:r>
      <w:r w:rsidR="00931568" w:rsidRPr="009044D3">
        <w:rPr>
          <w:sz w:val="24"/>
          <w:szCs w:val="24"/>
          <w:lang w:val="kk-KZ"/>
        </w:rPr>
        <w:t>желер алуына байланысты философия докторы (PhD), қауым. проф., Heriot-Watt University (Эдинбург, Ұлыбритания) А.Р. Нургабдешовты шетелдік ғылыми кеңесшінің міндеттерін атқарудан босату туралы.</w:t>
      </w:r>
    </w:p>
    <w:p w:rsidR="00B7419D" w:rsidRPr="009044D3" w:rsidRDefault="00B7419D" w:rsidP="00B7419D">
      <w:pPr>
        <w:jc w:val="both"/>
        <w:rPr>
          <w:b/>
          <w:sz w:val="24"/>
          <w:szCs w:val="24"/>
          <w:lang w:val="kk-KZ"/>
        </w:rPr>
      </w:pPr>
      <w:r w:rsidRPr="009044D3">
        <w:rPr>
          <w:b/>
          <w:sz w:val="24"/>
          <w:szCs w:val="24"/>
          <w:lang w:val="kk-KZ"/>
        </w:rPr>
        <w:t>Қаулы етті:</w:t>
      </w:r>
    </w:p>
    <w:p w:rsidR="00E722C9" w:rsidRPr="009044D3" w:rsidRDefault="00E722C9" w:rsidP="00E722C9">
      <w:pPr>
        <w:jc w:val="both"/>
        <w:rPr>
          <w:sz w:val="24"/>
          <w:szCs w:val="24"/>
          <w:lang w:val="kk-KZ"/>
        </w:rPr>
      </w:pPr>
      <w:r w:rsidRPr="009044D3">
        <w:rPr>
          <w:sz w:val="24"/>
          <w:szCs w:val="24"/>
          <w:lang w:val="kk-KZ"/>
        </w:rPr>
        <w:t>D04101 – Экономика білім беру бағдарламасының 3-ші курс докторанты (26.06.2024ж. №417 оқудан шығару туралы бұйрық)</w:t>
      </w:r>
      <w:r w:rsidR="006E3848" w:rsidRPr="009044D3">
        <w:rPr>
          <w:sz w:val="24"/>
          <w:szCs w:val="24"/>
          <w:lang w:val="kk-KZ"/>
        </w:rPr>
        <w:t xml:space="preserve"> Т.К. Шурен</w:t>
      </w:r>
      <w:r w:rsidR="00852069" w:rsidRPr="009044D3">
        <w:rPr>
          <w:sz w:val="24"/>
          <w:szCs w:val="24"/>
          <w:lang w:val="kk-KZ"/>
        </w:rPr>
        <w:t>ға</w:t>
      </w:r>
      <w:r w:rsidR="002231FD" w:rsidRPr="009044D3">
        <w:rPr>
          <w:sz w:val="24"/>
          <w:szCs w:val="24"/>
          <w:lang w:val="kk-KZ"/>
        </w:rPr>
        <w:t xml:space="preserve"> жаңа ғылыми нәти</w:t>
      </w:r>
      <w:r w:rsidRPr="009044D3">
        <w:rPr>
          <w:sz w:val="24"/>
          <w:szCs w:val="24"/>
          <w:lang w:val="kk-KZ"/>
        </w:rPr>
        <w:t xml:space="preserve">желер алуына байланысты философия докторы (PhD), қауым. проф., Heriot-Watt University (Эдинбург, </w:t>
      </w:r>
      <w:r w:rsidR="00A345E5" w:rsidRPr="009044D3">
        <w:rPr>
          <w:sz w:val="24"/>
          <w:szCs w:val="24"/>
          <w:lang w:val="kk-KZ"/>
        </w:rPr>
        <w:t>Ұлыбритания) А.Р. Нургабдешов</w:t>
      </w:r>
      <w:r w:rsidRPr="009044D3">
        <w:rPr>
          <w:sz w:val="24"/>
          <w:szCs w:val="24"/>
          <w:lang w:val="kk-KZ"/>
        </w:rPr>
        <w:t xml:space="preserve"> шетелдік ғылыми кеңесшінің мін</w:t>
      </w:r>
      <w:r w:rsidR="006C0F31" w:rsidRPr="009044D3">
        <w:rPr>
          <w:sz w:val="24"/>
          <w:szCs w:val="24"/>
          <w:lang w:val="kk-KZ"/>
        </w:rPr>
        <w:t>деттерін атқарудан босатылсын</w:t>
      </w:r>
      <w:r w:rsidRPr="009044D3">
        <w:rPr>
          <w:sz w:val="24"/>
          <w:szCs w:val="24"/>
          <w:lang w:val="kk-KZ"/>
        </w:rPr>
        <w:t>.</w:t>
      </w:r>
    </w:p>
    <w:p w:rsidR="00931568" w:rsidRPr="009044D3" w:rsidRDefault="00931568" w:rsidP="00931568">
      <w:pPr>
        <w:jc w:val="both"/>
        <w:rPr>
          <w:spacing w:val="-2"/>
          <w:sz w:val="24"/>
          <w:szCs w:val="24"/>
          <w:lang w:val="kk-KZ"/>
        </w:rPr>
      </w:pPr>
    </w:p>
    <w:p w:rsidR="00931568" w:rsidRPr="009044D3" w:rsidRDefault="002058F2" w:rsidP="00931568">
      <w:pPr>
        <w:jc w:val="both"/>
        <w:rPr>
          <w:spacing w:val="-2"/>
          <w:sz w:val="24"/>
          <w:szCs w:val="24"/>
          <w:lang w:val="kk-KZ"/>
        </w:rPr>
      </w:pPr>
      <w:r w:rsidRPr="009044D3">
        <w:rPr>
          <w:b/>
          <w:spacing w:val="-2"/>
          <w:sz w:val="24"/>
          <w:szCs w:val="24"/>
          <w:lang w:val="kk-KZ"/>
        </w:rPr>
        <w:t>2</w:t>
      </w:r>
      <w:r w:rsidR="00931568" w:rsidRPr="009044D3">
        <w:rPr>
          <w:b/>
          <w:spacing w:val="-2"/>
          <w:sz w:val="24"/>
          <w:szCs w:val="24"/>
          <w:lang w:val="kk-KZ"/>
        </w:rPr>
        <w:t>.</w:t>
      </w:r>
      <w:r w:rsidRPr="009044D3">
        <w:rPr>
          <w:b/>
          <w:sz w:val="24"/>
          <w:szCs w:val="24"/>
          <w:lang w:val="kk-KZ"/>
        </w:rPr>
        <w:t>4</w:t>
      </w:r>
      <w:r w:rsidR="00931568" w:rsidRPr="009044D3">
        <w:rPr>
          <w:b/>
          <w:sz w:val="24"/>
          <w:szCs w:val="24"/>
          <w:lang w:val="kk-KZ"/>
        </w:rPr>
        <w:t>.</w:t>
      </w:r>
      <w:r w:rsidR="00931568" w:rsidRPr="009044D3">
        <w:rPr>
          <w:sz w:val="24"/>
          <w:szCs w:val="24"/>
          <w:lang w:val="kk-KZ"/>
        </w:rPr>
        <w:t>8D04101 – Экономика білім беру бағдарламасы бойынша 3-ші</w:t>
      </w:r>
      <w:r w:rsidR="006E3848" w:rsidRPr="009044D3">
        <w:rPr>
          <w:sz w:val="24"/>
          <w:szCs w:val="24"/>
          <w:lang w:val="kk-KZ"/>
        </w:rPr>
        <w:t xml:space="preserve"> курс докторанты М.К. Канкулов</w:t>
      </w:r>
      <w:r w:rsidR="00852069" w:rsidRPr="009044D3">
        <w:rPr>
          <w:sz w:val="24"/>
          <w:szCs w:val="24"/>
          <w:lang w:val="kk-KZ"/>
        </w:rPr>
        <w:t>қа</w:t>
      </w:r>
      <w:r w:rsidR="00931568" w:rsidRPr="009044D3">
        <w:rPr>
          <w:sz w:val="24"/>
          <w:szCs w:val="24"/>
          <w:lang w:val="kk-KZ"/>
        </w:rPr>
        <w:t xml:space="preserve"> (30.06.2025ж. №383 оқудан шығару туралы </w:t>
      </w:r>
      <w:r w:rsidR="002231FD" w:rsidRPr="009044D3">
        <w:rPr>
          <w:sz w:val="24"/>
          <w:szCs w:val="24"/>
          <w:lang w:val="kk-KZ"/>
        </w:rPr>
        <w:t>бұйрық) жаңа ғылыми нәти</w:t>
      </w:r>
      <w:r w:rsidR="00852069" w:rsidRPr="009044D3">
        <w:rPr>
          <w:sz w:val="24"/>
          <w:szCs w:val="24"/>
          <w:lang w:val="kk-KZ"/>
        </w:rPr>
        <w:t>желер алуын</w:t>
      </w:r>
      <w:r w:rsidR="00931568" w:rsidRPr="009044D3">
        <w:rPr>
          <w:sz w:val="24"/>
          <w:szCs w:val="24"/>
          <w:lang w:val="kk-KZ"/>
        </w:rPr>
        <w:t>а байланысты «Қазақстанның креативті индустриясы ұлттық инновациялық жүйені комплиментарлық фактор ретінде: постиндустриялық д</w:t>
      </w:r>
      <w:r w:rsidR="00D134F2" w:rsidRPr="009044D3">
        <w:rPr>
          <w:sz w:val="24"/>
          <w:szCs w:val="24"/>
          <w:lang w:val="kk-KZ"/>
        </w:rPr>
        <w:t>инами</w:t>
      </w:r>
      <w:r w:rsidR="00931568" w:rsidRPr="009044D3">
        <w:rPr>
          <w:sz w:val="24"/>
          <w:szCs w:val="24"/>
          <w:lang w:val="kk-KZ"/>
        </w:rPr>
        <w:t xml:space="preserve">ка жағдайындағы даму және кластерлеу механизмі», «Креативная индустрия Казахстана как комплиментарный фактор национальной инновационной системы: механизм развития и кластеризации в условиях постиндустриальной динамики»,  «The creative industry of Kazakhstan as a complementary factor of the national innovation system: a mechanism for development and clustering in the context of post industrial dynamics» докторлық диссертациясының тақырыбы келесі редакциядағы </w:t>
      </w:r>
      <w:r w:rsidR="00931568" w:rsidRPr="009044D3">
        <w:rPr>
          <w:sz w:val="24"/>
          <w:szCs w:val="24"/>
          <w:lang w:val="kk-KZ"/>
        </w:rPr>
        <w:lastRenderedPageBreak/>
        <w:t>«Қазақстанның креативті индустриялары ұлттық инновациялық жүйенің толықтырушы факторы ретінде: постиндустриалды инклюзивті даму жағдайындағы дамыту және қолдау тетіктері», «Креативные индустрии Казахстана как комплементарный фактор национальной инновационной системы: механизмы развития и поддержки в условиях постиндустриального инклюзивного развития», «Creative industries of Kazakhstan as a complementary factor of the national innovation system: mechanisms of development and support in the context of post-industrial inclusive development» тақырыбына өзгерту туралы;</w:t>
      </w:r>
    </w:p>
    <w:p w:rsidR="00931568" w:rsidRPr="009044D3" w:rsidRDefault="002058F2" w:rsidP="00931568">
      <w:pPr>
        <w:jc w:val="both"/>
        <w:rPr>
          <w:sz w:val="24"/>
          <w:szCs w:val="24"/>
          <w:lang w:val="kk-KZ"/>
        </w:rPr>
      </w:pPr>
      <w:r w:rsidRPr="009044D3">
        <w:rPr>
          <w:b/>
          <w:sz w:val="24"/>
          <w:szCs w:val="24"/>
          <w:lang w:val="kk-KZ"/>
        </w:rPr>
        <w:t>2</w:t>
      </w:r>
      <w:r w:rsidR="00931568" w:rsidRPr="009044D3">
        <w:rPr>
          <w:b/>
          <w:sz w:val="24"/>
          <w:szCs w:val="24"/>
          <w:lang w:val="kk-KZ"/>
        </w:rPr>
        <w:t>.</w:t>
      </w:r>
      <w:r w:rsidRPr="009044D3">
        <w:rPr>
          <w:b/>
          <w:sz w:val="24"/>
          <w:szCs w:val="24"/>
          <w:lang w:val="kk-KZ"/>
        </w:rPr>
        <w:t>5</w:t>
      </w:r>
      <w:r w:rsidR="00931568" w:rsidRPr="009044D3">
        <w:rPr>
          <w:b/>
          <w:sz w:val="24"/>
          <w:szCs w:val="24"/>
          <w:lang w:val="kk-KZ"/>
        </w:rPr>
        <w:t>.</w:t>
      </w:r>
      <w:r w:rsidR="00931568" w:rsidRPr="009044D3">
        <w:rPr>
          <w:sz w:val="24"/>
          <w:szCs w:val="24"/>
          <w:lang w:val="kk-KZ"/>
        </w:rPr>
        <w:t xml:space="preserve"> 8D04101 – Экономика білім беру бағдарламасы бойынша 3-ші</w:t>
      </w:r>
      <w:r w:rsidR="006E3848" w:rsidRPr="009044D3">
        <w:rPr>
          <w:sz w:val="24"/>
          <w:szCs w:val="24"/>
          <w:lang w:val="kk-KZ"/>
        </w:rPr>
        <w:t xml:space="preserve"> курс докторанты М.К. Канкулов</w:t>
      </w:r>
      <w:r w:rsidR="00852069" w:rsidRPr="009044D3">
        <w:rPr>
          <w:sz w:val="24"/>
          <w:szCs w:val="24"/>
          <w:lang w:val="kk-KZ"/>
        </w:rPr>
        <w:t>қа</w:t>
      </w:r>
      <w:r w:rsidR="00931568" w:rsidRPr="009044D3">
        <w:rPr>
          <w:sz w:val="24"/>
          <w:szCs w:val="24"/>
          <w:lang w:val="kk-KZ"/>
        </w:rPr>
        <w:t xml:space="preserve"> (30.06.2025ж. №383 оқудан шығару туралы бұйрық) жаңа ғылыми нәтежелер алу</w:t>
      </w:r>
      <w:r w:rsidR="00852069" w:rsidRPr="009044D3">
        <w:rPr>
          <w:sz w:val="24"/>
          <w:szCs w:val="24"/>
          <w:lang w:val="kk-KZ"/>
        </w:rPr>
        <w:t>ын</w:t>
      </w:r>
      <w:r w:rsidR="00931568" w:rsidRPr="009044D3">
        <w:rPr>
          <w:sz w:val="24"/>
          <w:szCs w:val="24"/>
          <w:lang w:val="kk-KZ"/>
        </w:rPr>
        <w:t>а байланысты бұған дейін тағайындалған отандық ғылыми кеңесші философия докторы (PhD),  «Академик Е.А. Бөкетов атындағы Қарағанды ұлттық зерттеу университеті» КЕАҚ қауым. проф., Н.Б. Куттыбаеваның орнына э.ғ.к., «Академик Е.А. Бөкетов атындағы Қарағанды ұлттық зерттеу университеті» КЕАҚ қауым. проф., М.К. Аса</w:t>
      </w:r>
      <w:r w:rsidR="00880447" w:rsidRPr="009044D3">
        <w:rPr>
          <w:sz w:val="24"/>
          <w:szCs w:val="24"/>
          <w:lang w:val="kk-KZ"/>
        </w:rPr>
        <w:t>новаға ауыстыру туралы.</w:t>
      </w:r>
    </w:p>
    <w:p w:rsidR="00880447" w:rsidRPr="009044D3" w:rsidRDefault="00880447" w:rsidP="00880447">
      <w:pPr>
        <w:jc w:val="both"/>
        <w:rPr>
          <w:b/>
          <w:sz w:val="24"/>
          <w:szCs w:val="24"/>
          <w:lang w:val="kk-KZ"/>
        </w:rPr>
      </w:pPr>
      <w:r w:rsidRPr="009044D3">
        <w:rPr>
          <w:b/>
          <w:sz w:val="24"/>
          <w:szCs w:val="24"/>
          <w:lang w:val="kk-KZ"/>
        </w:rPr>
        <w:t>Қаулы етті:</w:t>
      </w:r>
    </w:p>
    <w:p w:rsidR="001E045C" w:rsidRPr="009044D3" w:rsidRDefault="001E045C" w:rsidP="001E045C">
      <w:pPr>
        <w:jc w:val="both"/>
        <w:rPr>
          <w:spacing w:val="-2"/>
          <w:sz w:val="24"/>
          <w:szCs w:val="24"/>
          <w:lang w:val="kk-KZ"/>
        </w:rPr>
      </w:pPr>
      <w:r w:rsidRPr="009044D3">
        <w:rPr>
          <w:b/>
          <w:spacing w:val="-2"/>
          <w:sz w:val="24"/>
          <w:szCs w:val="24"/>
          <w:lang w:val="kk-KZ"/>
        </w:rPr>
        <w:t>2.</w:t>
      </w:r>
      <w:r w:rsidRPr="009044D3">
        <w:rPr>
          <w:b/>
          <w:sz w:val="24"/>
          <w:szCs w:val="24"/>
          <w:lang w:val="kk-KZ"/>
        </w:rPr>
        <w:t>4.</w:t>
      </w:r>
      <w:r w:rsidRPr="009044D3">
        <w:rPr>
          <w:sz w:val="24"/>
          <w:szCs w:val="24"/>
          <w:lang w:val="kk-KZ"/>
        </w:rPr>
        <w:t>8D04101 – Экономика білім беру бағдарламасы бойынша 3-ші курс докторанты М.К. Канкулов</w:t>
      </w:r>
      <w:r w:rsidR="00852069" w:rsidRPr="009044D3">
        <w:rPr>
          <w:sz w:val="24"/>
          <w:szCs w:val="24"/>
          <w:lang w:val="kk-KZ"/>
        </w:rPr>
        <w:t>қа</w:t>
      </w:r>
      <w:r w:rsidRPr="009044D3">
        <w:rPr>
          <w:sz w:val="24"/>
          <w:szCs w:val="24"/>
          <w:lang w:val="kk-KZ"/>
        </w:rPr>
        <w:t xml:space="preserve"> (30.06.2025ж. №383 оқудан шығару</w:t>
      </w:r>
      <w:r w:rsidR="002231FD" w:rsidRPr="009044D3">
        <w:rPr>
          <w:sz w:val="24"/>
          <w:szCs w:val="24"/>
          <w:lang w:val="kk-KZ"/>
        </w:rPr>
        <w:t xml:space="preserve"> туралы бұйрық) жаңа ғылыми нәти</w:t>
      </w:r>
      <w:r w:rsidR="00852069" w:rsidRPr="009044D3">
        <w:rPr>
          <w:sz w:val="24"/>
          <w:szCs w:val="24"/>
          <w:lang w:val="kk-KZ"/>
        </w:rPr>
        <w:t>желер алуын</w:t>
      </w:r>
      <w:r w:rsidRPr="009044D3">
        <w:rPr>
          <w:sz w:val="24"/>
          <w:szCs w:val="24"/>
          <w:lang w:val="kk-KZ"/>
        </w:rPr>
        <w:t>а байланысты «Қазақстанның креативті индустриясы ұлттық инновациялық жүйені комплиментарлық фактор ретінде: постиндустриялық д</w:t>
      </w:r>
      <w:r w:rsidR="006E3848" w:rsidRPr="009044D3">
        <w:rPr>
          <w:sz w:val="24"/>
          <w:szCs w:val="24"/>
          <w:lang w:val="kk-KZ"/>
        </w:rPr>
        <w:t>инам</w:t>
      </w:r>
      <w:r w:rsidRPr="009044D3">
        <w:rPr>
          <w:sz w:val="24"/>
          <w:szCs w:val="24"/>
          <w:lang w:val="kk-KZ"/>
        </w:rPr>
        <w:t>ика жағдайындағы даму және кластерлеу механизмі», «Креативная индустрия Казахстана как комплиментарный фактор национальной инновационной системы: механизм развития и кластеризации в условиях постиндустриальной динамики»,  «The creative industry of Kazakhstan as a complementary factor of the national innovation system: a mechanism for development and clustering in the context of post industrial dynamics» докторлық диссертациясының тақырыбы келесі редакциядағы «Қазақстанның креативті индустриялары ұлттық инновациялық жүйенің толықтырушы факторы ретінде: постиндустриалды инклюзивті даму жағдайындағы дамыту және қолдау тетіктері», «Креативные индустрии Казахстана как комплементарный фактор национальной инновационной системы: механизмы развития и поддержки в условиях постиндустриального инклюзивного развития», «Creative industries of Kazakhstan as a complementary factor of the national innovation system: mechanisms of development and support in the context of post-industrial inclusive development» тақырыбына өзгертілсін;</w:t>
      </w:r>
    </w:p>
    <w:p w:rsidR="00931568" w:rsidRPr="009044D3" w:rsidRDefault="001E045C" w:rsidP="00931568">
      <w:pPr>
        <w:jc w:val="both"/>
        <w:rPr>
          <w:sz w:val="24"/>
          <w:szCs w:val="24"/>
          <w:lang w:val="kk-KZ"/>
        </w:rPr>
      </w:pPr>
      <w:r w:rsidRPr="009044D3">
        <w:rPr>
          <w:b/>
          <w:sz w:val="24"/>
          <w:szCs w:val="24"/>
          <w:lang w:val="kk-KZ"/>
        </w:rPr>
        <w:t>2.5.</w:t>
      </w:r>
      <w:r w:rsidRPr="009044D3">
        <w:rPr>
          <w:sz w:val="24"/>
          <w:szCs w:val="24"/>
          <w:lang w:val="kk-KZ"/>
        </w:rPr>
        <w:t xml:space="preserve"> 8D04101 – Экономика білім беру бағдарламасы бойынша 3-ші курс доктора</w:t>
      </w:r>
      <w:r w:rsidR="006E3848" w:rsidRPr="009044D3">
        <w:rPr>
          <w:sz w:val="24"/>
          <w:szCs w:val="24"/>
          <w:lang w:val="kk-KZ"/>
        </w:rPr>
        <w:t>нты М.К. Канкулов</w:t>
      </w:r>
      <w:r w:rsidR="00852069" w:rsidRPr="009044D3">
        <w:rPr>
          <w:sz w:val="24"/>
          <w:szCs w:val="24"/>
          <w:lang w:val="kk-KZ"/>
        </w:rPr>
        <w:t>қа</w:t>
      </w:r>
      <w:r w:rsidRPr="009044D3">
        <w:rPr>
          <w:sz w:val="24"/>
          <w:szCs w:val="24"/>
          <w:lang w:val="kk-KZ"/>
        </w:rPr>
        <w:t xml:space="preserve"> (30.06.2025ж. №383 оқудан шығару туралы бұ</w:t>
      </w:r>
      <w:r w:rsidR="00852069" w:rsidRPr="009044D3">
        <w:rPr>
          <w:sz w:val="24"/>
          <w:szCs w:val="24"/>
          <w:lang w:val="kk-KZ"/>
        </w:rPr>
        <w:t>йрық) жаңа ғылыми нәтежелер алуын</w:t>
      </w:r>
      <w:r w:rsidRPr="009044D3">
        <w:rPr>
          <w:sz w:val="24"/>
          <w:szCs w:val="24"/>
          <w:lang w:val="kk-KZ"/>
        </w:rPr>
        <w:t>а байланысты бұған дейін тағайындалған отандық ғылыми кеңесші философия докторы (PhD),  «Академик Е.А. Бөкетов атындағы Қарағанды ұлттық зерттеу университеті» КЕАҚ қауым. проф., Н.Б. Куттыбаеваның орнына э.ғ.к., «Академик Е.А. Бөкетов атындағы Қарағанды ұлттық зерттеу университеті» КЕАҚ қауым. проф., М.К. Асановаға ауыстырылсын.</w:t>
      </w:r>
    </w:p>
    <w:p w:rsidR="00880447" w:rsidRPr="009044D3" w:rsidRDefault="00880447" w:rsidP="00931568">
      <w:pPr>
        <w:jc w:val="both"/>
        <w:rPr>
          <w:sz w:val="24"/>
          <w:szCs w:val="24"/>
          <w:lang w:val="kk-KZ"/>
        </w:rPr>
      </w:pPr>
    </w:p>
    <w:p w:rsidR="00931568" w:rsidRPr="009044D3" w:rsidRDefault="00A345E5" w:rsidP="00931568">
      <w:pPr>
        <w:jc w:val="both"/>
        <w:rPr>
          <w:sz w:val="24"/>
          <w:szCs w:val="24"/>
          <w:lang w:val="kk-KZ"/>
        </w:rPr>
      </w:pPr>
      <w:r w:rsidRPr="009044D3">
        <w:rPr>
          <w:b/>
          <w:spacing w:val="-2"/>
          <w:sz w:val="24"/>
          <w:szCs w:val="24"/>
          <w:lang w:val="kk-KZ"/>
        </w:rPr>
        <w:t>2</w:t>
      </w:r>
      <w:r w:rsidR="00931568" w:rsidRPr="009044D3">
        <w:rPr>
          <w:b/>
          <w:spacing w:val="-2"/>
          <w:sz w:val="24"/>
          <w:szCs w:val="24"/>
          <w:lang w:val="kk-KZ"/>
        </w:rPr>
        <w:t>.</w:t>
      </w:r>
      <w:r w:rsidRPr="009044D3">
        <w:rPr>
          <w:b/>
          <w:spacing w:val="-2"/>
          <w:sz w:val="24"/>
          <w:szCs w:val="24"/>
          <w:lang w:val="kk-KZ"/>
        </w:rPr>
        <w:t>6.</w:t>
      </w:r>
      <w:r w:rsidRPr="009044D3">
        <w:rPr>
          <w:spacing w:val="-2"/>
          <w:sz w:val="24"/>
          <w:szCs w:val="24"/>
          <w:lang w:val="kk-KZ"/>
        </w:rPr>
        <w:t xml:space="preserve"> </w:t>
      </w:r>
      <w:r w:rsidR="00931568" w:rsidRPr="009044D3">
        <w:rPr>
          <w:sz w:val="24"/>
          <w:szCs w:val="24"/>
          <w:lang w:val="kk-KZ"/>
        </w:rPr>
        <w:t>8D05302 – Физика білім беру бағдарламасы бойынша 3-ші курс докторанты Т.М. Мұхаметқалиға (30.06.2023ж. №511 оқудан шығару туралы бұйрық) тақырыптың өзектілігін жоғалтуына байланысты «Көп қабатты перовскитті фототүрлендіргіштердегі заряд тасушыларды тасымалдау және рекомбинациялау», «Транспорт и рекомбинация носителей заряда в многослойных перовскитных фотопреобразователях», «Transport and recombination of charge carriers in multilayer perovskite photoconverters» докторлық диссертациясының тақырыбы келесі редакциядағы  «Перовскит күн батареяларының наноқұрылымды қабықшаларындағы фотоэлектрлік процестерін зерттеу», «Исследование фотоэлектрических процессов в наноструктурированных пленках перовскитных солнечных элементов», «Investigation of photoelectric processes in nanostructured films of perovskite solar cells» тақырыбына өзгерту туралы</w:t>
      </w:r>
      <w:r w:rsidRPr="009044D3">
        <w:rPr>
          <w:sz w:val="24"/>
          <w:szCs w:val="24"/>
          <w:lang w:val="kk-KZ"/>
        </w:rPr>
        <w:t>.</w:t>
      </w:r>
    </w:p>
    <w:p w:rsidR="00A345E5" w:rsidRPr="009044D3" w:rsidRDefault="00A345E5" w:rsidP="00A345E5">
      <w:pPr>
        <w:jc w:val="both"/>
        <w:rPr>
          <w:b/>
          <w:sz w:val="24"/>
          <w:szCs w:val="24"/>
          <w:lang w:val="kk-KZ"/>
        </w:rPr>
      </w:pPr>
      <w:r w:rsidRPr="009044D3">
        <w:rPr>
          <w:b/>
          <w:sz w:val="24"/>
          <w:szCs w:val="24"/>
          <w:lang w:val="kk-KZ"/>
        </w:rPr>
        <w:t>Қаулы етті:</w:t>
      </w:r>
    </w:p>
    <w:p w:rsidR="00A345E5" w:rsidRPr="009044D3" w:rsidRDefault="00A345E5" w:rsidP="00A345E5">
      <w:pPr>
        <w:jc w:val="both"/>
        <w:rPr>
          <w:sz w:val="24"/>
          <w:szCs w:val="24"/>
          <w:lang w:val="kk-KZ"/>
        </w:rPr>
      </w:pPr>
      <w:r w:rsidRPr="009044D3">
        <w:rPr>
          <w:sz w:val="24"/>
          <w:szCs w:val="24"/>
          <w:lang w:val="kk-KZ"/>
        </w:rPr>
        <w:t xml:space="preserve">8D05302 – Физика білім беру бағдарламасы бойынша 3-ші курс докторанты Т.М. Мұхаметқалиға (30.06.2023ж. №511 оқудан шығару туралы бұйрық) тақырыптың өзектілігін жоғалтуына байланысты «Көп қабатты перовскитті фототүрлендіргіштердегі заряд </w:t>
      </w:r>
      <w:r w:rsidRPr="009044D3">
        <w:rPr>
          <w:sz w:val="24"/>
          <w:szCs w:val="24"/>
          <w:lang w:val="kk-KZ"/>
        </w:rPr>
        <w:lastRenderedPageBreak/>
        <w:t>тасушыларды тасымалдау және рекомбинациялау», «Транспорт и рекомбинация носителей заряда в многослойных перовскитных фотопреобразователях», «Transport and recombination of charge carriers in multilayer perovskite photoconverters» докторлық диссертациясының тақырыбы келесі редакциядағы  «Перовскит күн батареяларының наноқұрылымды қабықшаларындағы фотоэлектрлік процестерін зерттеу», «Исследование фотоэлектрических процессов в наноструктурированных пленках перовскитных солнечных элементов», «Investigation of photoelectric processes in nanostructured films of perovskite solar cells» тақырыбына өзгертілсін.</w:t>
      </w:r>
    </w:p>
    <w:p w:rsidR="00931568" w:rsidRPr="009044D3" w:rsidRDefault="00931568" w:rsidP="00931568">
      <w:pPr>
        <w:jc w:val="both"/>
        <w:rPr>
          <w:sz w:val="24"/>
          <w:szCs w:val="24"/>
          <w:lang w:val="kk-KZ"/>
        </w:rPr>
      </w:pPr>
    </w:p>
    <w:p w:rsidR="00931568" w:rsidRPr="009044D3" w:rsidRDefault="00A345E5" w:rsidP="00931568">
      <w:pPr>
        <w:jc w:val="both"/>
        <w:rPr>
          <w:spacing w:val="-2"/>
          <w:sz w:val="24"/>
          <w:szCs w:val="24"/>
          <w:lang w:val="kk-KZ"/>
        </w:rPr>
      </w:pPr>
      <w:r w:rsidRPr="009044D3">
        <w:rPr>
          <w:b/>
          <w:spacing w:val="-2"/>
          <w:sz w:val="24"/>
          <w:szCs w:val="24"/>
          <w:lang w:val="kk-KZ"/>
        </w:rPr>
        <w:t>2</w:t>
      </w:r>
      <w:r w:rsidR="00931568" w:rsidRPr="009044D3">
        <w:rPr>
          <w:b/>
          <w:spacing w:val="-2"/>
          <w:sz w:val="24"/>
          <w:szCs w:val="24"/>
          <w:lang w:val="kk-KZ"/>
        </w:rPr>
        <w:t>.</w:t>
      </w:r>
      <w:r w:rsidRPr="009044D3">
        <w:rPr>
          <w:b/>
          <w:spacing w:val="-2"/>
          <w:sz w:val="24"/>
          <w:szCs w:val="24"/>
          <w:lang w:val="kk-KZ"/>
        </w:rPr>
        <w:t>7.</w:t>
      </w:r>
      <w:r w:rsidRPr="009044D3">
        <w:rPr>
          <w:spacing w:val="-2"/>
          <w:sz w:val="24"/>
          <w:szCs w:val="24"/>
          <w:lang w:val="kk-KZ"/>
        </w:rPr>
        <w:t xml:space="preserve"> </w:t>
      </w:r>
      <w:r w:rsidR="00931568" w:rsidRPr="009044D3">
        <w:rPr>
          <w:sz w:val="24"/>
          <w:szCs w:val="24"/>
          <w:lang w:val="kk-KZ"/>
        </w:rPr>
        <w:t>8D01101 – Педагогика және психология білім беру бағдарламасы бойынша 3-ші курс докторанты М.К. Омароваға (30.06.2025ж. №383 оқудан шығару туралы бұйрық) зерттеу бағытын түзетуге байланысты «Геймификация арқылы кәсіби педагогикалық білім беру жүйесіндегі оқу мотивациясын арттырудың психологиялық-педагогикалық шарттары», «Психолого-педагогические условия повышения учебной мотивации в системе профессионального педагогического образования посредством геймификации», «Psychological and pedagogical conditions for increasing educational motivation in the system of professional pedagogical education through gamification» докторлық диссертациясының тақырыбы келесі редакциядағы «Геймификация арқылы болашақ педагогтердің оқу мотивациясын дамыту», «Развитие учебной мотивации будущих педагогов посредством геймификации», «Developing learning motivation of pre-service teachers through gamification» тақырыбына өзгерту туралы;</w:t>
      </w:r>
    </w:p>
    <w:p w:rsidR="00931568" w:rsidRPr="009044D3" w:rsidRDefault="00A345E5" w:rsidP="00931568">
      <w:pPr>
        <w:jc w:val="both"/>
        <w:rPr>
          <w:sz w:val="24"/>
          <w:szCs w:val="24"/>
          <w:lang w:val="kk-KZ"/>
        </w:rPr>
      </w:pPr>
      <w:r w:rsidRPr="009044D3">
        <w:rPr>
          <w:b/>
          <w:sz w:val="24"/>
          <w:szCs w:val="24"/>
          <w:lang w:val="kk-KZ"/>
        </w:rPr>
        <w:t>2.8</w:t>
      </w:r>
      <w:r w:rsidR="00931568" w:rsidRPr="009044D3">
        <w:rPr>
          <w:b/>
          <w:sz w:val="24"/>
          <w:szCs w:val="24"/>
          <w:lang w:val="kk-KZ"/>
        </w:rPr>
        <w:t>.</w:t>
      </w:r>
      <w:r w:rsidR="00931568" w:rsidRPr="009044D3">
        <w:rPr>
          <w:sz w:val="24"/>
          <w:szCs w:val="24"/>
          <w:lang w:val="kk-KZ"/>
        </w:rPr>
        <w:t xml:space="preserve"> 8D01101 – Педагогика және психология білім беру бағдарламасы бойынша 3-ші курс докторанты М.К. Омароваға (30.06.2025ж. №383 оқудан шығару туралы бұйрық) зерттеу бағытын түзетуге байланысты философия докторы (PhD), Я.А. Коменского атындағы университетінің проф. (</w:t>
      </w:r>
      <w:r w:rsidR="00370B80" w:rsidRPr="009044D3">
        <w:rPr>
          <w:sz w:val="24"/>
          <w:szCs w:val="24"/>
          <w:lang w:val="kk-KZ"/>
        </w:rPr>
        <w:t>Братислава, Словакия) Ян Данек</w:t>
      </w:r>
      <w:r w:rsidR="006E3848" w:rsidRPr="009044D3">
        <w:rPr>
          <w:sz w:val="24"/>
          <w:szCs w:val="24"/>
          <w:lang w:val="kk-KZ"/>
        </w:rPr>
        <w:t>ты</w:t>
      </w:r>
      <w:r w:rsidR="00931568" w:rsidRPr="009044D3">
        <w:rPr>
          <w:sz w:val="24"/>
          <w:szCs w:val="24"/>
          <w:lang w:val="kk-KZ"/>
        </w:rPr>
        <w:t xml:space="preserve"> шетелдік ғылыми кеңесшінің міндеттерін атқарудан босату туралы</w:t>
      </w:r>
      <w:r w:rsidRPr="009044D3">
        <w:rPr>
          <w:sz w:val="24"/>
          <w:szCs w:val="24"/>
          <w:lang w:val="kk-KZ"/>
        </w:rPr>
        <w:t>.</w:t>
      </w:r>
    </w:p>
    <w:p w:rsidR="00A345E5" w:rsidRPr="009044D3" w:rsidRDefault="00A345E5" w:rsidP="00A345E5">
      <w:pPr>
        <w:jc w:val="both"/>
        <w:rPr>
          <w:b/>
          <w:sz w:val="24"/>
          <w:szCs w:val="24"/>
          <w:lang w:val="kk-KZ"/>
        </w:rPr>
      </w:pPr>
      <w:r w:rsidRPr="009044D3">
        <w:rPr>
          <w:b/>
          <w:sz w:val="24"/>
          <w:szCs w:val="24"/>
          <w:lang w:val="kk-KZ"/>
        </w:rPr>
        <w:t>Қаулы етті:</w:t>
      </w:r>
    </w:p>
    <w:p w:rsidR="00A345E5" w:rsidRPr="009044D3" w:rsidRDefault="001F6F91" w:rsidP="00A345E5">
      <w:pPr>
        <w:jc w:val="both"/>
        <w:rPr>
          <w:spacing w:val="-2"/>
          <w:sz w:val="24"/>
          <w:szCs w:val="24"/>
          <w:lang w:val="kk-KZ"/>
        </w:rPr>
      </w:pPr>
      <w:r w:rsidRPr="009044D3">
        <w:rPr>
          <w:b/>
          <w:sz w:val="24"/>
          <w:szCs w:val="24"/>
          <w:lang w:val="kk-KZ"/>
        </w:rPr>
        <w:t>2.7.</w:t>
      </w:r>
      <w:r w:rsidRPr="009044D3">
        <w:rPr>
          <w:sz w:val="24"/>
          <w:szCs w:val="24"/>
          <w:lang w:val="kk-KZ"/>
        </w:rPr>
        <w:t xml:space="preserve"> </w:t>
      </w:r>
      <w:r w:rsidR="00A345E5" w:rsidRPr="009044D3">
        <w:rPr>
          <w:sz w:val="24"/>
          <w:szCs w:val="24"/>
          <w:lang w:val="kk-KZ"/>
        </w:rPr>
        <w:t>8D01101 – Педагогика және психология білім беру бағдарламасы бойынша 3-ші курс докторанты М.К. Омароваға (30.06.2025ж. №383 оқудан шығару туралы бұйрық) зерттеу бағытын түзетуге байланысты «Геймификация арқылы кәсіби педагогикалық білім беру жүйесіндегі оқу мотивациясын арттырудың психологиялық-педагогикалық шарттары», «Психолого-педагогические условия повышения учебной мотивации в системе профессионального педагогического образования посредством геймификации», «Psychological and pedagogical conditions for increasing educational motivation in the system of professional pedagogical education through gamification» докторлық диссертациясының тақырыбы келесі редакциядағы «Геймификация арқылы болашақ педагогтердің оқу мотивациясын дамыту», «Развитие учебной мотивации будущих педагогов посредством геймификации», «Developing learning motivation of pre-service teachers through gamification» тақырыбына өзгертілсін;</w:t>
      </w:r>
    </w:p>
    <w:p w:rsidR="00931568" w:rsidRPr="009044D3" w:rsidRDefault="00A345E5" w:rsidP="00931568">
      <w:pPr>
        <w:jc w:val="both"/>
        <w:rPr>
          <w:sz w:val="24"/>
          <w:szCs w:val="24"/>
          <w:lang w:val="kk-KZ"/>
        </w:rPr>
      </w:pPr>
      <w:r w:rsidRPr="009044D3">
        <w:rPr>
          <w:b/>
          <w:sz w:val="24"/>
          <w:szCs w:val="24"/>
          <w:lang w:val="kk-KZ"/>
        </w:rPr>
        <w:t>2.8.</w:t>
      </w:r>
      <w:r w:rsidRPr="009044D3">
        <w:rPr>
          <w:sz w:val="24"/>
          <w:szCs w:val="24"/>
          <w:lang w:val="kk-KZ"/>
        </w:rPr>
        <w:t xml:space="preserve"> 8D01101 – Педагогика және психология білім беру бағдарламасы бойынша 3-ші курс докторанты М.К. Омароваға (30.06.2025ж. №383 оқудан шығару туралы бұйрық) зерттеу бағытын түзетуге байланысты философия докторы (PhD),  Я.А. Коменского атындағы университетінің проф. (Братислава, Словакия) Ян </w:t>
      </w:r>
      <w:r w:rsidR="00170CE8" w:rsidRPr="009044D3">
        <w:rPr>
          <w:sz w:val="24"/>
          <w:szCs w:val="24"/>
          <w:lang w:val="kk-KZ"/>
        </w:rPr>
        <w:t>Данек</w:t>
      </w:r>
      <w:r w:rsidRPr="009044D3">
        <w:rPr>
          <w:sz w:val="24"/>
          <w:szCs w:val="24"/>
          <w:lang w:val="kk-KZ"/>
        </w:rPr>
        <w:t xml:space="preserve"> шетелдік ғылыми кеңесшінің міндеттерін атқарудан босатылсын.</w:t>
      </w:r>
    </w:p>
    <w:p w:rsidR="00A345E5" w:rsidRPr="009044D3" w:rsidRDefault="00A345E5" w:rsidP="00931568">
      <w:pPr>
        <w:jc w:val="both"/>
        <w:rPr>
          <w:sz w:val="24"/>
          <w:szCs w:val="24"/>
          <w:lang w:val="kk-KZ"/>
        </w:rPr>
      </w:pPr>
    </w:p>
    <w:p w:rsidR="00931568" w:rsidRPr="009044D3" w:rsidRDefault="001F6F91" w:rsidP="00931568">
      <w:pPr>
        <w:jc w:val="both"/>
        <w:rPr>
          <w:sz w:val="24"/>
          <w:szCs w:val="24"/>
          <w:lang w:val="kk-KZ"/>
        </w:rPr>
      </w:pPr>
      <w:r w:rsidRPr="009044D3">
        <w:rPr>
          <w:b/>
          <w:spacing w:val="-2"/>
          <w:sz w:val="24"/>
          <w:szCs w:val="24"/>
          <w:lang w:val="kk-KZ"/>
        </w:rPr>
        <w:t>2</w:t>
      </w:r>
      <w:r w:rsidR="00931568" w:rsidRPr="009044D3">
        <w:rPr>
          <w:b/>
          <w:sz w:val="24"/>
          <w:szCs w:val="24"/>
          <w:lang w:val="kk-KZ"/>
        </w:rPr>
        <w:t>.</w:t>
      </w:r>
      <w:r w:rsidRPr="009044D3">
        <w:rPr>
          <w:b/>
          <w:sz w:val="24"/>
          <w:szCs w:val="24"/>
          <w:lang w:val="kk-KZ"/>
        </w:rPr>
        <w:t>9.</w:t>
      </w:r>
      <w:r w:rsidRPr="009044D3">
        <w:rPr>
          <w:sz w:val="24"/>
          <w:szCs w:val="24"/>
          <w:lang w:val="kk-KZ"/>
        </w:rPr>
        <w:t xml:space="preserve"> </w:t>
      </w:r>
      <w:r w:rsidR="00931568" w:rsidRPr="009044D3">
        <w:rPr>
          <w:sz w:val="24"/>
          <w:szCs w:val="24"/>
          <w:lang w:val="kk-KZ"/>
        </w:rPr>
        <w:t>6D010200 – Бастауыш оқытудың педагогикасы мен әдістемесі мамандығы бойынша 3-ші курс докторанты М.Т. Кожамбердинаға (30.06.2021ж. №951 оқудан шығару туралы бұйрық) нормативтік-құқықтық құжаттардың өзгеруіне байланысты «Болашақ бастауыш сынып мұғалімдерін оқушылардың сөйлеу іс-әрекетін ұйымдастыруға даярлау», «Формирование готовности будущих учителей начальных классов к организации речевой деятельности школьников», «Forming the readiness of future primary school teachers to organize the speech activity of schoolchildren» докторлық диссертациясының тақырыбы келесі редакциядағы «Болашақ бастауыш сынып мұғалімдерін оқушылардың сөйлеу іс-әрекетін ұйымдастыруға даярлаудың педагогикалық шарттары», «Педагоги</w:t>
      </w:r>
      <w:r w:rsidR="00D134F2" w:rsidRPr="009044D3">
        <w:rPr>
          <w:sz w:val="24"/>
          <w:szCs w:val="24"/>
          <w:lang w:val="kk-KZ"/>
        </w:rPr>
        <w:t>че</w:t>
      </w:r>
      <w:r w:rsidR="00931568" w:rsidRPr="009044D3">
        <w:rPr>
          <w:sz w:val="24"/>
          <w:szCs w:val="24"/>
          <w:lang w:val="kk-KZ"/>
        </w:rPr>
        <w:t xml:space="preserve">ские условия подготовки будущих </w:t>
      </w:r>
      <w:r w:rsidR="00931568" w:rsidRPr="009044D3">
        <w:rPr>
          <w:sz w:val="24"/>
          <w:szCs w:val="24"/>
          <w:lang w:val="kk-KZ"/>
        </w:rPr>
        <w:lastRenderedPageBreak/>
        <w:t>учителей начальных классов к организации речевой деятельности школьников», «Pedagogical conditions for preparing pre-service primary school teachers to the organization of schoolchildren speech activity»  тақырыбына өзгерту туралы;</w:t>
      </w:r>
    </w:p>
    <w:p w:rsidR="00931568" w:rsidRPr="009044D3" w:rsidRDefault="001F6F91" w:rsidP="00931568">
      <w:pPr>
        <w:jc w:val="both"/>
        <w:rPr>
          <w:sz w:val="24"/>
          <w:szCs w:val="24"/>
          <w:lang w:val="kk-KZ"/>
        </w:rPr>
      </w:pPr>
      <w:r w:rsidRPr="009044D3">
        <w:rPr>
          <w:b/>
          <w:sz w:val="24"/>
          <w:szCs w:val="24"/>
          <w:lang w:val="kk-KZ"/>
        </w:rPr>
        <w:t>2.10.</w:t>
      </w:r>
      <w:r w:rsidR="00931568" w:rsidRPr="009044D3">
        <w:rPr>
          <w:sz w:val="24"/>
          <w:szCs w:val="24"/>
          <w:lang w:val="kk-KZ"/>
        </w:rPr>
        <w:t xml:space="preserve"> 6D010200 – Бастауыш оқытудың педагогикасы мен әдістемесі мамандығы бойынша 3-ші курс докторанты М.Т. Кожамбердинаға (30.06.2021ж. №951 оқудан шығару туралы бұйрық) нормативтік-құқықтық құжаттардың өзгеруіне байланысты қосымша отандық ғылыми кеңесшілер п.ғ.д., «Академик Е.А. Бөкетов атындағы Қарағанды ұлттық зерттеу университеті» КЕАҚ зерттеуші-проф. С.К. Абильдинаны және п.ғ.к., «Академик Е.А. Бөкетов атындағы Қарағанды ұлттық зерттеу университеті» КЕАҚ қауым. проф., А.О. Му</w:t>
      </w:r>
      <w:r w:rsidRPr="009044D3">
        <w:rPr>
          <w:sz w:val="24"/>
          <w:szCs w:val="24"/>
          <w:lang w:val="kk-KZ"/>
        </w:rPr>
        <w:t>хаметжанованы тағайындау туралы.</w:t>
      </w:r>
    </w:p>
    <w:p w:rsidR="001F6F91" w:rsidRPr="009044D3" w:rsidRDefault="001F6F91" w:rsidP="001F6F91">
      <w:pPr>
        <w:jc w:val="both"/>
        <w:rPr>
          <w:b/>
          <w:sz w:val="24"/>
          <w:szCs w:val="24"/>
          <w:lang w:val="kk-KZ"/>
        </w:rPr>
      </w:pPr>
      <w:r w:rsidRPr="009044D3">
        <w:rPr>
          <w:b/>
          <w:sz w:val="24"/>
          <w:szCs w:val="24"/>
          <w:lang w:val="kk-KZ"/>
        </w:rPr>
        <w:t>Қаулы етті:</w:t>
      </w:r>
    </w:p>
    <w:p w:rsidR="001F6F91" w:rsidRPr="009044D3" w:rsidRDefault="001F6F91" w:rsidP="001F6F91">
      <w:pPr>
        <w:jc w:val="both"/>
        <w:rPr>
          <w:sz w:val="24"/>
          <w:szCs w:val="24"/>
          <w:lang w:val="kk-KZ"/>
        </w:rPr>
      </w:pPr>
      <w:r w:rsidRPr="009044D3">
        <w:rPr>
          <w:b/>
          <w:spacing w:val="-2"/>
          <w:sz w:val="24"/>
          <w:szCs w:val="24"/>
          <w:lang w:val="kk-KZ"/>
        </w:rPr>
        <w:t>2</w:t>
      </w:r>
      <w:r w:rsidRPr="009044D3">
        <w:rPr>
          <w:b/>
          <w:sz w:val="24"/>
          <w:szCs w:val="24"/>
          <w:lang w:val="kk-KZ"/>
        </w:rPr>
        <w:t>.9.</w:t>
      </w:r>
      <w:r w:rsidRPr="009044D3">
        <w:rPr>
          <w:sz w:val="24"/>
          <w:szCs w:val="24"/>
          <w:lang w:val="kk-KZ"/>
        </w:rPr>
        <w:t xml:space="preserve"> 6D010200 – Бастауыш оқытудың педагогикасы мен әдістемесі мамандығы бойынша 3-ші курс докторанты М.Т. Кожамбердинаға (30.06.2021ж. №951 оқудан шығару туралы бұйрық) нормативтік-құқықтық құжаттардың өзгеруіне байланысты «Болашақ бастауыш сынып мұғалімдерін оқушылардың сөйлеу іс-әрекетін ұйымдастыруға даярлау», «Формирование готовности будущих учителей начальных классов к организации речевой деятельности школьников», «Forming the readiness of future primary school teachers to organize the speech activity of schoolchildren» докторлық диссертациясының тақырыбы келесі редакциядағы «Болашақ бастауыш сынып мұғалімдерін оқушылардың сөйлеу іс-әрекетін ұйымдастыруға даярлаудың педагогикалық шарттары», «Педагогич</w:t>
      </w:r>
      <w:r w:rsidR="00D134F2" w:rsidRPr="009044D3">
        <w:rPr>
          <w:sz w:val="24"/>
          <w:szCs w:val="24"/>
          <w:lang w:val="kk-KZ"/>
        </w:rPr>
        <w:t>е</w:t>
      </w:r>
      <w:r w:rsidRPr="009044D3">
        <w:rPr>
          <w:sz w:val="24"/>
          <w:szCs w:val="24"/>
          <w:lang w:val="kk-KZ"/>
        </w:rPr>
        <w:t>ские условия подготовки будущих учителей начальных классов к организации речевой деятельности школьников», «Pedagogical conditions for preparing pre-service primary school teachers to the organization of schoolchildren speech activity»  тақырыбына өзгертілсін;</w:t>
      </w:r>
    </w:p>
    <w:p w:rsidR="001F6F91" w:rsidRPr="009044D3" w:rsidRDefault="001F6F91" w:rsidP="001F6F91">
      <w:pPr>
        <w:jc w:val="both"/>
        <w:rPr>
          <w:sz w:val="24"/>
          <w:szCs w:val="24"/>
          <w:lang w:val="kk-KZ"/>
        </w:rPr>
      </w:pPr>
      <w:r w:rsidRPr="009044D3">
        <w:rPr>
          <w:b/>
          <w:sz w:val="24"/>
          <w:szCs w:val="24"/>
          <w:lang w:val="kk-KZ"/>
        </w:rPr>
        <w:t>2.10.</w:t>
      </w:r>
      <w:r w:rsidRPr="009044D3">
        <w:rPr>
          <w:sz w:val="24"/>
          <w:szCs w:val="24"/>
          <w:lang w:val="kk-KZ"/>
        </w:rPr>
        <w:t xml:space="preserve"> 6D010200 – Бастауыш оқытудың педагогикасы мен әдістемесі мамандығы бойынша 3-ші курс докторанты М.Т. Кожамбердинаға (30.06.2021ж. №951 оқудан шығару туралы бұйрық) нормативтік-құқықтық құжаттардың өзгеруіне байланысты қосымша отандық ғылыми кеңесшілер п.ғ.д., «Академик Е.А. Бөкетов атындағы Қарағанды ұлттық зерттеу университеті» КЕАҚ </w:t>
      </w:r>
      <w:r w:rsidR="006E3848" w:rsidRPr="009044D3">
        <w:rPr>
          <w:sz w:val="24"/>
          <w:szCs w:val="24"/>
          <w:lang w:val="kk-KZ"/>
        </w:rPr>
        <w:t>зерттеуші-проф. С.К. Абильдина</w:t>
      </w:r>
      <w:r w:rsidRPr="009044D3">
        <w:rPr>
          <w:sz w:val="24"/>
          <w:szCs w:val="24"/>
          <w:lang w:val="kk-KZ"/>
        </w:rPr>
        <w:t xml:space="preserve"> және п.ғ.к., «Академик Е.А. Бөкетов атындағы Қарағанды ұлттық зерттеу университеті» КЕАҚ қауым. проф., А.О. Мухаметжанова тағайындалсын.</w:t>
      </w:r>
    </w:p>
    <w:p w:rsidR="00CF2720" w:rsidRPr="009044D3" w:rsidRDefault="00CF2720" w:rsidP="00FE56EF">
      <w:pPr>
        <w:tabs>
          <w:tab w:val="left" w:pos="360"/>
          <w:tab w:val="left" w:pos="1134"/>
        </w:tabs>
        <w:jc w:val="both"/>
        <w:rPr>
          <w:sz w:val="24"/>
          <w:szCs w:val="24"/>
          <w:lang w:val="kk-KZ" w:eastAsia="ru-RU"/>
        </w:rPr>
      </w:pPr>
    </w:p>
    <w:p w:rsidR="00654DE1" w:rsidRPr="009044D3" w:rsidRDefault="006E3848" w:rsidP="00FE56EF">
      <w:pPr>
        <w:tabs>
          <w:tab w:val="left" w:pos="360"/>
          <w:tab w:val="left" w:pos="1134"/>
        </w:tabs>
        <w:jc w:val="both"/>
        <w:rPr>
          <w:sz w:val="24"/>
          <w:szCs w:val="24"/>
          <w:lang w:val="kk-KZ" w:eastAsia="ru-RU"/>
        </w:rPr>
      </w:pPr>
      <w:r w:rsidRPr="009044D3">
        <w:rPr>
          <w:b/>
          <w:i/>
          <w:sz w:val="24"/>
          <w:szCs w:val="24"/>
          <w:lang w:val="kk-KZ" w:eastAsia="ru-RU"/>
        </w:rPr>
        <w:t>Баяндамашы</w:t>
      </w:r>
      <w:r w:rsidR="00CD34DE" w:rsidRPr="009044D3">
        <w:rPr>
          <w:b/>
          <w:i/>
          <w:sz w:val="24"/>
          <w:szCs w:val="24"/>
          <w:lang w:val="kk-KZ" w:eastAsia="ru-RU"/>
        </w:rPr>
        <w:t>:</w:t>
      </w:r>
      <w:r w:rsidR="00654DE1" w:rsidRPr="009044D3">
        <w:rPr>
          <w:sz w:val="24"/>
          <w:szCs w:val="24"/>
          <w:lang w:val="kk-KZ" w:eastAsia="ru-RU"/>
        </w:rPr>
        <w:t xml:space="preserve"> </w:t>
      </w:r>
      <w:r w:rsidRPr="009044D3">
        <w:rPr>
          <w:sz w:val="24"/>
          <w:szCs w:val="24"/>
          <w:lang w:val="kk-KZ" w:eastAsia="ru-RU"/>
        </w:rPr>
        <w:t xml:space="preserve">Академиялық жұмыс бойынша Басқарма мүшесі – проректор Мадина Максимовна Умуркулова. </w:t>
      </w:r>
    </w:p>
    <w:p w:rsidR="00CD34DE" w:rsidRPr="009044D3" w:rsidRDefault="00C60FE6" w:rsidP="00654DE1">
      <w:pPr>
        <w:tabs>
          <w:tab w:val="left" w:pos="360"/>
          <w:tab w:val="left" w:pos="1134"/>
        </w:tabs>
        <w:jc w:val="both"/>
        <w:rPr>
          <w:sz w:val="24"/>
          <w:szCs w:val="24"/>
          <w:lang w:val="kk-KZ" w:eastAsia="ru-RU"/>
        </w:rPr>
      </w:pPr>
      <w:r w:rsidRPr="009044D3">
        <w:rPr>
          <w:sz w:val="24"/>
          <w:szCs w:val="24"/>
          <w:lang w:val="kk-KZ" w:eastAsia="ru-RU"/>
        </w:rPr>
        <w:t>3.</w:t>
      </w:r>
      <w:r w:rsidR="006E3848" w:rsidRPr="009044D3">
        <w:rPr>
          <w:sz w:val="24"/>
          <w:szCs w:val="24"/>
          <w:lang w:val="kk-KZ" w:eastAsia="ru-RU"/>
        </w:rPr>
        <w:t xml:space="preserve"> «Академик Е.А.Бөкетов атындағы Қарағанды ұлттық зерттеу университетінің </w:t>
      </w:r>
      <w:r w:rsidR="009A6DB8" w:rsidRPr="009044D3">
        <w:rPr>
          <w:sz w:val="24"/>
          <w:szCs w:val="24"/>
          <w:lang w:val="kk-KZ" w:eastAsia="ru-RU"/>
        </w:rPr>
        <w:t>қызметінде жасанды интеллект технологияларын қолдану туралы ережесін бекіту туралы</w:t>
      </w:r>
      <w:r w:rsidR="006E3848" w:rsidRPr="009044D3">
        <w:rPr>
          <w:sz w:val="24"/>
          <w:szCs w:val="24"/>
          <w:lang w:val="kk-KZ" w:eastAsia="ru-RU"/>
        </w:rPr>
        <w:t>»</w:t>
      </w:r>
      <w:r w:rsidR="009A6DB8" w:rsidRPr="009044D3">
        <w:rPr>
          <w:sz w:val="24"/>
          <w:szCs w:val="24"/>
          <w:lang w:val="kk-KZ" w:eastAsia="ru-RU"/>
        </w:rPr>
        <w:t>.</w:t>
      </w:r>
    </w:p>
    <w:p w:rsidR="00654DE1" w:rsidRPr="009044D3" w:rsidRDefault="009A6DB8" w:rsidP="00654DE1">
      <w:pPr>
        <w:pStyle w:val="af3"/>
        <w:tabs>
          <w:tab w:val="left" w:pos="1134"/>
        </w:tabs>
        <w:spacing w:before="0" w:beforeAutospacing="0" w:after="0" w:afterAutospacing="0"/>
        <w:jc w:val="both"/>
        <w:rPr>
          <w:b/>
          <w:lang w:val="kk-KZ"/>
        </w:rPr>
      </w:pPr>
      <w:r w:rsidRPr="009044D3">
        <w:rPr>
          <w:b/>
          <w:lang w:val="kk-KZ"/>
        </w:rPr>
        <w:t>Қаулы етті</w:t>
      </w:r>
      <w:r w:rsidR="00654DE1" w:rsidRPr="009044D3">
        <w:rPr>
          <w:b/>
          <w:lang w:val="kk-KZ"/>
        </w:rPr>
        <w:t>:</w:t>
      </w:r>
    </w:p>
    <w:p w:rsidR="00654DE1" w:rsidRPr="009044D3" w:rsidRDefault="009C1872" w:rsidP="00654DE1">
      <w:pPr>
        <w:tabs>
          <w:tab w:val="left" w:pos="360"/>
          <w:tab w:val="left" w:pos="1134"/>
        </w:tabs>
        <w:jc w:val="both"/>
        <w:rPr>
          <w:sz w:val="24"/>
          <w:szCs w:val="24"/>
          <w:lang w:val="kk-KZ" w:eastAsia="ru-RU"/>
        </w:rPr>
      </w:pPr>
      <w:r w:rsidRPr="009044D3">
        <w:rPr>
          <w:rStyle w:val="aff6"/>
          <w:b w:val="0"/>
          <w:sz w:val="24"/>
          <w:szCs w:val="24"/>
          <w:lang w:val="kk-KZ"/>
        </w:rPr>
        <w:t>«</w:t>
      </w:r>
      <w:r w:rsidR="009A6DB8" w:rsidRPr="009044D3">
        <w:rPr>
          <w:sz w:val="24"/>
          <w:szCs w:val="24"/>
          <w:lang w:val="kk-KZ" w:eastAsia="ru-RU"/>
        </w:rPr>
        <w:t>Академик Е.А.Бөкетов атындағы Қарағанды ұлттық зерттеу университетінің қызметінде жасанды интеллект технологияларын қолдану туралы ережесі бекітілсін</w:t>
      </w:r>
      <w:r w:rsidR="00654DE1" w:rsidRPr="009044D3">
        <w:rPr>
          <w:sz w:val="24"/>
          <w:szCs w:val="24"/>
          <w:lang w:val="kk-KZ" w:eastAsia="ru-RU"/>
        </w:rPr>
        <w:t>».</w:t>
      </w:r>
    </w:p>
    <w:p w:rsidR="00267FD4" w:rsidRPr="009044D3" w:rsidRDefault="00267FD4" w:rsidP="00FE56EF">
      <w:pPr>
        <w:tabs>
          <w:tab w:val="left" w:pos="360"/>
          <w:tab w:val="left" w:pos="1134"/>
        </w:tabs>
        <w:jc w:val="both"/>
        <w:rPr>
          <w:sz w:val="24"/>
          <w:szCs w:val="24"/>
          <w:lang w:val="kk-KZ" w:eastAsia="ru-RU"/>
        </w:rPr>
      </w:pPr>
    </w:p>
    <w:p w:rsidR="009E60B9" w:rsidRPr="009044D3" w:rsidRDefault="00A25410" w:rsidP="00CB3DFF">
      <w:pPr>
        <w:jc w:val="both"/>
        <w:rPr>
          <w:sz w:val="24"/>
          <w:szCs w:val="24"/>
          <w:lang w:eastAsia="ru-RU"/>
        </w:rPr>
      </w:pPr>
      <w:r w:rsidRPr="009044D3">
        <w:rPr>
          <w:b/>
          <w:i/>
          <w:sz w:val="24"/>
          <w:szCs w:val="24"/>
          <w:lang w:val="kk-KZ"/>
        </w:rPr>
        <w:t>Баяндамашы</w:t>
      </w:r>
      <w:r w:rsidRPr="009044D3">
        <w:rPr>
          <w:sz w:val="24"/>
          <w:szCs w:val="24"/>
          <w:lang w:val="kk-KZ"/>
        </w:rPr>
        <w:t>: Академиялық жұмыс департаментінің директоры</w:t>
      </w:r>
      <w:r w:rsidR="009E60B9" w:rsidRPr="009044D3">
        <w:rPr>
          <w:sz w:val="24"/>
          <w:szCs w:val="24"/>
          <w:lang w:val="kk-KZ"/>
        </w:rPr>
        <w:t xml:space="preserve"> Тоғжан М</w:t>
      </w:r>
      <w:r w:rsidR="009A6DB8" w:rsidRPr="009044D3">
        <w:rPr>
          <w:sz w:val="24"/>
          <w:szCs w:val="24"/>
          <w:lang w:val="kk-KZ"/>
        </w:rPr>
        <w:t>ұ</w:t>
      </w:r>
      <w:r w:rsidR="009E60B9" w:rsidRPr="009044D3">
        <w:rPr>
          <w:sz w:val="24"/>
          <w:szCs w:val="24"/>
          <w:lang w:val="kk-KZ"/>
        </w:rPr>
        <w:t>рат</w:t>
      </w:r>
      <w:r w:rsidR="009A6DB8" w:rsidRPr="009044D3">
        <w:rPr>
          <w:sz w:val="24"/>
          <w:szCs w:val="24"/>
          <w:lang w:val="kk-KZ"/>
        </w:rPr>
        <w:t xml:space="preserve">қызы Хасенова. </w:t>
      </w:r>
      <w:r w:rsidR="00CF2720" w:rsidRPr="009044D3">
        <w:rPr>
          <w:sz w:val="24"/>
          <w:szCs w:val="24"/>
          <w:lang w:eastAsia="ru-RU"/>
        </w:rPr>
        <w:t xml:space="preserve"> </w:t>
      </w:r>
    </w:p>
    <w:p w:rsidR="00CF2720" w:rsidRPr="009044D3" w:rsidRDefault="00654DE1" w:rsidP="009E60B9">
      <w:pPr>
        <w:jc w:val="both"/>
        <w:rPr>
          <w:sz w:val="24"/>
          <w:szCs w:val="24"/>
          <w:lang w:val="kk-KZ" w:eastAsia="ru-RU"/>
        </w:rPr>
      </w:pPr>
      <w:r w:rsidRPr="009044D3">
        <w:rPr>
          <w:sz w:val="24"/>
          <w:szCs w:val="24"/>
          <w:lang w:val="kk-KZ" w:eastAsia="ru-RU"/>
        </w:rPr>
        <w:t>4.</w:t>
      </w:r>
      <w:r w:rsidR="009A6DB8" w:rsidRPr="009044D3">
        <w:rPr>
          <w:sz w:val="24"/>
          <w:szCs w:val="24"/>
          <w:lang w:val="kk-KZ" w:eastAsia="ru-RU"/>
        </w:rPr>
        <w:t xml:space="preserve"> </w:t>
      </w:r>
      <w:r w:rsidR="009E60B9" w:rsidRPr="009044D3">
        <w:rPr>
          <w:sz w:val="24"/>
          <w:szCs w:val="24"/>
          <w:lang w:val="kk-KZ" w:eastAsia="ru-RU"/>
        </w:rPr>
        <w:t>2026-2027 оқу жылына қабылдауға арнал</w:t>
      </w:r>
      <w:r w:rsidR="009A6DB8" w:rsidRPr="009044D3">
        <w:rPr>
          <w:sz w:val="24"/>
          <w:szCs w:val="24"/>
          <w:lang w:val="kk-KZ" w:eastAsia="ru-RU"/>
        </w:rPr>
        <w:t xml:space="preserve">ған білім беру бағдарламаларды </w:t>
      </w:r>
      <w:r w:rsidR="009E60B9" w:rsidRPr="009044D3">
        <w:rPr>
          <w:sz w:val="24"/>
          <w:szCs w:val="24"/>
          <w:lang w:val="kk-KZ" w:eastAsia="ru-RU"/>
        </w:rPr>
        <w:t>басқарма отырысында бекітуге ұсыну туралы.</w:t>
      </w:r>
    </w:p>
    <w:p w:rsidR="009E60B9" w:rsidRPr="009044D3" w:rsidRDefault="009E60B9" w:rsidP="009E60B9">
      <w:pPr>
        <w:jc w:val="both"/>
        <w:rPr>
          <w:b/>
          <w:sz w:val="24"/>
          <w:szCs w:val="24"/>
          <w:lang w:val="kk-KZ" w:eastAsia="ru-RU"/>
        </w:rPr>
      </w:pPr>
      <w:r w:rsidRPr="009044D3">
        <w:rPr>
          <w:b/>
          <w:sz w:val="24"/>
          <w:szCs w:val="24"/>
          <w:lang w:val="kk-KZ" w:eastAsia="ru-RU"/>
        </w:rPr>
        <w:t>Қаулы етті:</w:t>
      </w:r>
    </w:p>
    <w:p w:rsidR="00FE22FE" w:rsidRPr="009044D3" w:rsidRDefault="009E60B9" w:rsidP="009E60B9">
      <w:pPr>
        <w:jc w:val="both"/>
        <w:rPr>
          <w:sz w:val="24"/>
          <w:szCs w:val="24"/>
          <w:lang w:val="kk-KZ" w:eastAsia="ru-RU"/>
        </w:rPr>
      </w:pPr>
      <w:r w:rsidRPr="009044D3">
        <w:rPr>
          <w:sz w:val="24"/>
          <w:szCs w:val="24"/>
          <w:lang w:val="kk-KZ" w:eastAsia="ru-RU"/>
        </w:rPr>
        <w:t>2026-2027 оқу жылына қабылдауға арналған білім беру бағдарламаларды басқарма отырысында бекітуге ұсынылсын.</w:t>
      </w:r>
    </w:p>
    <w:p w:rsidR="00CB5D2B" w:rsidRPr="009044D3" w:rsidRDefault="00CB5D2B" w:rsidP="00066C82">
      <w:pPr>
        <w:widowControl w:val="0"/>
        <w:tabs>
          <w:tab w:val="left" w:pos="2016"/>
          <w:tab w:val="left" w:pos="3544"/>
          <w:tab w:val="left" w:pos="3744"/>
          <w:tab w:val="left" w:pos="4176"/>
          <w:tab w:val="left" w:pos="4608"/>
          <w:tab w:val="left" w:pos="4752"/>
          <w:tab w:val="left" w:pos="4896"/>
          <w:tab w:val="left" w:pos="5472"/>
          <w:tab w:val="left" w:pos="5904"/>
          <w:tab w:val="left" w:pos="6336"/>
        </w:tabs>
        <w:ind w:left="-567"/>
        <w:jc w:val="both"/>
        <w:rPr>
          <w:b/>
          <w:i/>
          <w:sz w:val="24"/>
          <w:szCs w:val="24"/>
          <w:lang w:val="kk-KZ"/>
        </w:rPr>
      </w:pPr>
    </w:p>
    <w:p w:rsidR="00C60FE6" w:rsidRPr="009044D3" w:rsidRDefault="00C60FE6" w:rsidP="009044D3">
      <w:pPr>
        <w:widowControl w:val="0"/>
        <w:tabs>
          <w:tab w:val="left" w:pos="2016"/>
          <w:tab w:val="left" w:pos="3544"/>
          <w:tab w:val="left" w:pos="3744"/>
          <w:tab w:val="left" w:pos="4176"/>
          <w:tab w:val="left" w:pos="4608"/>
          <w:tab w:val="left" w:pos="4752"/>
          <w:tab w:val="left" w:pos="4896"/>
          <w:tab w:val="left" w:pos="5472"/>
          <w:tab w:val="left" w:pos="5904"/>
          <w:tab w:val="left" w:pos="6336"/>
        </w:tabs>
        <w:ind w:left="-567"/>
        <w:jc w:val="both"/>
        <w:rPr>
          <w:sz w:val="24"/>
          <w:szCs w:val="24"/>
          <w:lang w:val="kk-KZ" w:eastAsia="ru-RU"/>
        </w:rPr>
      </w:pPr>
      <w:r w:rsidRPr="009044D3">
        <w:rPr>
          <w:b/>
          <w:i/>
          <w:sz w:val="24"/>
          <w:szCs w:val="24"/>
          <w:lang w:val="kk-KZ"/>
        </w:rPr>
        <w:t>Баяндамашы</w:t>
      </w:r>
      <w:r w:rsidRPr="009044D3">
        <w:rPr>
          <w:sz w:val="24"/>
          <w:szCs w:val="24"/>
          <w:lang w:val="kk-KZ"/>
        </w:rPr>
        <w:t xml:space="preserve">: </w:t>
      </w:r>
      <w:r w:rsidRPr="009044D3">
        <w:rPr>
          <w:sz w:val="24"/>
          <w:szCs w:val="24"/>
          <w:lang w:val="kk-KZ" w:eastAsia="ru-RU"/>
        </w:rPr>
        <w:t xml:space="preserve">Стратегиялық даму және тәуекелдерді басқару департаментінің директоры </w:t>
      </w:r>
      <w:r w:rsidR="009A6DB8" w:rsidRPr="009044D3">
        <w:rPr>
          <w:sz w:val="24"/>
          <w:szCs w:val="24"/>
          <w:lang w:val="kk-KZ" w:eastAsia="ru-RU"/>
        </w:rPr>
        <w:t>Гүлжан Скендырқызы Тишмағамбетова.</w:t>
      </w:r>
    </w:p>
    <w:p w:rsidR="00C60FE6" w:rsidRPr="009044D3" w:rsidRDefault="00C60FE6" w:rsidP="00C60FE6">
      <w:pPr>
        <w:widowControl w:val="0"/>
        <w:tabs>
          <w:tab w:val="left" w:pos="2016"/>
          <w:tab w:val="left" w:pos="3544"/>
          <w:tab w:val="left" w:pos="3744"/>
          <w:tab w:val="left" w:pos="4176"/>
          <w:tab w:val="left" w:pos="4608"/>
          <w:tab w:val="left" w:pos="4752"/>
          <w:tab w:val="left" w:pos="4896"/>
          <w:tab w:val="left" w:pos="5472"/>
          <w:tab w:val="left" w:pos="5904"/>
          <w:tab w:val="left" w:pos="6336"/>
        </w:tabs>
        <w:ind w:left="-567"/>
        <w:jc w:val="both"/>
        <w:rPr>
          <w:sz w:val="24"/>
          <w:szCs w:val="24"/>
          <w:lang w:val="kk-KZ" w:eastAsia="ru-RU"/>
        </w:rPr>
      </w:pPr>
      <w:r w:rsidRPr="009044D3">
        <w:rPr>
          <w:sz w:val="24"/>
          <w:szCs w:val="24"/>
          <w:lang w:val="kk-KZ" w:eastAsia="ru-RU"/>
        </w:rPr>
        <w:t xml:space="preserve">5.«Білім беру бағдарламаларының мониторингі және оларды бағалау туралы </w:t>
      </w:r>
      <w:r w:rsidR="00526502" w:rsidRPr="009044D3">
        <w:rPr>
          <w:sz w:val="24"/>
          <w:szCs w:val="24"/>
          <w:lang w:val="kk-KZ" w:eastAsia="ru-RU"/>
        </w:rPr>
        <w:t>ережесін</w:t>
      </w:r>
      <w:r w:rsidRPr="009044D3">
        <w:rPr>
          <w:sz w:val="24"/>
          <w:szCs w:val="24"/>
          <w:lang w:val="kk-KZ" w:eastAsia="ru-RU"/>
        </w:rPr>
        <w:t>» бекіту туралы.</w:t>
      </w:r>
    </w:p>
    <w:p w:rsidR="00C60FE6" w:rsidRPr="009044D3" w:rsidRDefault="00C60FE6" w:rsidP="00C60FE6">
      <w:pPr>
        <w:widowControl w:val="0"/>
        <w:tabs>
          <w:tab w:val="left" w:pos="2016"/>
          <w:tab w:val="left" w:pos="3544"/>
          <w:tab w:val="left" w:pos="3744"/>
          <w:tab w:val="left" w:pos="4176"/>
          <w:tab w:val="left" w:pos="4608"/>
          <w:tab w:val="left" w:pos="4752"/>
          <w:tab w:val="left" w:pos="4896"/>
          <w:tab w:val="left" w:pos="5472"/>
          <w:tab w:val="left" w:pos="5904"/>
          <w:tab w:val="left" w:pos="6336"/>
        </w:tabs>
        <w:ind w:left="-567"/>
        <w:jc w:val="both"/>
        <w:rPr>
          <w:sz w:val="24"/>
          <w:szCs w:val="24"/>
          <w:lang w:val="kk-KZ" w:eastAsia="ru-RU"/>
        </w:rPr>
      </w:pPr>
      <w:r w:rsidRPr="009044D3">
        <w:rPr>
          <w:b/>
          <w:sz w:val="24"/>
          <w:szCs w:val="24"/>
          <w:lang w:val="kk-KZ" w:eastAsia="ru-RU"/>
        </w:rPr>
        <w:t>Қаулы етті:</w:t>
      </w:r>
    </w:p>
    <w:p w:rsidR="00547908" w:rsidRPr="009044D3" w:rsidRDefault="00C60FE6" w:rsidP="009044D3">
      <w:pPr>
        <w:widowControl w:val="0"/>
        <w:tabs>
          <w:tab w:val="left" w:pos="2016"/>
          <w:tab w:val="left" w:pos="3544"/>
          <w:tab w:val="left" w:pos="3744"/>
          <w:tab w:val="left" w:pos="4176"/>
          <w:tab w:val="left" w:pos="4608"/>
          <w:tab w:val="left" w:pos="4752"/>
          <w:tab w:val="left" w:pos="4896"/>
          <w:tab w:val="left" w:pos="5472"/>
          <w:tab w:val="left" w:pos="5904"/>
          <w:tab w:val="left" w:pos="6336"/>
        </w:tabs>
        <w:ind w:left="-567"/>
        <w:jc w:val="both"/>
        <w:rPr>
          <w:sz w:val="24"/>
          <w:szCs w:val="24"/>
          <w:lang w:val="kk-KZ" w:eastAsia="ru-RU"/>
        </w:rPr>
      </w:pPr>
      <w:r w:rsidRPr="009044D3">
        <w:rPr>
          <w:sz w:val="24"/>
          <w:szCs w:val="24"/>
          <w:lang w:val="kk-KZ" w:eastAsia="ru-RU"/>
        </w:rPr>
        <w:t>«Білім беру бағдарламаларының мониторингі және оларды бағалау</w:t>
      </w:r>
      <w:r w:rsidR="00526502" w:rsidRPr="009044D3">
        <w:rPr>
          <w:sz w:val="24"/>
          <w:szCs w:val="24"/>
          <w:lang w:val="kk-KZ" w:eastAsia="ru-RU"/>
        </w:rPr>
        <w:t xml:space="preserve"> туралы ережесі</w:t>
      </w:r>
      <w:r w:rsidRPr="009044D3">
        <w:rPr>
          <w:sz w:val="24"/>
          <w:szCs w:val="24"/>
          <w:lang w:val="kk-KZ" w:eastAsia="ru-RU"/>
        </w:rPr>
        <w:t>» бекітілсін.</w:t>
      </w:r>
      <w:bookmarkStart w:id="0" w:name="_GoBack"/>
      <w:bookmarkEnd w:id="0"/>
    </w:p>
    <w:p w:rsidR="009A6DB8" w:rsidRPr="009044D3" w:rsidRDefault="009A6DB8" w:rsidP="009A6DB8">
      <w:pPr>
        <w:ind w:left="-567"/>
        <w:jc w:val="both"/>
        <w:rPr>
          <w:b/>
          <w:sz w:val="24"/>
          <w:szCs w:val="24"/>
          <w:lang w:val="kk-KZ"/>
        </w:rPr>
      </w:pPr>
    </w:p>
    <w:sectPr w:rsidR="009A6DB8" w:rsidRPr="009044D3"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C91" w:rsidRDefault="00375C91" w:rsidP="00F4432D">
      <w:r>
        <w:separator/>
      </w:r>
    </w:p>
  </w:endnote>
  <w:endnote w:type="continuationSeparator" w:id="0">
    <w:p w:rsidR="00375C91" w:rsidRDefault="00375C91"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6602B5" w:rsidRDefault="006602B5" w:rsidP="005278A2">
        <w:pPr>
          <w:pStyle w:val="a6"/>
          <w:jc w:val="right"/>
        </w:pPr>
        <w:r>
          <w:fldChar w:fldCharType="begin"/>
        </w:r>
        <w:r>
          <w:instrText xml:space="preserve"> PAGE   \* MERGEFORMAT </w:instrText>
        </w:r>
        <w:r>
          <w:fldChar w:fldCharType="separate"/>
        </w:r>
        <w:r w:rsidR="009044D3">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C91" w:rsidRDefault="00375C91" w:rsidP="00F4432D">
      <w:r>
        <w:separator/>
      </w:r>
    </w:p>
  </w:footnote>
  <w:footnote w:type="continuationSeparator" w:id="0">
    <w:p w:rsidR="00375C91" w:rsidRDefault="00375C91"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35B"/>
    <w:multiLevelType w:val="hybridMultilevel"/>
    <w:tmpl w:val="EFBEDFF8"/>
    <w:lvl w:ilvl="0" w:tplc="6E7E496C">
      <w:start w:val="1"/>
      <w:numFmt w:val="decimal"/>
      <w:lvlText w:val="%1."/>
      <w:lvlJc w:val="left"/>
      <w:pPr>
        <w:ind w:left="1222"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C3286F"/>
    <w:multiLevelType w:val="hybridMultilevel"/>
    <w:tmpl w:val="DC9E54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2A54C0"/>
    <w:multiLevelType w:val="hybridMultilevel"/>
    <w:tmpl w:val="D834ED90"/>
    <w:lvl w:ilvl="0" w:tplc="9D74F00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nsid w:val="085C57CD"/>
    <w:multiLevelType w:val="hybridMultilevel"/>
    <w:tmpl w:val="5150F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A680A"/>
    <w:multiLevelType w:val="hybridMultilevel"/>
    <w:tmpl w:val="A044C22E"/>
    <w:lvl w:ilvl="0" w:tplc="3B1E5E6A">
      <w:start w:val="1"/>
      <w:numFmt w:val="decimal"/>
      <w:lvlText w:val="%1."/>
      <w:lvlJc w:val="left"/>
      <w:pPr>
        <w:ind w:left="420" w:hanging="4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0D605DEB"/>
    <w:multiLevelType w:val="hybridMultilevel"/>
    <w:tmpl w:val="7E005C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7357387"/>
    <w:multiLevelType w:val="hybridMultilevel"/>
    <w:tmpl w:val="395E43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84675AA"/>
    <w:multiLevelType w:val="multilevel"/>
    <w:tmpl w:val="04E64C02"/>
    <w:lvl w:ilvl="0">
      <w:start w:val="1"/>
      <w:numFmt w:val="decimal"/>
      <w:lvlText w:val="%1."/>
      <w:lvlJc w:val="left"/>
      <w:pPr>
        <w:ind w:left="36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8">
    <w:nsid w:val="19DA63A4"/>
    <w:multiLevelType w:val="hybridMultilevel"/>
    <w:tmpl w:val="18B2CAE6"/>
    <w:lvl w:ilvl="0" w:tplc="648CC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85224A"/>
    <w:multiLevelType w:val="hybridMultilevel"/>
    <w:tmpl w:val="DB8E89DC"/>
    <w:lvl w:ilvl="0" w:tplc="FF9EF704">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1C9D78BF"/>
    <w:multiLevelType w:val="hybridMultilevel"/>
    <w:tmpl w:val="11288A4C"/>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1">
    <w:nsid w:val="1E7B0B41"/>
    <w:multiLevelType w:val="hybridMultilevel"/>
    <w:tmpl w:val="A1E08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395E99"/>
    <w:multiLevelType w:val="hybridMultilevel"/>
    <w:tmpl w:val="C2EC5FF8"/>
    <w:lvl w:ilvl="0" w:tplc="6E7E496C">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73F4EEF"/>
    <w:multiLevelType w:val="multilevel"/>
    <w:tmpl w:val="C646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C26A70"/>
    <w:multiLevelType w:val="hybridMultilevel"/>
    <w:tmpl w:val="882C6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7EA77AA"/>
    <w:multiLevelType w:val="hybridMultilevel"/>
    <w:tmpl w:val="91700D1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84054DE"/>
    <w:multiLevelType w:val="hybridMultilevel"/>
    <w:tmpl w:val="8E9A35D2"/>
    <w:lvl w:ilvl="0" w:tplc="538E00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CB42F59"/>
    <w:multiLevelType w:val="hybridMultilevel"/>
    <w:tmpl w:val="AA0E46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5028B3"/>
    <w:multiLevelType w:val="hybridMultilevel"/>
    <w:tmpl w:val="3774A9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64C5173"/>
    <w:multiLevelType w:val="hybridMultilevel"/>
    <w:tmpl w:val="F5C898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83E7451"/>
    <w:multiLevelType w:val="hybridMultilevel"/>
    <w:tmpl w:val="BC72D43C"/>
    <w:lvl w:ilvl="0" w:tplc="44DC3FFA">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39792348"/>
    <w:multiLevelType w:val="hybridMultilevel"/>
    <w:tmpl w:val="15C208DA"/>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3">
    <w:nsid w:val="399B2B47"/>
    <w:multiLevelType w:val="hybridMultilevel"/>
    <w:tmpl w:val="09101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68B0EAE"/>
    <w:multiLevelType w:val="hybridMultilevel"/>
    <w:tmpl w:val="FF922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542F00"/>
    <w:multiLevelType w:val="hybridMultilevel"/>
    <w:tmpl w:val="8B721E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492B434D"/>
    <w:multiLevelType w:val="hybridMultilevel"/>
    <w:tmpl w:val="E26CC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6792FB8"/>
    <w:multiLevelType w:val="hybridMultilevel"/>
    <w:tmpl w:val="2D6049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73C565F"/>
    <w:multiLevelType w:val="hybridMultilevel"/>
    <w:tmpl w:val="9BC2C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83B1C29"/>
    <w:multiLevelType w:val="hybridMultilevel"/>
    <w:tmpl w:val="E91430F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D444526"/>
    <w:multiLevelType w:val="singleLevel"/>
    <w:tmpl w:val="A9EA1F7A"/>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31">
    <w:nsid w:val="5EA119E9"/>
    <w:multiLevelType w:val="hybridMultilevel"/>
    <w:tmpl w:val="3B3CF43E"/>
    <w:lvl w:ilvl="0" w:tplc="5E1014E6">
      <w:start w:val="1"/>
      <w:numFmt w:val="decimal"/>
      <w:lvlText w:val="%1."/>
      <w:lvlJc w:val="left"/>
      <w:pPr>
        <w:ind w:left="360" w:hanging="360"/>
      </w:pPr>
      <w:rPr>
        <w:rFonts w:ascii="Times New Roman" w:eastAsia="Times New Roman" w:hAnsi="Times New Roman" w:cs="Times New Roman" w:hint="default"/>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40F5B32"/>
    <w:multiLevelType w:val="hybridMultilevel"/>
    <w:tmpl w:val="2442497C"/>
    <w:lvl w:ilvl="0" w:tplc="04190011">
      <w:start w:val="1"/>
      <w:numFmt w:val="decimal"/>
      <w:lvlText w:val="%1)"/>
      <w:lvlJc w:val="left"/>
      <w:pPr>
        <w:ind w:left="36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EB2382"/>
    <w:multiLevelType w:val="hybridMultilevel"/>
    <w:tmpl w:val="2E526F8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8251865"/>
    <w:multiLevelType w:val="hybridMultilevel"/>
    <w:tmpl w:val="8AF43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0118EA"/>
    <w:multiLevelType w:val="hybridMultilevel"/>
    <w:tmpl w:val="5184B6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900578C"/>
    <w:multiLevelType w:val="hybridMultilevel"/>
    <w:tmpl w:val="0E66C254"/>
    <w:lvl w:ilvl="0" w:tplc="A97EED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E6A0E1B"/>
    <w:multiLevelType w:val="hybridMultilevel"/>
    <w:tmpl w:val="53A669DE"/>
    <w:lvl w:ilvl="0" w:tplc="E93E947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13"/>
  </w:num>
  <w:num w:numId="4">
    <w:abstractNumId w:val="29"/>
  </w:num>
  <w:num w:numId="5">
    <w:abstractNumId w:val="1"/>
  </w:num>
  <w:num w:numId="6">
    <w:abstractNumId w:val="6"/>
  </w:num>
  <w:num w:numId="7">
    <w:abstractNumId w:val="9"/>
  </w:num>
  <w:num w:numId="8">
    <w:abstractNumId w:val="3"/>
  </w:num>
  <w:num w:numId="9">
    <w:abstractNumId w:val="22"/>
  </w:num>
  <w:num w:numId="10">
    <w:abstractNumId w:val="12"/>
  </w:num>
  <w:num w:numId="11">
    <w:abstractNumId w:val="23"/>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34"/>
  </w:num>
  <w:num w:numId="25">
    <w:abstractNumId w:val="35"/>
  </w:num>
  <w:num w:numId="26">
    <w:abstractNumId w:val="7"/>
  </w:num>
  <w:num w:numId="27">
    <w:abstractNumId w:val="24"/>
  </w:num>
  <w:num w:numId="28">
    <w:abstractNumId w:val="33"/>
  </w:num>
  <w:num w:numId="29">
    <w:abstractNumId w:val="3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7"/>
  </w:num>
  <w:num w:numId="33">
    <w:abstractNumId w:val="32"/>
  </w:num>
  <w:num w:numId="34">
    <w:abstractNumId w:val="5"/>
  </w:num>
  <w:num w:numId="35">
    <w:abstractNumId w:val="36"/>
  </w:num>
  <w:num w:numId="36">
    <w:abstractNumId w:val="8"/>
  </w:num>
  <w:num w:numId="37">
    <w:abstractNumId w:val="19"/>
  </w:num>
  <w:num w:numId="38">
    <w:abstractNumId w:val="27"/>
  </w:num>
  <w:num w:numId="39">
    <w:abstractNumId w:val="3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04BC"/>
    <w:rsid w:val="00000AFD"/>
    <w:rsid w:val="00001998"/>
    <w:rsid w:val="000023D4"/>
    <w:rsid w:val="00004B4D"/>
    <w:rsid w:val="0000573F"/>
    <w:rsid w:val="000062BA"/>
    <w:rsid w:val="0000722C"/>
    <w:rsid w:val="0001058F"/>
    <w:rsid w:val="00010935"/>
    <w:rsid w:val="0001435E"/>
    <w:rsid w:val="0001481B"/>
    <w:rsid w:val="000155D4"/>
    <w:rsid w:val="0001691B"/>
    <w:rsid w:val="00017449"/>
    <w:rsid w:val="00017D3A"/>
    <w:rsid w:val="00017D83"/>
    <w:rsid w:val="00021330"/>
    <w:rsid w:val="000216A3"/>
    <w:rsid w:val="00021C1F"/>
    <w:rsid w:val="000248B6"/>
    <w:rsid w:val="00030008"/>
    <w:rsid w:val="0003116B"/>
    <w:rsid w:val="000318A6"/>
    <w:rsid w:val="00033928"/>
    <w:rsid w:val="00034493"/>
    <w:rsid w:val="00035380"/>
    <w:rsid w:val="000377A2"/>
    <w:rsid w:val="000379E5"/>
    <w:rsid w:val="00037C82"/>
    <w:rsid w:val="00037DC0"/>
    <w:rsid w:val="0004040D"/>
    <w:rsid w:val="00040F8D"/>
    <w:rsid w:val="0004111E"/>
    <w:rsid w:val="00041554"/>
    <w:rsid w:val="000415D5"/>
    <w:rsid w:val="00042090"/>
    <w:rsid w:val="00042A84"/>
    <w:rsid w:val="000436B5"/>
    <w:rsid w:val="00046902"/>
    <w:rsid w:val="00050A16"/>
    <w:rsid w:val="00053A7A"/>
    <w:rsid w:val="00056797"/>
    <w:rsid w:val="00056E41"/>
    <w:rsid w:val="00057776"/>
    <w:rsid w:val="0005779B"/>
    <w:rsid w:val="00057F11"/>
    <w:rsid w:val="00060431"/>
    <w:rsid w:val="0006172C"/>
    <w:rsid w:val="00061FB6"/>
    <w:rsid w:val="0006286F"/>
    <w:rsid w:val="0006375F"/>
    <w:rsid w:val="00065622"/>
    <w:rsid w:val="000657AF"/>
    <w:rsid w:val="000666E9"/>
    <w:rsid w:val="00066778"/>
    <w:rsid w:val="00066C82"/>
    <w:rsid w:val="0006789A"/>
    <w:rsid w:val="0007081E"/>
    <w:rsid w:val="000720E9"/>
    <w:rsid w:val="000735C3"/>
    <w:rsid w:val="0007397F"/>
    <w:rsid w:val="00074246"/>
    <w:rsid w:val="00074301"/>
    <w:rsid w:val="0007461F"/>
    <w:rsid w:val="0007479C"/>
    <w:rsid w:val="0007599D"/>
    <w:rsid w:val="00076073"/>
    <w:rsid w:val="00076229"/>
    <w:rsid w:val="0007678C"/>
    <w:rsid w:val="0007695E"/>
    <w:rsid w:val="00085818"/>
    <w:rsid w:val="0008598D"/>
    <w:rsid w:val="0009012A"/>
    <w:rsid w:val="00091D19"/>
    <w:rsid w:val="00094047"/>
    <w:rsid w:val="00094906"/>
    <w:rsid w:val="000957F1"/>
    <w:rsid w:val="0009735A"/>
    <w:rsid w:val="00097B4E"/>
    <w:rsid w:val="00097C38"/>
    <w:rsid w:val="000A11A2"/>
    <w:rsid w:val="000A2D46"/>
    <w:rsid w:val="000A39A4"/>
    <w:rsid w:val="000A4512"/>
    <w:rsid w:val="000A4974"/>
    <w:rsid w:val="000A637E"/>
    <w:rsid w:val="000B0712"/>
    <w:rsid w:val="000B0ABD"/>
    <w:rsid w:val="000B1B28"/>
    <w:rsid w:val="000B5617"/>
    <w:rsid w:val="000B6335"/>
    <w:rsid w:val="000B6A76"/>
    <w:rsid w:val="000B7A53"/>
    <w:rsid w:val="000C0434"/>
    <w:rsid w:val="000C354C"/>
    <w:rsid w:val="000C4EDA"/>
    <w:rsid w:val="000C563A"/>
    <w:rsid w:val="000D0E79"/>
    <w:rsid w:val="000D1A8C"/>
    <w:rsid w:val="000D2BBD"/>
    <w:rsid w:val="000D4DCC"/>
    <w:rsid w:val="000D666D"/>
    <w:rsid w:val="000D6C94"/>
    <w:rsid w:val="000D713C"/>
    <w:rsid w:val="000E1038"/>
    <w:rsid w:val="000E1C40"/>
    <w:rsid w:val="000E429C"/>
    <w:rsid w:val="000E713D"/>
    <w:rsid w:val="000E728C"/>
    <w:rsid w:val="000E7978"/>
    <w:rsid w:val="000E7CB8"/>
    <w:rsid w:val="000F076B"/>
    <w:rsid w:val="000F2BF0"/>
    <w:rsid w:val="000F35CE"/>
    <w:rsid w:val="000F3C8F"/>
    <w:rsid w:val="000F3DAF"/>
    <w:rsid w:val="000F3EE5"/>
    <w:rsid w:val="000F474F"/>
    <w:rsid w:val="000F741D"/>
    <w:rsid w:val="000F7B38"/>
    <w:rsid w:val="0010034B"/>
    <w:rsid w:val="00100553"/>
    <w:rsid w:val="00102A2F"/>
    <w:rsid w:val="00103E8D"/>
    <w:rsid w:val="00105A30"/>
    <w:rsid w:val="00105C3B"/>
    <w:rsid w:val="00106028"/>
    <w:rsid w:val="001062C6"/>
    <w:rsid w:val="001064BD"/>
    <w:rsid w:val="001065EC"/>
    <w:rsid w:val="0010703E"/>
    <w:rsid w:val="001074B5"/>
    <w:rsid w:val="00110030"/>
    <w:rsid w:val="00110923"/>
    <w:rsid w:val="00112314"/>
    <w:rsid w:val="001128DC"/>
    <w:rsid w:val="0011314C"/>
    <w:rsid w:val="0011410D"/>
    <w:rsid w:val="00114570"/>
    <w:rsid w:val="00117646"/>
    <w:rsid w:val="00120C3B"/>
    <w:rsid w:val="001221B5"/>
    <w:rsid w:val="001224D2"/>
    <w:rsid w:val="001228D4"/>
    <w:rsid w:val="00122C44"/>
    <w:rsid w:val="001233AF"/>
    <w:rsid w:val="00125AF5"/>
    <w:rsid w:val="0012617B"/>
    <w:rsid w:val="00131441"/>
    <w:rsid w:val="00132323"/>
    <w:rsid w:val="001335A9"/>
    <w:rsid w:val="00133703"/>
    <w:rsid w:val="00133AA8"/>
    <w:rsid w:val="0013573B"/>
    <w:rsid w:val="001357B2"/>
    <w:rsid w:val="00135AA0"/>
    <w:rsid w:val="001363DF"/>
    <w:rsid w:val="001365D8"/>
    <w:rsid w:val="00136E08"/>
    <w:rsid w:val="00137178"/>
    <w:rsid w:val="00137666"/>
    <w:rsid w:val="00140B32"/>
    <w:rsid w:val="00140F49"/>
    <w:rsid w:val="00141813"/>
    <w:rsid w:val="001420B6"/>
    <w:rsid w:val="00142E28"/>
    <w:rsid w:val="00144382"/>
    <w:rsid w:val="00144805"/>
    <w:rsid w:val="00145E75"/>
    <w:rsid w:val="001516CB"/>
    <w:rsid w:val="001527E8"/>
    <w:rsid w:val="001535C2"/>
    <w:rsid w:val="00157783"/>
    <w:rsid w:val="00160956"/>
    <w:rsid w:val="00160F48"/>
    <w:rsid w:val="001624E9"/>
    <w:rsid w:val="00162A48"/>
    <w:rsid w:val="001635CF"/>
    <w:rsid w:val="00164DD6"/>
    <w:rsid w:val="00165D02"/>
    <w:rsid w:val="00165EDF"/>
    <w:rsid w:val="00170CE8"/>
    <w:rsid w:val="00171B6E"/>
    <w:rsid w:val="00172C14"/>
    <w:rsid w:val="00172ECA"/>
    <w:rsid w:val="00173884"/>
    <w:rsid w:val="00175E75"/>
    <w:rsid w:val="0017620F"/>
    <w:rsid w:val="001765B9"/>
    <w:rsid w:val="001776E2"/>
    <w:rsid w:val="00181225"/>
    <w:rsid w:val="0018382A"/>
    <w:rsid w:val="00183EEC"/>
    <w:rsid w:val="0018551F"/>
    <w:rsid w:val="00186F61"/>
    <w:rsid w:val="001900C6"/>
    <w:rsid w:val="00190C24"/>
    <w:rsid w:val="001934DD"/>
    <w:rsid w:val="001937A2"/>
    <w:rsid w:val="001943FB"/>
    <w:rsid w:val="00194720"/>
    <w:rsid w:val="00194998"/>
    <w:rsid w:val="00194CB1"/>
    <w:rsid w:val="00195341"/>
    <w:rsid w:val="00195CC4"/>
    <w:rsid w:val="00195FF2"/>
    <w:rsid w:val="001961B1"/>
    <w:rsid w:val="00196AD5"/>
    <w:rsid w:val="00197FC2"/>
    <w:rsid w:val="001A4413"/>
    <w:rsid w:val="001A4E80"/>
    <w:rsid w:val="001A5CE3"/>
    <w:rsid w:val="001A62F7"/>
    <w:rsid w:val="001B1DFE"/>
    <w:rsid w:val="001B2776"/>
    <w:rsid w:val="001B2D64"/>
    <w:rsid w:val="001B446F"/>
    <w:rsid w:val="001B507F"/>
    <w:rsid w:val="001B623F"/>
    <w:rsid w:val="001C13F9"/>
    <w:rsid w:val="001C2904"/>
    <w:rsid w:val="001C295B"/>
    <w:rsid w:val="001C4CF5"/>
    <w:rsid w:val="001C5C00"/>
    <w:rsid w:val="001C6482"/>
    <w:rsid w:val="001C665B"/>
    <w:rsid w:val="001C6E9F"/>
    <w:rsid w:val="001C7AF9"/>
    <w:rsid w:val="001D148C"/>
    <w:rsid w:val="001D1F75"/>
    <w:rsid w:val="001D5189"/>
    <w:rsid w:val="001D58B2"/>
    <w:rsid w:val="001D7703"/>
    <w:rsid w:val="001E045C"/>
    <w:rsid w:val="001E2055"/>
    <w:rsid w:val="001E2CF4"/>
    <w:rsid w:val="001E4585"/>
    <w:rsid w:val="001E62D5"/>
    <w:rsid w:val="001E7D92"/>
    <w:rsid w:val="001F0624"/>
    <w:rsid w:val="001F447E"/>
    <w:rsid w:val="001F5CC3"/>
    <w:rsid w:val="001F6C1A"/>
    <w:rsid w:val="001F6F91"/>
    <w:rsid w:val="001F7803"/>
    <w:rsid w:val="001F7868"/>
    <w:rsid w:val="00201877"/>
    <w:rsid w:val="0020266F"/>
    <w:rsid w:val="00203FC5"/>
    <w:rsid w:val="00204774"/>
    <w:rsid w:val="002058F2"/>
    <w:rsid w:val="00205FA1"/>
    <w:rsid w:val="002074A5"/>
    <w:rsid w:val="00207B61"/>
    <w:rsid w:val="0021140A"/>
    <w:rsid w:val="00211E3B"/>
    <w:rsid w:val="00212477"/>
    <w:rsid w:val="00212BDF"/>
    <w:rsid w:val="002130FB"/>
    <w:rsid w:val="00213F5E"/>
    <w:rsid w:val="00214727"/>
    <w:rsid w:val="00215E06"/>
    <w:rsid w:val="00216996"/>
    <w:rsid w:val="00217934"/>
    <w:rsid w:val="002203B6"/>
    <w:rsid w:val="00220D99"/>
    <w:rsid w:val="00222BBA"/>
    <w:rsid w:val="00223018"/>
    <w:rsid w:val="002231FD"/>
    <w:rsid w:val="00223461"/>
    <w:rsid w:val="002234E2"/>
    <w:rsid w:val="002239C4"/>
    <w:rsid w:val="00224D21"/>
    <w:rsid w:val="00230A98"/>
    <w:rsid w:val="00230BE0"/>
    <w:rsid w:val="002328DE"/>
    <w:rsid w:val="00233D92"/>
    <w:rsid w:val="00237A1F"/>
    <w:rsid w:val="00240DBA"/>
    <w:rsid w:val="002415F6"/>
    <w:rsid w:val="00241C37"/>
    <w:rsid w:val="00242695"/>
    <w:rsid w:val="00243923"/>
    <w:rsid w:val="0024414B"/>
    <w:rsid w:val="002450F4"/>
    <w:rsid w:val="0024780A"/>
    <w:rsid w:val="00251C29"/>
    <w:rsid w:val="00252AD6"/>
    <w:rsid w:val="00253AB9"/>
    <w:rsid w:val="00255163"/>
    <w:rsid w:val="00266F3C"/>
    <w:rsid w:val="00267FD4"/>
    <w:rsid w:val="00270102"/>
    <w:rsid w:val="00270440"/>
    <w:rsid w:val="00271BDE"/>
    <w:rsid w:val="0027626C"/>
    <w:rsid w:val="002819A7"/>
    <w:rsid w:val="00282B70"/>
    <w:rsid w:val="00282F24"/>
    <w:rsid w:val="00283EDF"/>
    <w:rsid w:val="00285B43"/>
    <w:rsid w:val="00287474"/>
    <w:rsid w:val="0028750E"/>
    <w:rsid w:val="0029208C"/>
    <w:rsid w:val="00294281"/>
    <w:rsid w:val="002944F9"/>
    <w:rsid w:val="00294A4A"/>
    <w:rsid w:val="002971B2"/>
    <w:rsid w:val="002971B6"/>
    <w:rsid w:val="002972B9"/>
    <w:rsid w:val="002972CD"/>
    <w:rsid w:val="00297AEC"/>
    <w:rsid w:val="002A2025"/>
    <w:rsid w:val="002A28E3"/>
    <w:rsid w:val="002A4505"/>
    <w:rsid w:val="002A49CC"/>
    <w:rsid w:val="002A5465"/>
    <w:rsid w:val="002B123D"/>
    <w:rsid w:val="002B4C1D"/>
    <w:rsid w:val="002B52A6"/>
    <w:rsid w:val="002B62D2"/>
    <w:rsid w:val="002B6FC0"/>
    <w:rsid w:val="002B7617"/>
    <w:rsid w:val="002C182F"/>
    <w:rsid w:val="002C6866"/>
    <w:rsid w:val="002C78A7"/>
    <w:rsid w:val="002D1289"/>
    <w:rsid w:val="002D1733"/>
    <w:rsid w:val="002D253D"/>
    <w:rsid w:val="002D47DF"/>
    <w:rsid w:val="002E020E"/>
    <w:rsid w:val="002E0830"/>
    <w:rsid w:val="002E2C37"/>
    <w:rsid w:val="002E33FE"/>
    <w:rsid w:val="002E3ACF"/>
    <w:rsid w:val="002E61AD"/>
    <w:rsid w:val="002E65BD"/>
    <w:rsid w:val="002F028F"/>
    <w:rsid w:val="002F2F29"/>
    <w:rsid w:val="002F53C4"/>
    <w:rsid w:val="002F55F2"/>
    <w:rsid w:val="002F5668"/>
    <w:rsid w:val="002F6B4B"/>
    <w:rsid w:val="003014A3"/>
    <w:rsid w:val="00301EC2"/>
    <w:rsid w:val="00301EDF"/>
    <w:rsid w:val="00303605"/>
    <w:rsid w:val="003057BF"/>
    <w:rsid w:val="0030626D"/>
    <w:rsid w:val="003062B5"/>
    <w:rsid w:val="00310828"/>
    <w:rsid w:val="003122A5"/>
    <w:rsid w:val="003147FF"/>
    <w:rsid w:val="003150D0"/>
    <w:rsid w:val="00315ABE"/>
    <w:rsid w:val="00315DCB"/>
    <w:rsid w:val="00316C1B"/>
    <w:rsid w:val="00316CD2"/>
    <w:rsid w:val="003171A7"/>
    <w:rsid w:val="00317615"/>
    <w:rsid w:val="00317CD6"/>
    <w:rsid w:val="00320055"/>
    <w:rsid w:val="00322EED"/>
    <w:rsid w:val="0032308D"/>
    <w:rsid w:val="00323F95"/>
    <w:rsid w:val="003240C3"/>
    <w:rsid w:val="00324339"/>
    <w:rsid w:val="003249D2"/>
    <w:rsid w:val="00325757"/>
    <w:rsid w:val="00326C54"/>
    <w:rsid w:val="00327CFC"/>
    <w:rsid w:val="00330F93"/>
    <w:rsid w:val="003319B9"/>
    <w:rsid w:val="00331A9B"/>
    <w:rsid w:val="00331F21"/>
    <w:rsid w:val="00334CD5"/>
    <w:rsid w:val="00336498"/>
    <w:rsid w:val="003369D8"/>
    <w:rsid w:val="00337008"/>
    <w:rsid w:val="003371D9"/>
    <w:rsid w:val="0034012A"/>
    <w:rsid w:val="003422A3"/>
    <w:rsid w:val="0034357E"/>
    <w:rsid w:val="00343FA5"/>
    <w:rsid w:val="003440DF"/>
    <w:rsid w:val="003446C8"/>
    <w:rsid w:val="003449CC"/>
    <w:rsid w:val="003449D7"/>
    <w:rsid w:val="00344C1C"/>
    <w:rsid w:val="00344CFA"/>
    <w:rsid w:val="003455AB"/>
    <w:rsid w:val="00345741"/>
    <w:rsid w:val="00347AC2"/>
    <w:rsid w:val="00350EB9"/>
    <w:rsid w:val="003520CF"/>
    <w:rsid w:val="00353ABB"/>
    <w:rsid w:val="00353ECE"/>
    <w:rsid w:val="00354B06"/>
    <w:rsid w:val="00355A5D"/>
    <w:rsid w:val="00356D2A"/>
    <w:rsid w:val="00357BC4"/>
    <w:rsid w:val="00357C0F"/>
    <w:rsid w:val="00357E25"/>
    <w:rsid w:val="00362B98"/>
    <w:rsid w:val="00362C11"/>
    <w:rsid w:val="00365247"/>
    <w:rsid w:val="003655A9"/>
    <w:rsid w:val="0036580A"/>
    <w:rsid w:val="00370B80"/>
    <w:rsid w:val="00370F1F"/>
    <w:rsid w:val="003718C8"/>
    <w:rsid w:val="0037283D"/>
    <w:rsid w:val="003734EC"/>
    <w:rsid w:val="0037353A"/>
    <w:rsid w:val="00373DFD"/>
    <w:rsid w:val="003744FD"/>
    <w:rsid w:val="00374B78"/>
    <w:rsid w:val="00375C91"/>
    <w:rsid w:val="00375E3E"/>
    <w:rsid w:val="003800C3"/>
    <w:rsid w:val="0038198C"/>
    <w:rsid w:val="00381A26"/>
    <w:rsid w:val="0038442F"/>
    <w:rsid w:val="003869AC"/>
    <w:rsid w:val="00390A6A"/>
    <w:rsid w:val="00391026"/>
    <w:rsid w:val="0039131F"/>
    <w:rsid w:val="00395784"/>
    <w:rsid w:val="00395983"/>
    <w:rsid w:val="003966C2"/>
    <w:rsid w:val="003977F5"/>
    <w:rsid w:val="003A01E5"/>
    <w:rsid w:val="003A0291"/>
    <w:rsid w:val="003A1ED6"/>
    <w:rsid w:val="003A4500"/>
    <w:rsid w:val="003B0779"/>
    <w:rsid w:val="003B0AEF"/>
    <w:rsid w:val="003B103E"/>
    <w:rsid w:val="003B1CEA"/>
    <w:rsid w:val="003B21E0"/>
    <w:rsid w:val="003B2501"/>
    <w:rsid w:val="003B374A"/>
    <w:rsid w:val="003B4FDA"/>
    <w:rsid w:val="003B5101"/>
    <w:rsid w:val="003B51A2"/>
    <w:rsid w:val="003B554C"/>
    <w:rsid w:val="003B5A5B"/>
    <w:rsid w:val="003B64B1"/>
    <w:rsid w:val="003B7A98"/>
    <w:rsid w:val="003C4005"/>
    <w:rsid w:val="003C6938"/>
    <w:rsid w:val="003C730F"/>
    <w:rsid w:val="003D15C3"/>
    <w:rsid w:val="003D3FFA"/>
    <w:rsid w:val="003D517D"/>
    <w:rsid w:val="003D587A"/>
    <w:rsid w:val="003D680E"/>
    <w:rsid w:val="003D6C5D"/>
    <w:rsid w:val="003D76E3"/>
    <w:rsid w:val="003D7D06"/>
    <w:rsid w:val="003E042C"/>
    <w:rsid w:val="003E0C5A"/>
    <w:rsid w:val="003E1817"/>
    <w:rsid w:val="003E1826"/>
    <w:rsid w:val="003E1941"/>
    <w:rsid w:val="003E1A16"/>
    <w:rsid w:val="003E2305"/>
    <w:rsid w:val="003E2BAA"/>
    <w:rsid w:val="003E3D5C"/>
    <w:rsid w:val="003E5A61"/>
    <w:rsid w:val="003E5D7A"/>
    <w:rsid w:val="003F085E"/>
    <w:rsid w:val="003F1BFB"/>
    <w:rsid w:val="003F412B"/>
    <w:rsid w:val="003F439C"/>
    <w:rsid w:val="003F4E8C"/>
    <w:rsid w:val="003F5C15"/>
    <w:rsid w:val="003F6B9A"/>
    <w:rsid w:val="003F7749"/>
    <w:rsid w:val="0040661A"/>
    <w:rsid w:val="004110D1"/>
    <w:rsid w:val="00411D83"/>
    <w:rsid w:val="004137A8"/>
    <w:rsid w:val="004148C9"/>
    <w:rsid w:val="00416804"/>
    <w:rsid w:val="00416A1A"/>
    <w:rsid w:val="00417471"/>
    <w:rsid w:val="00420D52"/>
    <w:rsid w:val="004212F7"/>
    <w:rsid w:val="004213EA"/>
    <w:rsid w:val="004220BD"/>
    <w:rsid w:val="00424150"/>
    <w:rsid w:val="00424EB4"/>
    <w:rsid w:val="00427FE2"/>
    <w:rsid w:val="00430526"/>
    <w:rsid w:val="00430ACF"/>
    <w:rsid w:val="00431FA3"/>
    <w:rsid w:val="004328C4"/>
    <w:rsid w:val="00432E46"/>
    <w:rsid w:val="00433376"/>
    <w:rsid w:val="00433678"/>
    <w:rsid w:val="0043545D"/>
    <w:rsid w:val="00435758"/>
    <w:rsid w:val="00435DE3"/>
    <w:rsid w:val="0043710F"/>
    <w:rsid w:val="00437C7B"/>
    <w:rsid w:val="00437D41"/>
    <w:rsid w:val="00437D59"/>
    <w:rsid w:val="004404FD"/>
    <w:rsid w:val="004405A8"/>
    <w:rsid w:val="00441DEE"/>
    <w:rsid w:val="00451BCB"/>
    <w:rsid w:val="0045383D"/>
    <w:rsid w:val="00454622"/>
    <w:rsid w:val="0045726C"/>
    <w:rsid w:val="0046098C"/>
    <w:rsid w:val="004616BA"/>
    <w:rsid w:val="00461D4D"/>
    <w:rsid w:val="00462562"/>
    <w:rsid w:val="00462E7A"/>
    <w:rsid w:val="0046511A"/>
    <w:rsid w:val="0046596C"/>
    <w:rsid w:val="00465B0D"/>
    <w:rsid w:val="00466C58"/>
    <w:rsid w:val="0046728C"/>
    <w:rsid w:val="004679FE"/>
    <w:rsid w:val="00467F59"/>
    <w:rsid w:val="004703BC"/>
    <w:rsid w:val="00470E9A"/>
    <w:rsid w:val="004711DB"/>
    <w:rsid w:val="00472796"/>
    <w:rsid w:val="00472CC6"/>
    <w:rsid w:val="0047379F"/>
    <w:rsid w:val="004759BE"/>
    <w:rsid w:val="004778F1"/>
    <w:rsid w:val="00480175"/>
    <w:rsid w:val="00480A63"/>
    <w:rsid w:val="0048220D"/>
    <w:rsid w:val="0048302B"/>
    <w:rsid w:val="00484419"/>
    <w:rsid w:val="0048474D"/>
    <w:rsid w:val="00484F74"/>
    <w:rsid w:val="00485E76"/>
    <w:rsid w:val="00486DF5"/>
    <w:rsid w:val="0048736B"/>
    <w:rsid w:val="004879C4"/>
    <w:rsid w:val="00487DF8"/>
    <w:rsid w:val="00491275"/>
    <w:rsid w:val="00492538"/>
    <w:rsid w:val="00492E05"/>
    <w:rsid w:val="00493788"/>
    <w:rsid w:val="00495035"/>
    <w:rsid w:val="00496017"/>
    <w:rsid w:val="00496FD4"/>
    <w:rsid w:val="00497421"/>
    <w:rsid w:val="00497583"/>
    <w:rsid w:val="004A3608"/>
    <w:rsid w:val="004A43DA"/>
    <w:rsid w:val="004A47F9"/>
    <w:rsid w:val="004A49EB"/>
    <w:rsid w:val="004A5140"/>
    <w:rsid w:val="004A6626"/>
    <w:rsid w:val="004A7CC9"/>
    <w:rsid w:val="004B0848"/>
    <w:rsid w:val="004B223F"/>
    <w:rsid w:val="004B37D5"/>
    <w:rsid w:val="004B4339"/>
    <w:rsid w:val="004B4C4E"/>
    <w:rsid w:val="004B6468"/>
    <w:rsid w:val="004C16AE"/>
    <w:rsid w:val="004C19A6"/>
    <w:rsid w:val="004C5811"/>
    <w:rsid w:val="004C721D"/>
    <w:rsid w:val="004C77D2"/>
    <w:rsid w:val="004D15A3"/>
    <w:rsid w:val="004D25E9"/>
    <w:rsid w:val="004D6F0D"/>
    <w:rsid w:val="004E0B3E"/>
    <w:rsid w:val="004E1A09"/>
    <w:rsid w:val="004E34D7"/>
    <w:rsid w:val="004E3C90"/>
    <w:rsid w:val="004E5BD1"/>
    <w:rsid w:val="004E6803"/>
    <w:rsid w:val="004E6A51"/>
    <w:rsid w:val="004E7081"/>
    <w:rsid w:val="004E74E5"/>
    <w:rsid w:val="004F4427"/>
    <w:rsid w:val="004F4D60"/>
    <w:rsid w:val="004F53F9"/>
    <w:rsid w:val="004F7DED"/>
    <w:rsid w:val="00500623"/>
    <w:rsid w:val="00501E94"/>
    <w:rsid w:val="005023A7"/>
    <w:rsid w:val="00503D11"/>
    <w:rsid w:val="00505BD0"/>
    <w:rsid w:val="00510495"/>
    <w:rsid w:val="00510CC2"/>
    <w:rsid w:val="00511551"/>
    <w:rsid w:val="005117AA"/>
    <w:rsid w:val="00512876"/>
    <w:rsid w:val="00514275"/>
    <w:rsid w:val="005147BA"/>
    <w:rsid w:val="00515533"/>
    <w:rsid w:val="0052066A"/>
    <w:rsid w:val="00520D3A"/>
    <w:rsid w:val="00522397"/>
    <w:rsid w:val="0052339D"/>
    <w:rsid w:val="00523A9E"/>
    <w:rsid w:val="00525950"/>
    <w:rsid w:val="00525B3A"/>
    <w:rsid w:val="005262C9"/>
    <w:rsid w:val="00526502"/>
    <w:rsid w:val="00526F11"/>
    <w:rsid w:val="005278A2"/>
    <w:rsid w:val="00530D1B"/>
    <w:rsid w:val="00531357"/>
    <w:rsid w:val="00531C2D"/>
    <w:rsid w:val="00531CAB"/>
    <w:rsid w:val="00532EFE"/>
    <w:rsid w:val="005330D0"/>
    <w:rsid w:val="00535EAE"/>
    <w:rsid w:val="0054037E"/>
    <w:rsid w:val="00540DE1"/>
    <w:rsid w:val="00541471"/>
    <w:rsid w:val="00541AAC"/>
    <w:rsid w:val="005429E8"/>
    <w:rsid w:val="00542AF7"/>
    <w:rsid w:val="00543C6B"/>
    <w:rsid w:val="0054586A"/>
    <w:rsid w:val="00547502"/>
    <w:rsid w:val="00547908"/>
    <w:rsid w:val="005503CA"/>
    <w:rsid w:val="00550789"/>
    <w:rsid w:val="0055105D"/>
    <w:rsid w:val="00551988"/>
    <w:rsid w:val="00551B04"/>
    <w:rsid w:val="005527E9"/>
    <w:rsid w:val="005538C8"/>
    <w:rsid w:val="005568DF"/>
    <w:rsid w:val="00556B67"/>
    <w:rsid w:val="0056057E"/>
    <w:rsid w:val="0056076D"/>
    <w:rsid w:val="00560AEC"/>
    <w:rsid w:val="0056223B"/>
    <w:rsid w:val="00562B50"/>
    <w:rsid w:val="005653F5"/>
    <w:rsid w:val="00565513"/>
    <w:rsid w:val="005712ED"/>
    <w:rsid w:val="00572B9B"/>
    <w:rsid w:val="005733A0"/>
    <w:rsid w:val="00573FF5"/>
    <w:rsid w:val="00574661"/>
    <w:rsid w:val="00574B34"/>
    <w:rsid w:val="0057551A"/>
    <w:rsid w:val="00575BD1"/>
    <w:rsid w:val="00576D26"/>
    <w:rsid w:val="00580080"/>
    <w:rsid w:val="00581010"/>
    <w:rsid w:val="0058233C"/>
    <w:rsid w:val="0058456C"/>
    <w:rsid w:val="00584907"/>
    <w:rsid w:val="00584FD6"/>
    <w:rsid w:val="00585555"/>
    <w:rsid w:val="00586315"/>
    <w:rsid w:val="005868B3"/>
    <w:rsid w:val="00587D9C"/>
    <w:rsid w:val="00591BC9"/>
    <w:rsid w:val="00592636"/>
    <w:rsid w:val="00593896"/>
    <w:rsid w:val="00593CC3"/>
    <w:rsid w:val="0059527C"/>
    <w:rsid w:val="00595643"/>
    <w:rsid w:val="00597490"/>
    <w:rsid w:val="00597DDC"/>
    <w:rsid w:val="005A07AD"/>
    <w:rsid w:val="005A24DB"/>
    <w:rsid w:val="005A4DFC"/>
    <w:rsid w:val="005A5219"/>
    <w:rsid w:val="005A61B0"/>
    <w:rsid w:val="005B25DA"/>
    <w:rsid w:val="005B2D36"/>
    <w:rsid w:val="005B44FB"/>
    <w:rsid w:val="005B5136"/>
    <w:rsid w:val="005B5C55"/>
    <w:rsid w:val="005B7EB1"/>
    <w:rsid w:val="005C1AA1"/>
    <w:rsid w:val="005C5B84"/>
    <w:rsid w:val="005C6FB4"/>
    <w:rsid w:val="005C7E83"/>
    <w:rsid w:val="005D127B"/>
    <w:rsid w:val="005D56AE"/>
    <w:rsid w:val="005D7217"/>
    <w:rsid w:val="005D7EAD"/>
    <w:rsid w:val="005E0BED"/>
    <w:rsid w:val="005E155E"/>
    <w:rsid w:val="005E2021"/>
    <w:rsid w:val="005E2353"/>
    <w:rsid w:val="005E2DE8"/>
    <w:rsid w:val="005E6106"/>
    <w:rsid w:val="005E6678"/>
    <w:rsid w:val="005E7710"/>
    <w:rsid w:val="005F05D8"/>
    <w:rsid w:val="005F6A5A"/>
    <w:rsid w:val="005F6D5F"/>
    <w:rsid w:val="005F7E4A"/>
    <w:rsid w:val="00603373"/>
    <w:rsid w:val="00603765"/>
    <w:rsid w:val="006046E2"/>
    <w:rsid w:val="0060585A"/>
    <w:rsid w:val="0060630F"/>
    <w:rsid w:val="006107EE"/>
    <w:rsid w:val="00611297"/>
    <w:rsid w:val="0061165B"/>
    <w:rsid w:val="006116E8"/>
    <w:rsid w:val="0061650E"/>
    <w:rsid w:val="006168EB"/>
    <w:rsid w:val="006169B7"/>
    <w:rsid w:val="00616CAC"/>
    <w:rsid w:val="0061700A"/>
    <w:rsid w:val="006173BB"/>
    <w:rsid w:val="00617A34"/>
    <w:rsid w:val="0062073D"/>
    <w:rsid w:val="00620AF5"/>
    <w:rsid w:val="00621DF0"/>
    <w:rsid w:val="00622490"/>
    <w:rsid w:val="00623E34"/>
    <w:rsid w:val="006243AD"/>
    <w:rsid w:val="00625EC5"/>
    <w:rsid w:val="00625F2C"/>
    <w:rsid w:val="006301B1"/>
    <w:rsid w:val="00631CAD"/>
    <w:rsid w:val="00631E35"/>
    <w:rsid w:val="006327C6"/>
    <w:rsid w:val="006331CB"/>
    <w:rsid w:val="0063470C"/>
    <w:rsid w:val="00634832"/>
    <w:rsid w:val="006353BA"/>
    <w:rsid w:val="00635FF6"/>
    <w:rsid w:val="00636325"/>
    <w:rsid w:val="00641B07"/>
    <w:rsid w:val="00642198"/>
    <w:rsid w:val="006442E4"/>
    <w:rsid w:val="00644D07"/>
    <w:rsid w:val="0064659F"/>
    <w:rsid w:val="00646F2B"/>
    <w:rsid w:val="006470FC"/>
    <w:rsid w:val="0064771C"/>
    <w:rsid w:val="00647891"/>
    <w:rsid w:val="00647AB5"/>
    <w:rsid w:val="0065065B"/>
    <w:rsid w:val="00652A99"/>
    <w:rsid w:val="006541F9"/>
    <w:rsid w:val="00654DE1"/>
    <w:rsid w:val="00655C52"/>
    <w:rsid w:val="0065665B"/>
    <w:rsid w:val="0066004D"/>
    <w:rsid w:val="006602B5"/>
    <w:rsid w:val="0066259D"/>
    <w:rsid w:val="00663BA5"/>
    <w:rsid w:val="00665AB8"/>
    <w:rsid w:val="0066667E"/>
    <w:rsid w:val="00667833"/>
    <w:rsid w:val="00672732"/>
    <w:rsid w:val="00672C39"/>
    <w:rsid w:val="00675E9A"/>
    <w:rsid w:val="006800BA"/>
    <w:rsid w:val="00682139"/>
    <w:rsid w:val="00682E11"/>
    <w:rsid w:val="006846C3"/>
    <w:rsid w:val="00684F2F"/>
    <w:rsid w:val="0068532D"/>
    <w:rsid w:val="00685C60"/>
    <w:rsid w:val="00687BE4"/>
    <w:rsid w:val="006928B2"/>
    <w:rsid w:val="00693BD9"/>
    <w:rsid w:val="00695A12"/>
    <w:rsid w:val="00695BF2"/>
    <w:rsid w:val="006A2750"/>
    <w:rsid w:val="006A3741"/>
    <w:rsid w:val="006A3DFF"/>
    <w:rsid w:val="006A5266"/>
    <w:rsid w:val="006A53D0"/>
    <w:rsid w:val="006A5A86"/>
    <w:rsid w:val="006A7956"/>
    <w:rsid w:val="006A7D13"/>
    <w:rsid w:val="006B0091"/>
    <w:rsid w:val="006B115E"/>
    <w:rsid w:val="006B145A"/>
    <w:rsid w:val="006B2137"/>
    <w:rsid w:val="006B24F2"/>
    <w:rsid w:val="006B25E3"/>
    <w:rsid w:val="006B3A00"/>
    <w:rsid w:val="006B48DF"/>
    <w:rsid w:val="006B5101"/>
    <w:rsid w:val="006B7F33"/>
    <w:rsid w:val="006C0611"/>
    <w:rsid w:val="006C0F15"/>
    <w:rsid w:val="006C0F31"/>
    <w:rsid w:val="006C1C32"/>
    <w:rsid w:val="006C44C2"/>
    <w:rsid w:val="006C5E7B"/>
    <w:rsid w:val="006C6403"/>
    <w:rsid w:val="006C7C3A"/>
    <w:rsid w:val="006C7EBC"/>
    <w:rsid w:val="006D1D85"/>
    <w:rsid w:val="006D43B1"/>
    <w:rsid w:val="006D4A73"/>
    <w:rsid w:val="006D6307"/>
    <w:rsid w:val="006D6D25"/>
    <w:rsid w:val="006D6EB1"/>
    <w:rsid w:val="006D6EC7"/>
    <w:rsid w:val="006E0876"/>
    <w:rsid w:val="006E0F2C"/>
    <w:rsid w:val="006E0F51"/>
    <w:rsid w:val="006E1360"/>
    <w:rsid w:val="006E14AC"/>
    <w:rsid w:val="006E181B"/>
    <w:rsid w:val="006E2805"/>
    <w:rsid w:val="006E30E5"/>
    <w:rsid w:val="006E3848"/>
    <w:rsid w:val="006F086C"/>
    <w:rsid w:val="006F1BCE"/>
    <w:rsid w:val="006F3D23"/>
    <w:rsid w:val="006F4F64"/>
    <w:rsid w:val="006F5B54"/>
    <w:rsid w:val="006F6C09"/>
    <w:rsid w:val="006F6C9A"/>
    <w:rsid w:val="006F78ED"/>
    <w:rsid w:val="0070245A"/>
    <w:rsid w:val="00706843"/>
    <w:rsid w:val="007068A7"/>
    <w:rsid w:val="00706A46"/>
    <w:rsid w:val="007126D9"/>
    <w:rsid w:val="007131A0"/>
    <w:rsid w:val="007143B0"/>
    <w:rsid w:val="007151B0"/>
    <w:rsid w:val="00722A1B"/>
    <w:rsid w:val="007232C6"/>
    <w:rsid w:val="007233B3"/>
    <w:rsid w:val="007243BE"/>
    <w:rsid w:val="00727188"/>
    <w:rsid w:val="007318F8"/>
    <w:rsid w:val="007322C2"/>
    <w:rsid w:val="00733805"/>
    <w:rsid w:val="00734AA6"/>
    <w:rsid w:val="00740804"/>
    <w:rsid w:val="00741510"/>
    <w:rsid w:val="007417A9"/>
    <w:rsid w:val="00743E8C"/>
    <w:rsid w:val="00744A0D"/>
    <w:rsid w:val="00745DEF"/>
    <w:rsid w:val="00750352"/>
    <w:rsid w:val="00750C83"/>
    <w:rsid w:val="00751692"/>
    <w:rsid w:val="00752665"/>
    <w:rsid w:val="0075290A"/>
    <w:rsid w:val="00755257"/>
    <w:rsid w:val="00755302"/>
    <w:rsid w:val="0075627F"/>
    <w:rsid w:val="00762F8A"/>
    <w:rsid w:val="00763CE2"/>
    <w:rsid w:val="007641F4"/>
    <w:rsid w:val="007649E5"/>
    <w:rsid w:val="00765678"/>
    <w:rsid w:val="007658DC"/>
    <w:rsid w:val="00766599"/>
    <w:rsid w:val="00766DBA"/>
    <w:rsid w:val="00771C4E"/>
    <w:rsid w:val="00771F47"/>
    <w:rsid w:val="00776C2A"/>
    <w:rsid w:val="0078227B"/>
    <w:rsid w:val="00782B14"/>
    <w:rsid w:val="00783005"/>
    <w:rsid w:val="00783DA2"/>
    <w:rsid w:val="00784016"/>
    <w:rsid w:val="007848D9"/>
    <w:rsid w:val="00784918"/>
    <w:rsid w:val="00784C50"/>
    <w:rsid w:val="00785708"/>
    <w:rsid w:val="00785E03"/>
    <w:rsid w:val="007876FF"/>
    <w:rsid w:val="007930D9"/>
    <w:rsid w:val="0079460D"/>
    <w:rsid w:val="00795607"/>
    <w:rsid w:val="0079578B"/>
    <w:rsid w:val="00796229"/>
    <w:rsid w:val="007A2880"/>
    <w:rsid w:val="007A2BAF"/>
    <w:rsid w:val="007A4E19"/>
    <w:rsid w:val="007A729C"/>
    <w:rsid w:val="007A7A60"/>
    <w:rsid w:val="007B0CA1"/>
    <w:rsid w:val="007B2ED0"/>
    <w:rsid w:val="007B323B"/>
    <w:rsid w:val="007B37E0"/>
    <w:rsid w:val="007B3975"/>
    <w:rsid w:val="007C0668"/>
    <w:rsid w:val="007C23C4"/>
    <w:rsid w:val="007C40DE"/>
    <w:rsid w:val="007C49F5"/>
    <w:rsid w:val="007C4B78"/>
    <w:rsid w:val="007D03B0"/>
    <w:rsid w:val="007D414D"/>
    <w:rsid w:val="007D4A52"/>
    <w:rsid w:val="007D78FB"/>
    <w:rsid w:val="007D7AFD"/>
    <w:rsid w:val="007E00D5"/>
    <w:rsid w:val="007E17D4"/>
    <w:rsid w:val="007E2226"/>
    <w:rsid w:val="007E2A77"/>
    <w:rsid w:val="007E65CA"/>
    <w:rsid w:val="007E660E"/>
    <w:rsid w:val="007E7879"/>
    <w:rsid w:val="007F0961"/>
    <w:rsid w:val="007F0BAA"/>
    <w:rsid w:val="007F1552"/>
    <w:rsid w:val="007F4479"/>
    <w:rsid w:val="007F7619"/>
    <w:rsid w:val="00802206"/>
    <w:rsid w:val="00803E96"/>
    <w:rsid w:val="0080473E"/>
    <w:rsid w:val="00806D21"/>
    <w:rsid w:val="00806F7D"/>
    <w:rsid w:val="00807267"/>
    <w:rsid w:val="00812D26"/>
    <w:rsid w:val="008141DC"/>
    <w:rsid w:val="00815E60"/>
    <w:rsid w:val="00816070"/>
    <w:rsid w:val="0081643D"/>
    <w:rsid w:val="0082003F"/>
    <w:rsid w:val="0082010E"/>
    <w:rsid w:val="008202B3"/>
    <w:rsid w:val="008226FD"/>
    <w:rsid w:val="008247F8"/>
    <w:rsid w:val="00826F73"/>
    <w:rsid w:val="00827D73"/>
    <w:rsid w:val="008302C9"/>
    <w:rsid w:val="00830578"/>
    <w:rsid w:val="008307FA"/>
    <w:rsid w:val="00830CA9"/>
    <w:rsid w:val="008319CA"/>
    <w:rsid w:val="00832A28"/>
    <w:rsid w:val="00833813"/>
    <w:rsid w:val="00835C95"/>
    <w:rsid w:val="00835CEE"/>
    <w:rsid w:val="0084076D"/>
    <w:rsid w:val="00840D64"/>
    <w:rsid w:val="00843514"/>
    <w:rsid w:val="008435A4"/>
    <w:rsid w:val="00846B2A"/>
    <w:rsid w:val="00846C46"/>
    <w:rsid w:val="00846DF8"/>
    <w:rsid w:val="008504A8"/>
    <w:rsid w:val="00850F24"/>
    <w:rsid w:val="00852069"/>
    <w:rsid w:val="008529AE"/>
    <w:rsid w:val="008529EA"/>
    <w:rsid w:val="00852D4D"/>
    <w:rsid w:val="00854BB1"/>
    <w:rsid w:val="00855356"/>
    <w:rsid w:val="00855B5F"/>
    <w:rsid w:val="008578E1"/>
    <w:rsid w:val="008605C3"/>
    <w:rsid w:val="008607A2"/>
    <w:rsid w:val="00860A41"/>
    <w:rsid w:val="008649AD"/>
    <w:rsid w:val="00866580"/>
    <w:rsid w:val="00866827"/>
    <w:rsid w:val="00867D74"/>
    <w:rsid w:val="008702D1"/>
    <w:rsid w:val="00871238"/>
    <w:rsid w:val="0087180E"/>
    <w:rsid w:val="00871F8F"/>
    <w:rsid w:val="00873348"/>
    <w:rsid w:val="00875043"/>
    <w:rsid w:val="00875FE8"/>
    <w:rsid w:val="00880447"/>
    <w:rsid w:val="008871AE"/>
    <w:rsid w:val="0089159B"/>
    <w:rsid w:val="0089232C"/>
    <w:rsid w:val="008924DE"/>
    <w:rsid w:val="008929F9"/>
    <w:rsid w:val="00894043"/>
    <w:rsid w:val="00894959"/>
    <w:rsid w:val="00895A38"/>
    <w:rsid w:val="008A10CF"/>
    <w:rsid w:val="008A27CE"/>
    <w:rsid w:val="008A4C57"/>
    <w:rsid w:val="008A5DF0"/>
    <w:rsid w:val="008A6106"/>
    <w:rsid w:val="008A6169"/>
    <w:rsid w:val="008A61F1"/>
    <w:rsid w:val="008A6C49"/>
    <w:rsid w:val="008A77C0"/>
    <w:rsid w:val="008A7C38"/>
    <w:rsid w:val="008B11EB"/>
    <w:rsid w:val="008B17B4"/>
    <w:rsid w:val="008B2190"/>
    <w:rsid w:val="008B395D"/>
    <w:rsid w:val="008B63E8"/>
    <w:rsid w:val="008B7666"/>
    <w:rsid w:val="008C065B"/>
    <w:rsid w:val="008C3D1E"/>
    <w:rsid w:val="008C6B5F"/>
    <w:rsid w:val="008C72C1"/>
    <w:rsid w:val="008D2637"/>
    <w:rsid w:val="008D27E5"/>
    <w:rsid w:val="008D46CF"/>
    <w:rsid w:val="008D4752"/>
    <w:rsid w:val="008D5436"/>
    <w:rsid w:val="008D5A42"/>
    <w:rsid w:val="008D68B6"/>
    <w:rsid w:val="008D7267"/>
    <w:rsid w:val="008D7DE3"/>
    <w:rsid w:val="008E1245"/>
    <w:rsid w:val="008E1E95"/>
    <w:rsid w:val="008E2191"/>
    <w:rsid w:val="008E30CD"/>
    <w:rsid w:val="008E5A29"/>
    <w:rsid w:val="008E6737"/>
    <w:rsid w:val="008F130B"/>
    <w:rsid w:val="008F1813"/>
    <w:rsid w:val="008F1DF3"/>
    <w:rsid w:val="008F3B75"/>
    <w:rsid w:val="008F5B55"/>
    <w:rsid w:val="008F6BF8"/>
    <w:rsid w:val="008F7A5B"/>
    <w:rsid w:val="00901435"/>
    <w:rsid w:val="00901707"/>
    <w:rsid w:val="0090221F"/>
    <w:rsid w:val="00902E0F"/>
    <w:rsid w:val="00903EF1"/>
    <w:rsid w:val="00904039"/>
    <w:rsid w:val="009044D3"/>
    <w:rsid w:val="009045BE"/>
    <w:rsid w:val="0090477C"/>
    <w:rsid w:val="00905CAB"/>
    <w:rsid w:val="00906CD8"/>
    <w:rsid w:val="009070B9"/>
    <w:rsid w:val="00907B98"/>
    <w:rsid w:val="00910797"/>
    <w:rsid w:val="00912000"/>
    <w:rsid w:val="009121B2"/>
    <w:rsid w:val="00914DA5"/>
    <w:rsid w:val="00915CCC"/>
    <w:rsid w:val="009169B9"/>
    <w:rsid w:val="00916C19"/>
    <w:rsid w:val="00917DFE"/>
    <w:rsid w:val="009209ED"/>
    <w:rsid w:val="009213E9"/>
    <w:rsid w:val="009228BE"/>
    <w:rsid w:val="00923C4B"/>
    <w:rsid w:val="00925410"/>
    <w:rsid w:val="00926E3E"/>
    <w:rsid w:val="0093077A"/>
    <w:rsid w:val="00931448"/>
    <w:rsid w:val="00931568"/>
    <w:rsid w:val="00931913"/>
    <w:rsid w:val="00932395"/>
    <w:rsid w:val="00932EA9"/>
    <w:rsid w:val="00934C33"/>
    <w:rsid w:val="00935AC2"/>
    <w:rsid w:val="00935AE6"/>
    <w:rsid w:val="00935B06"/>
    <w:rsid w:val="00936824"/>
    <w:rsid w:val="00936E7F"/>
    <w:rsid w:val="00941068"/>
    <w:rsid w:val="0094130B"/>
    <w:rsid w:val="00941557"/>
    <w:rsid w:val="0094176B"/>
    <w:rsid w:val="00944546"/>
    <w:rsid w:val="00944869"/>
    <w:rsid w:val="00945A4C"/>
    <w:rsid w:val="00947051"/>
    <w:rsid w:val="0095034D"/>
    <w:rsid w:val="009508AE"/>
    <w:rsid w:val="00950D56"/>
    <w:rsid w:val="009512FA"/>
    <w:rsid w:val="00952DFE"/>
    <w:rsid w:val="009534A8"/>
    <w:rsid w:val="00953EC7"/>
    <w:rsid w:val="0095488A"/>
    <w:rsid w:val="009553A8"/>
    <w:rsid w:val="009554AA"/>
    <w:rsid w:val="009576EC"/>
    <w:rsid w:val="00957E0F"/>
    <w:rsid w:val="00961A09"/>
    <w:rsid w:val="00961C94"/>
    <w:rsid w:val="00965060"/>
    <w:rsid w:val="0096540D"/>
    <w:rsid w:val="00966F0F"/>
    <w:rsid w:val="009727D2"/>
    <w:rsid w:val="00973D16"/>
    <w:rsid w:val="00973E07"/>
    <w:rsid w:val="009747F9"/>
    <w:rsid w:val="00976E8E"/>
    <w:rsid w:val="009773F5"/>
    <w:rsid w:val="00977FED"/>
    <w:rsid w:val="0098063C"/>
    <w:rsid w:val="00980B6F"/>
    <w:rsid w:val="00981C15"/>
    <w:rsid w:val="00982F5A"/>
    <w:rsid w:val="00983A9A"/>
    <w:rsid w:val="00986FDB"/>
    <w:rsid w:val="0098727C"/>
    <w:rsid w:val="0099052E"/>
    <w:rsid w:val="00991EA2"/>
    <w:rsid w:val="009921F7"/>
    <w:rsid w:val="00992EA1"/>
    <w:rsid w:val="009936F9"/>
    <w:rsid w:val="009937F5"/>
    <w:rsid w:val="009963A6"/>
    <w:rsid w:val="00997769"/>
    <w:rsid w:val="009A15BA"/>
    <w:rsid w:val="009A388E"/>
    <w:rsid w:val="009A4A24"/>
    <w:rsid w:val="009A4DCD"/>
    <w:rsid w:val="009A5C14"/>
    <w:rsid w:val="009A6750"/>
    <w:rsid w:val="009A6ADC"/>
    <w:rsid w:val="009A6D86"/>
    <w:rsid w:val="009A6DB8"/>
    <w:rsid w:val="009A7C29"/>
    <w:rsid w:val="009B3365"/>
    <w:rsid w:val="009B4CBA"/>
    <w:rsid w:val="009B4FB4"/>
    <w:rsid w:val="009B6D5A"/>
    <w:rsid w:val="009B7627"/>
    <w:rsid w:val="009B7CEF"/>
    <w:rsid w:val="009C1872"/>
    <w:rsid w:val="009C5DCC"/>
    <w:rsid w:val="009C6573"/>
    <w:rsid w:val="009C6626"/>
    <w:rsid w:val="009C6FC2"/>
    <w:rsid w:val="009D1904"/>
    <w:rsid w:val="009D393D"/>
    <w:rsid w:val="009D4518"/>
    <w:rsid w:val="009D5915"/>
    <w:rsid w:val="009D5E2C"/>
    <w:rsid w:val="009D7117"/>
    <w:rsid w:val="009D73A9"/>
    <w:rsid w:val="009D797B"/>
    <w:rsid w:val="009E12B4"/>
    <w:rsid w:val="009E177B"/>
    <w:rsid w:val="009E26A9"/>
    <w:rsid w:val="009E4643"/>
    <w:rsid w:val="009E60B9"/>
    <w:rsid w:val="009E666E"/>
    <w:rsid w:val="009E7825"/>
    <w:rsid w:val="009F0AB2"/>
    <w:rsid w:val="009F10D8"/>
    <w:rsid w:val="009F1C8A"/>
    <w:rsid w:val="009F3142"/>
    <w:rsid w:val="00A00643"/>
    <w:rsid w:val="00A008F6"/>
    <w:rsid w:val="00A016A5"/>
    <w:rsid w:val="00A01C2C"/>
    <w:rsid w:val="00A020A3"/>
    <w:rsid w:val="00A02731"/>
    <w:rsid w:val="00A0274C"/>
    <w:rsid w:val="00A0366E"/>
    <w:rsid w:val="00A04AC6"/>
    <w:rsid w:val="00A04E0B"/>
    <w:rsid w:val="00A052E7"/>
    <w:rsid w:val="00A0796B"/>
    <w:rsid w:val="00A12D57"/>
    <w:rsid w:val="00A134B5"/>
    <w:rsid w:val="00A13B7A"/>
    <w:rsid w:val="00A17701"/>
    <w:rsid w:val="00A212C8"/>
    <w:rsid w:val="00A243FC"/>
    <w:rsid w:val="00A25410"/>
    <w:rsid w:val="00A2590A"/>
    <w:rsid w:val="00A25962"/>
    <w:rsid w:val="00A316F3"/>
    <w:rsid w:val="00A31AB3"/>
    <w:rsid w:val="00A31C7E"/>
    <w:rsid w:val="00A331F2"/>
    <w:rsid w:val="00A33479"/>
    <w:rsid w:val="00A3454A"/>
    <w:rsid w:val="00A345E5"/>
    <w:rsid w:val="00A34DB6"/>
    <w:rsid w:val="00A350F5"/>
    <w:rsid w:val="00A41926"/>
    <w:rsid w:val="00A42955"/>
    <w:rsid w:val="00A4296B"/>
    <w:rsid w:val="00A4298C"/>
    <w:rsid w:val="00A42CA4"/>
    <w:rsid w:val="00A4312A"/>
    <w:rsid w:val="00A4322D"/>
    <w:rsid w:val="00A44688"/>
    <w:rsid w:val="00A45A5B"/>
    <w:rsid w:val="00A462DE"/>
    <w:rsid w:val="00A47DE3"/>
    <w:rsid w:val="00A528A7"/>
    <w:rsid w:val="00A5392E"/>
    <w:rsid w:val="00A543FD"/>
    <w:rsid w:val="00A54B35"/>
    <w:rsid w:val="00A55677"/>
    <w:rsid w:val="00A5663F"/>
    <w:rsid w:val="00A57AE2"/>
    <w:rsid w:val="00A57E61"/>
    <w:rsid w:val="00A639C9"/>
    <w:rsid w:val="00A63B66"/>
    <w:rsid w:val="00A677A6"/>
    <w:rsid w:val="00A71C16"/>
    <w:rsid w:val="00A73194"/>
    <w:rsid w:val="00A7444C"/>
    <w:rsid w:val="00A74C8A"/>
    <w:rsid w:val="00A75F9C"/>
    <w:rsid w:val="00A76225"/>
    <w:rsid w:val="00A769F4"/>
    <w:rsid w:val="00A80E13"/>
    <w:rsid w:val="00A814CC"/>
    <w:rsid w:val="00A82366"/>
    <w:rsid w:val="00A82693"/>
    <w:rsid w:val="00A85410"/>
    <w:rsid w:val="00A85CC8"/>
    <w:rsid w:val="00A86256"/>
    <w:rsid w:val="00A904CD"/>
    <w:rsid w:val="00A91CF6"/>
    <w:rsid w:val="00A94300"/>
    <w:rsid w:val="00A94844"/>
    <w:rsid w:val="00A94BD7"/>
    <w:rsid w:val="00AA165A"/>
    <w:rsid w:val="00AA1671"/>
    <w:rsid w:val="00AA31AB"/>
    <w:rsid w:val="00AA523C"/>
    <w:rsid w:val="00AA533B"/>
    <w:rsid w:val="00AA5EB6"/>
    <w:rsid w:val="00AA76E1"/>
    <w:rsid w:val="00AB3CE9"/>
    <w:rsid w:val="00AB624C"/>
    <w:rsid w:val="00AB6B07"/>
    <w:rsid w:val="00AC1469"/>
    <w:rsid w:val="00AC1BA0"/>
    <w:rsid w:val="00AC2905"/>
    <w:rsid w:val="00AC4509"/>
    <w:rsid w:val="00AC4A72"/>
    <w:rsid w:val="00AC4D2F"/>
    <w:rsid w:val="00AC4D95"/>
    <w:rsid w:val="00AC5C8F"/>
    <w:rsid w:val="00AC7004"/>
    <w:rsid w:val="00AC70D6"/>
    <w:rsid w:val="00AC7E06"/>
    <w:rsid w:val="00AD01F0"/>
    <w:rsid w:val="00AD12BC"/>
    <w:rsid w:val="00AD1498"/>
    <w:rsid w:val="00AD2E68"/>
    <w:rsid w:val="00AD356D"/>
    <w:rsid w:val="00AD3D49"/>
    <w:rsid w:val="00AD49DB"/>
    <w:rsid w:val="00AD6DC1"/>
    <w:rsid w:val="00AD7C1B"/>
    <w:rsid w:val="00AE056D"/>
    <w:rsid w:val="00AE16D5"/>
    <w:rsid w:val="00AE1AD6"/>
    <w:rsid w:val="00AE3181"/>
    <w:rsid w:val="00AE541D"/>
    <w:rsid w:val="00AF0723"/>
    <w:rsid w:val="00AF0B4E"/>
    <w:rsid w:val="00AF0B73"/>
    <w:rsid w:val="00AF0BDF"/>
    <w:rsid w:val="00AF1C88"/>
    <w:rsid w:val="00AF265B"/>
    <w:rsid w:val="00AF2C0E"/>
    <w:rsid w:val="00AF2C21"/>
    <w:rsid w:val="00AF3384"/>
    <w:rsid w:val="00AF38C0"/>
    <w:rsid w:val="00AF3B41"/>
    <w:rsid w:val="00AF5AD2"/>
    <w:rsid w:val="00AF6B0A"/>
    <w:rsid w:val="00B00802"/>
    <w:rsid w:val="00B01223"/>
    <w:rsid w:val="00B012AC"/>
    <w:rsid w:val="00B032E8"/>
    <w:rsid w:val="00B038CC"/>
    <w:rsid w:val="00B03F5F"/>
    <w:rsid w:val="00B0403C"/>
    <w:rsid w:val="00B04A45"/>
    <w:rsid w:val="00B04AB0"/>
    <w:rsid w:val="00B11236"/>
    <w:rsid w:val="00B12F71"/>
    <w:rsid w:val="00B13953"/>
    <w:rsid w:val="00B154C1"/>
    <w:rsid w:val="00B21276"/>
    <w:rsid w:val="00B21781"/>
    <w:rsid w:val="00B2400F"/>
    <w:rsid w:val="00B24568"/>
    <w:rsid w:val="00B24E99"/>
    <w:rsid w:val="00B27D35"/>
    <w:rsid w:val="00B30320"/>
    <w:rsid w:val="00B326A6"/>
    <w:rsid w:val="00B345EF"/>
    <w:rsid w:val="00B35F7E"/>
    <w:rsid w:val="00B36AA6"/>
    <w:rsid w:val="00B3770B"/>
    <w:rsid w:val="00B4098B"/>
    <w:rsid w:val="00B427BE"/>
    <w:rsid w:val="00B430F2"/>
    <w:rsid w:val="00B45691"/>
    <w:rsid w:val="00B46AB4"/>
    <w:rsid w:val="00B47080"/>
    <w:rsid w:val="00B508A0"/>
    <w:rsid w:val="00B52CF1"/>
    <w:rsid w:val="00B52DAC"/>
    <w:rsid w:val="00B545F1"/>
    <w:rsid w:val="00B54874"/>
    <w:rsid w:val="00B54FAA"/>
    <w:rsid w:val="00B57645"/>
    <w:rsid w:val="00B612C2"/>
    <w:rsid w:val="00B627B6"/>
    <w:rsid w:val="00B62EBB"/>
    <w:rsid w:val="00B6304B"/>
    <w:rsid w:val="00B64EF2"/>
    <w:rsid w:val="00B65994"/>
    <w:rsid w:val="00B66C41"/>
    <w:rsid w:val="00B671B5"/>
    <w:rsid w:val="00B70BE5"/>
    <w:rsid w:val="00B71336"/>
    <w:rsid w:val="00B71D5D"/>
    <w:rsid w:val="00B7255C"/>
    <w:rsid w:val="00B7260B"/>
    <w:rsid w:val="00B73FAF"/>
    <w:rsid w:val="00B7419D"/>
    <w:rsid w:val="00B755B3"/>
    <w:rsid w:val="00B75A51"/>
    <w:rsid w:val="00B805DE"/>
    <w:rsid w:val="00B80653"/>
    <w:rsid w:val="00B8089E"/>
    <w:rsid w:val="00B81291"/>
    <w:rsid w:val="00B819B8"/>
    <w:rsid w:val="00B8347F"/>
    <w:rsid w:val="00B83F25"/>
    <w:rsid w:val="00B83F80"/>
    <w:rsid w:val="00B84F6B"/>
    <w:rsid w:val="00B90395"/>
    <w:rsid w:val="00B90FB3"/>
    <w:rsid w:val="00B940E2"/>
    <w:rsid w:val="00B95980"/>
    <w:rsid w:val="00B95FAE"/>
    <w:rsid w:val="00BA1239"/>
    <w:rsid w:val="00BA1481"/>
    <w:rsid w:val="00BA1F00"/>
    <w:rsid w:val="00BA2188"/>
    <w:rsid w:val="00BA2343"/>
    <w:rsid w:val="00BA349A"/>
    <w:rsid w:val="00BA3677"/>
    <w:rsid w:val="00BA3D7F"/>
    <w:rsid w:val="00BA447C"/>
    <w:rsid w:val="00BA466E"/>
    <w:rsid w:val="00BA68E5"/>
    <w:rsid w:val="00BB0699"/>
    <w:rsid w:val="00BB0DAE"/>
    <w:rsid w:val="00BB26FF"/>
    <w:rsid w:val="00BB2E57"/>
    <w:rsid w:val="00BB337D"/>
    <w:rsid w:val="00BB6494"/>
    <w:rsid w:val="00BC009B"/>
    <w:rsid w:val="00BC01F4"/>
    <w:rsid w:val="00BC3F63"/>
    <w:rsid w:val="00BC44AA"/>
    <w:rsid w:val="00BC662F"/>
    <w:rsid w:val="00BC693B"/>
    <w:rsid w:val="00BC760E"/>
    <w:rsid w:val="00BD143E"/>
    <w:rsid w:val="00BD1ACF"/>
    <w:rsid w:val="00BD2EDF"/>
    <w:rsid w:val="00BD36D8"/>
    <w:rsid w:val="00BD491C"/>
    <w:rsid w:val="00BD5392"/>
    <w:rsid w:val="00BD56EB"/>
    <w:rsid w:val="00BE1B7E"/>
    <w:rsid w:val="00BE2DD6"/>
    <w:rsid w:val="00BE30C4"/>
    <w:rsid w:val="00BE534F"/>
    <w:rsid w:val="00BE7C4A"/>
    <w:rsid w:val="00BF0651"/>
    <w:rsid w:val="00BF0DEF"/>
    <w:rsid w:val="00BF171E"/>
    <w:rsid w:val="00BF2184"/>
    <w:rsid w:val="00BF4526"/>
    <w:rsid w:val="00BF4918"/>
    <w:rsid w:val="00BF5E7C"/>
    <w:rsid w:val="00BF615E"/>
    <w:rsid w:val="00C0185F"/>
    <w:rsid w:val="00C04F3B"/>
    <w:rsid w:val="00C053B5"/>
    <w:rsid w:val="00C05F97"/>
    <w:rsid w:val="00C06525"/>
    <w:rsid w:val="00C06B1E"/>
    <w:rsid w:val="00C1252B"/>
    <w:rsid w:val="00C1281C"/>
    <w:rsid w:val="00C24B7E"/>
    <w:rsid w:val="00C262C5"/>
    <w:rsid w:val="00C26F08"/>
    <w:rsid w:val="00C271B0"/>
    <w:rsid w:val="00C2724F"/>
    <w:rsid w:val="00C301F2"/>
    <w:rsid w:val="00C313A5"/>
    <w:rsid w:val="00C326FF"/>
    <w:rsid w:val="00C33F85"/>
    <w:rsid w:val="00C34045"/>
    <w:rsid w:val="00C34414"/>
    <w:rsid w:val="00C34580"/>
    <w:rsid w:val="00C35F39"/>
    <w:rsid w:val="00C369F7"/>
    <w:rsid w:val="00C40E92"/>
    <w:rsid w:val="00C40EF9"/>
    <w:rsid w:val="00C41109"/>
    <w:rsid w:val="00C41247"/>
    <w:rsid w:val="00C414F9"/>
    <w:rsid w:val="00C42BC0"/>
    <w:rsid w:val="00C437A6"/>
    <w:rsid w:val="00C44C37"/>
    <w:rsid w:val="00C46B20"/>
    <w:rsid w:val="00C47347"/>
    <w:rsid w:val="00C51902"/>
    <w:rsid w:val="00C52252"/>
    <w:rsid w:val="00C54416"/>
    <w:rsid w:val="00C545A6"/>
    <w:rsid w:val="00C54B20"/>
    <w:rsid w:val="00C559F1"/>
    <w:rsid w:val="00C570B3"/>
    <w:rsid w:val="00C57C8A"/>
    <w:rsid w:val="00C60570"/>
    <w:rsid w:val="00C60FE6"/>
    <w:rsid w:val="00C61926"/>
    <w:rsid w:val="00C67AC2"/>
    <w:rsid w:val="00C71D5E"/>
    <w:rsid w:val="00C7276D"/>
    <w:rsid w:val="00C73EC9"/>
    <w:rsid w:val="00C754AA"/>
    <w:rsid w:val="00C75C54"/>
    <w:rsid w:val="00C77678"/>
    <w:rsid w:val="00C812F1"/>
    <w:rsid w:val="00C8316A"/>
    <w:rsid w:val="00C8390F"/>
    <w:rsid w:val="00C86DA3"/>
    <w:rsid w:val="00C87BA0"/>
    <w:rsid w:val="00C916AE"/>
    <w:rsid w:val="00C91DD3"/>
    <w:rsid w:val="00C9259F"/>
    <w:rsid w:val="00C92678"/>
    <w:rsid w:val="00C93465"/>
    <w:rsid w:val="00C93ABB"/>
    <w:rsid w:val="00C95EA4"/>
    <w:rsid w:val="00C96039"/>
    <w:rsid w:val="00C96331"/>
    <w:rsid w:val="00C974A5"/>
    <w:rsid w:val="00CA0CE4"/>
    <w:rsid w:val="00CA1E37"/>
    <w:rsid w:val="00CA3CDC"/>
    <w:rsid w:val="00CA4300"/>
    <w:rsid w:val="00CA598D"/>
    <w:rsid w:val="00CA5DD6"/>
    <w:rsid w:val="00CA64A2"/>
    <w:rsid w:val="00CA6BBA"/>
    <w:rsid w:val="00CB099E"/>
    <w:rsid w:val="00CB31A5"/>
    <w:rsid w:val="00CB3DFF"/>
    <w:rsid w:val="00CB53BA"/>
    <w:rsid w:val="00CB5C10"/>
    <w:rsid w:val="00CB5D2B"/>
    <w:rsid w:val="00CB77A9"/>
    <w:rsid w:val="00CC03EC"/>
    <w:rsid w:val="00CC2BA4"/>
    <w:rsid w:val="00CC334C"/>
    <w:rsid w:val="00CC4173"/>
    <w:rsid w:val="00CC4A5E"/>
    <w:rsid w:val="00CC55EB"/>
    <w:rsid w:val="00CC5B23"/>
    <w:rsid w:val="00CC6510"/>
    <w:rsid w:val="00CC7697"/>
    <w:rsid w:val="00CC79B0"/>
    <w:rsid w:val="00CC7F96"/>
    <w:rsid w:val="00CD125D"/>
    <w:rsid w:val="00CD1687"/>
    <w:rsid w:val="00CD34DE"/>
    <w:rsid w:val="00CD3929"/>
    <w:rsid w:val="00CD498F"/>
    <w:rsid w:val="00CD6441"/>
    <w:rsid w:val="00CE0E32"/>
    <w:rsid w:val="00CE1C0B"/>
    <w:rsid w:val="00CE24AB"/>
    <w:rsid w:val="00CE2CF0"/>
    <w:rsid w:val="00CE3C8A"/>
    <w:rsid w:val="00CE3D42"/>
    <w:rsid w:val="00CE5379"/>
    <w:rsid w:val="00CE7860"/>
    <w:rsid w:val="00CF0A14"/>
    <w:rsid w:val="00CF2720"/>
    <w:rsid w:val="00CF2D47"/>
    <w:rsid w:val="00CF7F25"/>
    <w:rsid w:val="00D0168C"/>
    <w:rsid w:val="00D01CE3"/>
    <w:rsid w:val="00D01E9F"/>
    <w:rsid w:val="00D024C4"/>
    <w:rsid w:val="00D02F5F"/>
    <w:rsid w:val="00D04602"/>
    <w:rsid w:val="00D05867"/>
    <w:rsid w:val="00D07342"/>
    <w:rsid w:val="00D07351"/>
    <w:rsid w:val="00D076C0"/>
    <w:rsid w:val="00D10630"/>
    <w:rsid w:val="00D106EE"/>
    <w:rsid w:val="00D134F2"/>
    <w:rsid w:val="00D14307"/>
    <w:rsid w:val="00D1450E"/>
    <w:rsid w:val="00D14E45"/>
    <w:rsid w:val="00D16337"/>
    <w:rsid w:val="00D165E3"/>
    <w:rsid w:val="00D16F5B"/>
    <w:rsid w:val="00D20FB9"/>
    <w:rsid w:val="00D2363A"/>
    <w:rsid w:val="00D30624"/>
    <w:rsid w:val="00D31583"/>
    <w:rsid w:val="00D320F6"/>
    <w:rsid w:val="00D320F7"/>
    <w:rsid w:val="00D32A9D"/>
    <w:rsid w:val="00D333C8"/>
    <w:rsid w:val="00D34297"/>
    <w:rsid w:val="00D353CB"/>
    <w:rsid w:val="00D46DAD"/>
    <w:rsid w:val="00D47B22"/>
    <w:rsid w:val="00D47B82"/>
    <w:rsid w:val="00D50A43"/>
    <w:rsid w:val="00D528D4"/>
    <w:rsid w:val="00D52C47"/>
    <w:rsid w:val="00D5444A"/>
    <w:rsid w:val="00D5553E"/>
    <w:rsid w:val="00D555D0"/>
    <w:rsid w:val="00D556E0"/>
    <w:rsid w:val="00D56368"/>
    <w:rsid w:val="00D60AE1"/>
    <w:rsid w:val="00D61F31"/>
    <w:rsid w:val="00D61FB1"/>
    <w:rsid w:val="00D6508D"/>
    <w:rsid w:val="00D665FD"/>
    <w:rsid w:val="00D67A9F"/>
    <w:rsid w:val="00D70CC6"/>
    <w:rsid w:val="00D71B5C"/>
    <w:rsid w:val="00D7256C"/>
    <w:rsid w:val="00D72671"/>
    <w:rsid w:val="00D74F6D"/>
    <w:rsid w:val="00D75E4F"/>
    <w:rsid w:val="00D765D6"/>
    <w:rsid w:val="00D770F3"/>
    <w:rsid w:val="00D8024F"/>
    <w:rsid w:val="00D8094B"/>
    <w:rsid w:val="00D80C1E"/>
    <w:rsid w:val="00D81ADA"/>
    <w:rsid w:val="00D82FFF"/>
    <w:rsid w:val="00D83397"/>
    <w:rsid w:val="00D85FFA"/>
    <w:rsid w:val="00D878F5"/>
    <w:rsid w:val="00D91951"/>
    <w:rsid w:val="00D91AB8"/>
    <w:rsid w:val="00D926A4"/>
    <w:rsid w:val="00D9394B"/>
    <w:rsid w:val="00D9582A"/>
    <w:rsid w:val="00D963F8"/>
    <w:rsid w:val="00DA045F"/>
    <w:rsid w:val="00DA0D16"/>
    <w:rsid w:val="00DA1913"/>
    <w:rsid w:val="00DA1FA2"/>
    <w:rsid w:val="00DA304C"/>
    <w:rsid w:val="00DA6137"/>
    <w:rsid w:val="00DB1E8A"/>
    <w:rsid w:val="00DB21A5"/>
    <w:rsid w:val="00DB2DE6"/>
    <w:rsid w:val="00DB3228"/>
    <w:rsid w:val="00DB3564"/>
    <w:rsid w:val="00DB690D"/>
    <w:rsid w:val="00DB70D5"/>
    <w:rsid w:val="00DC037A"/>
    <w:rsid w:val="00DC0D78"/>
    <w:rsid w:val="00DC1448"/>
    <w:rsid w:val="00DC2406"/>
    <w:rsid w:val="00DC24F0"/>
    <w:rsid w:val="00DC2F0E"/>
    <w:rsid w:val="00DC5590"/>
    <w:rsid w:val="00DC5BBA"/>
    <w:rsid w:val="00DC62E6"/>
    <w:rsid w:val="00DC6408"/>
    <w:rsid w:val="00DD3C45"/>
    <w:rsid w:val="00DD404A"/>
    <w:rsid w:val="00DD5036"/>
    <w:rsid w:val="00DD6DB6"/>
    <w:rsid w:val="00DE2C84"/>
    <w:rsid w:val="00DE2FFB"/>
    <w:rsid w:val="00DE3E13"/>
    <w:rsid w:val="00DE470F"/>
    <w:rsid w:val="00DE4D62"/>
    <w:rsid w:val="00DE59DC"/>
    <w:rsid w:val="00DE65C9"/>
    <w:rsid w:val="00DE662E"/>
    <w:rsid w:val="00DF0811"/>
    <w:rsid w:val="00DF1CAB"/>
    <w:rsid w:val="00DF34B4"/>
    <w:rsid w:val="00DF3965"/>
    <w:rsid w:val="00DF3E5E"/>
    <w:rsid w:val="00DF4B50"/>
    <w:rsid w:val="00DF579E"/>
    <w:rsid w:val="00E00304"/>
    <w:rsid w:val="00E01752"/>
    <w:rsid w:val="00E03506"/>
    <w:rsid w:val="00E03B73"/>
    <w:rsid w:val="00E03B9E"/>
    <w:rsid w:val="00E03ED9"/>
    <w:rsid w:val="00E05DDA"/>
    <w:rsid w:val="00E05FB5"/>
    <w:rsid w:val="00E072CA"/>
    <w:rsid w:val="00E131AD"/>
    <w:rsid w:val="00E13D7A"/>
    <w:rsid w:val="00E154A3"/>
    <w:rsid w:val="00E15794"/>
    <w:rsid w:val="00E15B02"/>
    <w:rsid w:val="00E15BA9"/>
    <w:rsid w:val="00E15FDB"/>
    <w:rsid w:val="00E1635C"/>
    <w:rsid w:val="00E170E9"/>
    <w:rsid w:val="00E17560"/>
    <w:rsid w:val="00E177BF"/>
    <w:rsid w:val="00E2106F"/>
    <w:rsid w:val="00E23024"/>
    <w:rsid w:val="00E23E72"/>
    <w:rsid w:val="00E302E0"/>
    <w:rsid w:val="00E30668"/>
    <w:rsid w:val="00E31C1C"/>
    <w:rsid w:val="00E32587"/>
    <w:rsid w:val="00E33D16"/>
    <w:rsid w:val="00E34137"/>
    <w:rsid w:val="00E34868"/>
    <w:rsid w:val="00E34FF4"/>
    <w:rsid w:val="00E372C1"/>
    <w:rsid w:val="00E40AFF"/>
    <w:rsid w:val="00E4195F"/>
    <w:rsid w:val="00E421C4"/>
    <w:rsid w:val="00E42D86"/>
    <w:rsid w:val="00E441A5"/>
    <w:rsid w:val="00E45C89"/>
    <w:rsid w:val="00E5104C"/>
    <w:rsid w:val="00E55D7E"/>
    <w:rsid w:val="00E5638C"/>
    <w:rsid w:val="00E56845"/>
    <w:rsid w:val="00E57172"/>
    <w:rsid w:val="00E609AF"/>
    <w:rsid w:val="00E60BD1"/>
    <w:rsid w:val="00E6115B"/>
    <w:rsid w:val="00E638FE"/>
    <w:rsid w:val="00E66355"/>
    <w:rsid w:val="00E66BD6"/>
    <w:rsid w:val="00E675A0"/>
    <w:rsid w:val="00E708D5"/>
    <w:rsid w:val="00E722C9"/>
    <w:rsid w:val="00E72528"/>
    <w:rsid w:val="00E73BA2"/>
    <w:rsid w:val="00E73DB7"/>
    <w:rsid w:val="00E76251"/>
    <w:rsid w:val="00E81307"/>
    <w:rsid w:val="00E903BD"/>
    <w:rsid w:val="00E91410"/>
    <w:rsid w:val="00E97923"/>
    <w:rsid w:val="00EA0FD4"/>
    <w:rsid w:val="00EA1CB2"/>
    <w:rsid w:val="00EA25E0"/>
    <w:rsid w:val="00EA4103"/>
    <w:rsid w:val="00EA5AAC"/>
    <w:rsid w:val="00EA7799"/>
    <w:rsid w:val="00EB0F40"/>
    <w:rsid w:val="00EB18A3"/>
    <w:rsid w:val="00EB2F99"/>
    <w:rsid w:val="00EB3BD1"/>
    <w:rsid w:val="00EB4089"/>
    <w:rsid w:val="00EB5362"/>
    <w:rsid w:val="00EC072B"/>
    <w:rsid w:val="00EC3148"/>
    <w:rsid w:val="00EC5F38"/>
    <w:rsid w:val="00EC6C57"/>
    <w:rsid w:val="00ED1B84"/>
    <w:rsid w:val="00ED456D"/>
    <w:rsid w:val="00ED59B8"/>
    <w:rsid w:val="00ED5ABE"/>
    <w:rsid w:val="00EE2819"/>
    <w:rsid w:val="00EE36D3"/>
    <w:rsid w:val="00EE3866"/>
    <w:rsid w:val="00EE4092"/>
    <w:rsid w:val="00EE54D9"/>
    <w:rsid w:val="00EE6A80"/>
    <w:rsid w:val="00EE6F66"/>
    <w:rsid w:val="00EF0B99"/>
    <w:rsid w:val="00EF0DDC"/>
    <w:rsid w:val="00EF16BC"/>
    <w:rsid w:val="00EF4152"/>
    <w:rsid w:val="00EF4831"/>
    <w:rsid w:val="00EF60A2"/>
    <w:rsid w:val="00EF6D61"/>
    <w:rsid w:val="00EF6E83"/>
    <w:rsid w:val="00EF70DF"/>
    <w:rsid w:val="00F00D24"/>
    <w:rsid w:val="00F01F1D"/>
    <w:rsid w:val="00F021AA"/>
    <w:rsid w:val="00F0539E"/>
    <w:rsid w:val="00F0618F"/>
    <w:rsid w:val="00F06DA8"/>
    <w:rsid w:val="00F073BC"/>
    <w:rsid w:val="00F073F4"/>
    <w:rsid w:val="00F07648"/>
    <w:rsid w:val="00F114CC"/>
    <w:rsid w:val="00F11BDC"/>
    <w:rsid w:val="00F11CA3"/>
    <w:rsid w:val="00F139A3"/>
    <w:rsid w:val="00F13DD0"/>
    <w:rsid w:val="00F1428C"/>
    <w:rsid w:val="00F14E59"/>
    <w:rsid w:val="00F1564A"/>
    <w:rsid w:val="00F15E47"/>
    <w:rsid w:val="00F16AAC"/>
    <w:rsid w:val="00F1736A"/>
    <w:rsid w:val="00F173E5"/>
    <w:rsid w:val="00F174B1"/>
    <w:rsid w:val="00F20BF6"/>
    <w:rsid w:val="00F2240D"/>
    <w:rsid w:val="00F23695"/>
    <w:rsid w:val="00F23BCC"/>
    <w:rsid w:val="00F2583F"/>
    <w:rsid w:val="00F2719E"/>
    <w:rsid w:val="00F30C9A"/>
    <w:rsid w:val="00F31C5D"/>
    <w:rsid w:val="00F40B9A"/>
    <w:rsid w:val="00F42337"/>
    <w:rsid w:val="00F424C3"/>
    <w:rsid w:val="00F432CB"/>
    <w:rsid w:val="00F43A23"/>
    <w:rsid w:val="00F4432D"/>
    <w:rsid w:val="00F448AB"/>
    <w:rsid w:val="00F4642C"/>
    <w:rsid w:val="00F46875"/>
    <w:rsid w:val="00F47999"/>
    <w:rsid w:val="00F479F1"/>
    <w:rsid w:val="00F47F8D"/>
    <w:rsid w:val="00F50046"/>
    <w:rsid w:val="00F501AB"/>
    <w:rsid w:val="00F50CF8"/>
    <w:rsid w:val="00F51C88"/>
    <w:rsid w:val="00F5256C"/>
    <w:rsid w:val="00F52FA9"/>
    <w:rsid w:val="00F53683"/>
    <w:rsid w:val="00F53C3A"/>
    <w:rsid w:val="00F547AC"/>
    <w:rsid w:val="00F55804"/>
    <w:rsid w:val="00F6214C"/>
    <w:rsid w:val="00F62544"/>
    <w:rsid w:val="00F62750"/>
    <w:rsid w:val="00F638F6"/>
    <w:rsid w:val="00F65937"/>
    <w:rsid w:val="00F74D79"/>
    <w:rsid w:val="00F75987"/>
    <w:rsid w:val="00F779C0"/>
    <w:rsid w:val="00F849B8"/>
    <w:rsid w:val="00F85413"/>
    <w:rsid w:val="00F8580A"/>
    <w:rsid w:val="00F87256"/>
    <w:rsid w:val="00F91016"/>
    <w:rsid w:val="00F94300"/>
    <w:rsid w:val="00F945CC"/>
    <w:rsid w:val="00F97125"/>
    <w:rsid w:val="00FA0095"/>
    <w:rsid w:val="00FA0697"/>
    <w:rsid w:val="00FA15B4"/>
    <w:rsid w:val="00FA201C"/>
    <w:rsid w:val="00FA2593"/>
    <w:rsid w:val="00FA2CB6"/>
    <w:rsid w:val="00FA36A5"/>
    <w:rsid w:val="00FA37C2"/>
    <w:rsid w:val="00FA4887"/>
    <w:rsid w:val="00FA4E13"/>
    <w:rsid w:val="00FA68A3"/>
    <w:rsid w:val="00FB1F5F"/>
    <w:rsid w:val="00FB28C0"/>
    <w:rsid w:val="00FB3CE3"/>
    <w:rsid w:val="00FB4C73"/>
    <w:rsid w:val="00FB4F42"/>
    <w:rsid w:val="00FC0362"/>
    <w:rsid w:val="00FC04F2"/>
    <w:rsid w:val="00FC36E4"/>
    <w:rsid w:val="00FC3991"/>
    <w:rsid w:val="00FC4D61"/>
    <w:rsid w:val="00FC5ED1"/>
    <w:rsid w:val="00FC7184"/>
    <w:rsid w:val="00FD170F"/>
    <w:rsid w:val="00FD18B9"/>
    <w:rsid w:val="00FD1AFF"/>
    <w:rsid w:val="00FD3563"/>
    <w:rsid w:val="00FD3A9A"/>
    <w:rsid w:val="00FD571D"/>
    <w:rsid w:val="00FD5D6A"/>
    <w:rsid w:val="00FD62B5"/>
    <w:rsid w:val="00FD7EA6"/>
    <w:rsid w:val="00FE0047"/>
    <w:rsid w:val="00FE0854"/>
    <w:rsid w:val="00FE0C7A"/>
    <w:rsid w:val="00FE1FA0"/>
    <w:rsid w:val="00FE22FE"/>
    <w:rsid w:val="00FE277F"/>
    <w:rsid w:val="00FE44FB"/>
    <w:rsid w:val="00FE4CCD"/>
    <w:rsid w:val="00FE4EF8"/>
    <w:rsid w:val="00FE56EF"/>
    <w:rsid w:val="00FE78A3"/>
    <w:rsid w:val="00FF0767"/>
    <w:rsid w:val="00FF1D2D"/>
    <w:rsid w:val="00FF362E"/>
    <w:rsid w:val="00FF4487"/>
    <w:rsid w:val="00FF52F3"/>
    <w:rsid w:val="00FF530B"/>
    <w:rsid w:val="00FF6223"/>
    <w:rsid w:val="00FF73EC"/>
    <w:rsid w:val="00FF79F0"/>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85393899">
      <w:bodyDiv w:val="1"/>
      <w:marLeft w:val="0"/>
      <w:marRight w:val="0"/>
      <w:marTop w:val="0"/>
      <w:marBottom w:val="0"/>
      <w:divBdr>
        <w:top w:val="none" w:sz="0" w:space="0" w:color="auto"/>
        <w:left w:val="none" w:sz="0" w:space="0" w:color="auto"/>
        <w:bottom w:val="none" w:sz="0" w:space="0" w:color="auto"/>
        <w:right w:val="none" w:sz="0" w:space="0" w:color="auto"/>
      </w:divBdr>
    </w:div>
    <w:div w:id="98990070">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195625447">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67687237">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395468937">
          <w:marLeft w:val="0"/>
          <w:marRight w:val="0"/>
          <w:marTop w:val="0"/>
          <w:marBottom w:val="0"/>
          <w:divBdr>
            <w:top w:val="none" w:sz="0" w:space="0" w:color="auto"/>
            <w:left w:val="none" w:sz="0" w:space="0" w:color="auto"/>
            <w:bottom w:val="none" w:sz="0" w:space="0" w:color="auto"/>
            <w:right w:val="none" w:sz="0" w:space="0" w:color="auto"/>
          </w:divBdr>
        </w:div>
        <w:div w:id="274484800">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361707828">
          <w:marLeft w:val="0"/>
          <w:marRight w:val="0"/>
          <w:marTop w:val="0"/>
          <w:marBottom w:val="0"/>
          <w:divBdr>
            <w:top w:val="none" w:sz="0" w:space="0" w:color="auto"/>
            <w:left w:val="none" w:sz="0" w:space="0" w:color="auto"/>
            <w:bottom w:val="none" w:sz="0" w:space="0" w:color="auto"/>
            <w:right w:val="none" w:sz="0" w:space="0" w:color="auto"/>
          </w:divBdr>
        </w:div>
        <w:div w:id="24310544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79043190">
      <w:bodyDiv w:val="1"/>
      <w:marLeft w:val="0"/>
      <w:marRight w:val="0"/>
      <w:marTop w:val="0"/>
      <w:marBottom w:val="0"/>
      <w:divBdr>
        <w:top w:val="none" w:sz="0" w:space="0" w:color="auto"/>
        <w:left w:val="none" w:sz="0" w:space="0" w:color="auto"/>
        <w:bottom w:val="none" w:sz="0" w:space="0" w:color="auto"/>
        <w:right w:val="none" w:sz="0" w:space="0" w:color="auto"/>
      </w:divBdr>
    </w:div>
    <w:div w:id="679507537">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103331">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979111387">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03720887">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67078521">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22849297">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41611429">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469587894">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31144982">
      <w:bodyDiv w:val="1"/>
      <w:marLeft w:val="0"/>
      <w:marRight w:val="0"/>
      <w:marTop w:val="0"/>
      <w:marBottom w:val="0"/>
      <w:divBdr>
        <w:top w:val="none" w:sz="0" w:space="0" w:color="auto"/>
        <w:left w:val="none" w:sz="0" w:space="0" w:color="auto"/>
        <w:bottom w:val="none" w:sz="0" w:space="0" w:color="auto"/>
        <w:right w:val="none" w:sz="0" w:space="0" w:color="auto"/>
      </w:divBdr>
    </w:div>
    <w:div w:id="1537964067">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562322350">
      <w:bodyDiv w:val="1"/>
      <w:marLeft w:val="0"/>
      <w:marRight w:val="0"/>
      <w:marTop w:val="0"/>
      <w:marBottom w:val="0"/>
      <w:divBdr>
        <w:top w:val="none" w:sz="0" w:space="0" w:color="auto"/>
        <w:left w:val="none" w:sz="0" w:space="0" w:color="auto"/>
        <w:bottom w:val="none" w:sz="0" w:space="0" w:color="auto"/>
        <w:right w:val="none" w:sz="0" w:space="0" w:color="auto"/>
      </w:divBdr>
    </w:div>
    <w:div w:id="1623422217">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25892111">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22822268">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83575813">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28739343">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49053801">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74154661">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5972406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1966813833">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B906-5C5D-466D-907A-CC21836D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3696</TotalTime>
  <Pages>6</Pages>
  <Words>2879</Words>
  <Characters>16416</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Омарова Айнура Тояковна </cp:lastModifiedBy>
  <cp:revision>1458</cp:revision>
  <cp:lastPrinted>2026-04-01T09:32:00Z</cp:lastPrinted>
  <dcterms:created xsi:type="dcterms:W3CDTF">2023-08-25T04:34:00Z</dcterms:created>
  <dcterms:modified xsi:type="dcterms:W3CDTF">2026-04-02T05:31:00Z</dcterms:modified>
</cp:coreProperties>
</file>