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09" w:rsidRPr="00523505" w:rsidRDefault="00227D09" w:rsidP="00523505">
      <w:pPr>
        <w:spacing w:after="0" w:line="240" w:lineRule="auto"/>
        <w:jc w:val="center"/>
        <w:rPr>
          <w:rFonts w:ascii="Times New Roman" w:eastAsia="Times New Roman" w:hAnsi="Times New Roman" w:cs="Times New Roman"/>
          <w:b/>
          <w:sz w:val="24"/>
          <w:szCs w:val="24"/>
          <w:lang w:val="kk-KZ" w:eastAsia="ru-RU"/>
        </w:rPr>
      </w:pPr>
      <w:r w:rsidRPr="00523505">
        <w:rPr>
          <w:rFonts w:ascii="Times New Roman" w:eastAsia="Times New Roman" w:hAnsi="Times New Roman" w:cs="Times New Roman"/>
          <w:b/>
          <w:sz w:val="24"/>
          <w:szCs w:val="24"/>
          <w:lang w:val="kk-KZ" w:eastAsia="ru-RU"/>
        </w:rPr>
        <w:t>Академик Е.А. Бөкетов атындағы Қарағанды ұлттық зерттеу университетінің</w:t>
      </w:r>
    </w:p>
    <w:p w:rsidR="00227D09" w:rsidRPr="00523505" w:rsidRDefault="00227D09" w:rsidP="00523505">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sidRPr="00523505">
        <w:rPr>
          <w:rFonts w:ascii="Times New Roman" w:eastAsia="Times New Roman" w:hAnsi="Times New Roman" w:cs="Times New Roman"/>
          <w:b/>
          <w:sz w:val="24"/>
          <w:szCs w:val="24"/>
          <w:lang w:val="kk-KZ" w:eastAsia="ru-RU"/>
        </w:rPr>
        <w:t>2025 жылғы 03 желтоқсан Ғылыми кеңесі отырысының</w:t>
      </w:r>
    </w:p>
    <w:p w:rsidR="00227D09" w:rsidRPr="00523505" w:rsidRDefault="00227D09" w:rsidP="00523505">
      <w:pPr>
        <w:spacing w:after="0" w:line="240" w:lineRule="auto"/>
        <w:ind w:firstLine="709"/>
        <w:jc w:val="center"/>
        <w:rPr>
          <w:rFonts w:ascii="Times New Roman" w:eastAsia="Times New Roman" w:hAnsi="Times New Roman" w:cs="Times New Roman"/>
          <w:sz w:val="24"/>
          <w:szCs w:val="24"/>
          <w:lang w:val="kk-KZ" w:eastAsia="ru-RU"/>
        </w:rPr>
      </w:pPr>
      <w:r w:rsidRPr="00523505">
        <w:rPr>
          <w:rFonts w:ascii="Times New Roman" w:eastAsia="Times New Roman" w:hAnsi="Times New Roman" w:cs="Times New Roman"/>
          <w:b/>
          <w:sz w:val="24"/>
          <w:szCs w:val="24"/>
          <w:lang w:val="kk-KZ" w:eastAsia="ru-RU"/>
        </w:rPr>
        <w:t>№ 6 хаттамасы</w:t>
      </w:r>
    </w:p>
    <w:p w:rsidR="00227D09" w:rsidRPr="00523505" w:rsidRDefault="00227D09" w:rsidP="00523505">
      <w:pPr>
        <w:spacing w:after="0" w:line="240" w:lineRule="auto"/>
        <w:jc w:val="both"/>
        <w:rPr>
          <w:rFonts w:ascii="Times New Roman" w:eastAsia="Times New Roman" w:hAnsi="Times New Roman" w:cs="Times New Roman"/>
          <w:sz w:val="24"/>
          <w:szCs w:val="24"/>
          <w:lang w:val="kk-KZ" w:eastAsia="zh-TW"/>
        </w:rPr>
      </w:pPr>
    </w:p>
    <w:p w:rsidR="00793169" w:rsidRPr="00523505" w:rsidRDefault="00793169" w:rsidP="00523505">
      <w:pPr>
        <w:spacing w:after="0" w:line="240" w:lineRule="auto"/>
        <w:jc w:val="center"/>
        <w:rPr>
          <w:rFonts w:ascii="Times New Roman" w:eastAsia="Times New Roman" w:hAnsi="Times New Roman" w:cs="Times New Roman"/>
          <w:b/>
          <w:sz w:val="24"/>
          <w:szCs w:val="24"/>
          <w:lang w:val="kk-KZ" w:eastAsia="ru-RU"/>
        </w:rPr>
      </w:pPr>
    </w:p>
    <w:p w:rsidR="00793169" w:rsidRPr="00523505" w:rsidRDefault="00793169" w:rsidP="00523505">
      <w:pPr>
        <w:spacing w:after="0" w:line="240" w:lineRule="auto"/>
        <w:jc w:val="center"/>
        <w:rPr>
          <w:rFonts w:ascii="Times New Roman" w:eastAsia="Times New Roman" w:hAnsi="Times New Roman" w:cs="Times New Roman"/>
          <w:b/>
          <w:sz w:val="24"/>
          <w:szCs w:val="24"/>
          <w:lang w:val="kk-KZ" w:eastAsia="ru-RU"/>
        </w:rPr>
      </w:pPr>
    </w:p>
    <w:p w:rsidR="008A073D" w:rsidRPr="00523505" w:rsidRDefault="008A073D" w:rsidP="00523505">
      <w:pPr>
        <w:spacing w:after="0" w:line="240" w:lineRule="auto"/>
        <w:jc w:val="center"/>
        <w:rPr>
          <w:rFonts w:ascii="Times New Roman" w:eastAsia="Times New Roman" w:hAnsi="Times New Roman" w:cs="Times New Roman"/>
          <w:b/>
          <w:sz w:val="24"/>
          <w:szCs w:val="24"/>
          <w:lang w:val="kk-KZ" w:eastAsia="ru-RU"/>
        </w:rPr>
      </w:pPr>
      <w:r w:rsidRPr="00523505">
        <w:rPr>
          <w:rFonts w:ascii="Times New Roman" w:eastAsia="Times New Roman" w:hAnsi="Times New Roman" w:cs="Times New Roman"/>
          <w:b/>
          <w:sz w:val="24"/>
          <w:szCs w:val="24"/>
          <w:lang w:val="kk-KZ" w:eastAsia="ru-RU"/>
        </w:rPr>
        <w:t>Күн тәртібі:</w:t>
      </w:r>
    </w:p>
    <w:p w:rsidR="008A073D" w:rsidRPr="00523505" w:rsidRDefault="008A073D" w:rsidP="00523505">
      <w:pPr>
        <w:spacing w:after="0" w:line="240" w:lineRule="auto"/>
        <w:jc w:val="center"/>
        <w:rPr>
          <w:rFonts w:ascii="Times New Roman" w:eastAsia="Times New Roman" w:hAnsi="Times New Roman" w:cs="Times New Roman"/>
          <w:sz w:val="24"/>
          <w:szCs w:val="24"/>
          <w:lang w:val="kk-KZ" w:eastAsia="ru-RU"/>
        </w:rPr>
      </w:pPr>
    </w:p>
    <w:p w:rsidR="003C3BFC" w:rsidRPr="00523505" w:rsidRDefault="003C3BFC" w:rsidP="00523505">
      <w:pPr>
        <w:pStyle w:val="af0"/>
        <w:numPr>
          <w:ilvl w:val="0"/>
          <w:numId w:val="1"/>
        </w:numPr>
        <w:tabs>
          <w:tab w:val="left" w:pos="1330"/>
          <w:tab w:val="left" w:pos="1665"/>
          <w:tab w:val="center" w:pos="4464"/>
          <w:tab w:val="center" w:pos="4677"/>
        </w:tabs>
        <w:spacing w:line="240" w:lineRule="auto"/>
        <w:jc w:val="both"/>
        <w:rPr>
          <w:rFonts w:eastAsia="Times New Roman"/>
          <w:sz w:val="24"/>
          <w:szCs w:val="24"/>
          <w:lang w:val="kk-KZ" w:eastAsia="zh-TW"/>
        </w:rPr>
      </w:pPr>
      <w:r w:rsidRPr="00523505">
        <w:rPr>
          <w:rFonts w:eastAsia="Times New Roman"/>
          <w:sz w:val="24"/>
          <w:szCs w:val="24"/>
          <w:lang w:val="kk-KZ" w:eastAsia="zh-TW"/>
        </w:rPr>
        <w:t>Б</w:t>
      </w:r>
      <w:r w:rsidR="00CC6CE3" w:rsidRPr="00523505">
        <w:rPr>
          <w:rFonts w:eastAsia="Times New Roman"/>
          <w:sz w:val="24"/>
          <w:szCs w:val="24"/>
          <w:lang w:val="kk-KZ" w:eastAsia="zh-TW"/>
        </w:rPr>
        <w:t>асқарма Т</w:t>
      </w:r>
      <w:r w:rsidR="00806371" w:rsidRPr="00523505">
        <w:rPr>
          <w:rFonts w:eastAsia="Times New Roman"/>
          <w:sz w:val="24"/>
          <w:szCs w:val="24"/>
          <w:lang w:val="kk-KZ" w:eastAsia="zh-TW"/>
        </w:rPr>
        <w:t>өрағасы-Ректордың  2024-2025</w:t>
      </w:r>
      <w:r w:rsidRPr="00523505">
        <w:rPr>
          <w:rFonts w:eastAsia="Times New Roman"/>
          <w:sz w:val="24"/>
          <w:szCs w:val="24"/>
          <w:lang w:val="kk-KZ" w:eastAsia="zh-TW"/>
        </w:rPr>
        <w:t xml:space="preserve"> </w:t>
      </w:r>
      <w:r w:rsidR="00796479" w:rsidRPr="00523505">
        <w:rPr>
          <w:rFonts w:eastAsia="Times New Roman"/>
          <w:sz w:val="24"/>
          <w:szCs w:val="24"/>
          <w:lang w:val="kk-KZ" w:eastAsia="zh-TW"/>
        </w:rPr>
        <w:t>оқу жылындағы қызметі</w:t>
      </w:r>
      <w:r w:rsidRPr="00523505">
        <w:rPr>
          <w:rFonts w:eastAsia="Times New Roman"/>
          <w:sz w:val="24"/>
          <w:szCs w:val="24"/>
          <w:lang w:val="kk-KZ" w:eastAsia="zh-TW"/>
        </w:rPr>
        <w:t xml:space="preserve"> туралы есебі.</w:t>
      </w:r>
    </w:p>
    <w:p w:rsidR="003C3BFC" w:rsidRPr="00523505" w:rsidRDefault="003C3BFC" w:rsidP="00523505">
      <w:pPr>
        <w:pStyle w:val="af0"/>
        <w:tabs>
          <w:tab w:val="left" w:pos="1330"/>
          <w:tab w:val="left" w:pos="1665"/>
          <w:tab w:val="center" w:pos="4464"/>
          <w:tab w:val="center" w:pos="4677"/>
        </w:tabs>
        <w:spacing w:line="240" w:lineRule="auto"/>
        <w:jc w:val="center"/>
        <w:rPr>
          <w:rFonts w:eastAsia="Times New Roman"/>
          <w:b/>
          <w:sz w:val="24"/>
          <w:szCs w:val="24"/>
          <w:lang w:val="kk-KZ" w:eastAsia="zh-TW"/>
        </w:rPr>
      </w:pPr>
      <w:r w:rsidRPr="00523505">
        <w:rPr>
          <w:rFonts w:eastAsia="Times New Roman"/>
          <w:b/>
          <w:sz w:val="24"/>
          <w:szCs w:val="24"/>
          <w:lang w:val="kk-KZ" w:eastAsia="zh-TW"/>
        </w:rPr>
        <w:t>Повестка дня:</w:t>
      </w:r>
    </w:p>
    <w:p w:rsidR="003C3BFC" w:rsidRPr="00523505" w:rsidRDefault="003C3BFC" w:rsidP="00523505">
      <w:pPr>
        <w:pStyle w:val="af0"/>
        <w:numPr>
          <w:ilvl w:val="0"/>
          <w:numId w:val="2"/>
        </w:numPr>
        <w:tabs>
          <w:tab w:val="left" w:pos="1330"/>
          <w:tab w:val="left" w:pos="1665"/>
          <w:tab w:val="center" w:pos="4464"/>
          <w:tab w:val="center" w:pos="4677"/>
        </w:tabs>
        <w:spacing w:line="240" w:lineRule="auto"/>
        <w:jc w:val="both"/>
        <w:rPr>
          <w:rFonts w:eastAsia="Times New Roman"/>
          <w:sz w:val="24"/>
          <w:szCs w:val="24"/>
          <w:lang w:val="kk-KZ" w:eastAsia="zh-TW"/>
        </w:rPr>
      </w:pPr>
      <w:r w:rsidRPr="00523505">
        <w:rPr>
          <w:rFonts w:eastAsia="Times New Roman"/>
          <w:sz w:val="24"/>
          <w:szCs w:val="24"/>
          <w:lang w:val="kk-KZ" w:eastAsia="zh-TW"/>
        </w:rPr>
        <w:t xml:space="preserve">Отчет </w:t>
      </w:r>
      <w:r w:rsidRPr="00523505">
        <w:rPr>
          <w:rFonts w:eastAsia="Times New Roman"/>
          <w:sz w:val="24"/>
          <w:szCs w:val="24"/>
          <w:lang w:val="kk-KZ" w:eastAsia="ru-RU"/>
        </w:rPr>
        <w:t>Председателя Правления – Ректор</w:t>
      </w:r>
      <w:r w:rsidRPr="00523505">
        <w:rPr>
          <w:rFonts w:eastAsia="Times New Roman"/>
          <w:sz w:val="24"/>
          <w:szCs w:val="24"/>
          <w:lang w:val="kk-KZ" w:eastAsia="zh-TW"/>
        </w:rPr>
        <w:t xml:space="preserve">а о деятельности </w:t>
      </w:r>
      <w:r w:rsidR="00806371" w:rsidRPr="00523505">
        <w:rPr>
          <w:rFonts w:eastAsia="Times New Roman"/>
          <w:sz w:val="24"/>
          <w:szCs w:val="24"/>
          <w:lang w:val="kk-KZ" w:eastAsia="zh-TW"/>
        </w:rPr>
        <w:t>университета за 2024-2025</w:t>
      </w:r>
      <w:r w:rsidRPr="00523505">
        <w:rPr>
          <w:rFonts w:eastAsia="Times New Roman"/>
          <w:sz w:val="24"/>
          <w:szCs w:val="24"/>
          <w:lang w:val="kk-KZ" w:eastAsia="zh-TW"/>
        </w:rPr>
        <w:t xml:space="preserve"> учебны</w:t>
      </w:r>
      <w:r w:rsidR="00796479" w:rsidRPr="00523505">
        <w:rPr>
          <w:rFonts w:eastAsia="Times New Roman"/>
          <w:sz w:val="24"/>
          <w:szCs w:val="24"/>
          <w:lang w:val="kk-KZ" w:eastAsia="zh-TW"/>
        </w:rPr>
        <w:t xml:space="preserve">й </w:t>
      </w:r>
      <w:r w:rsidRPr="00523505">
        <w:rPr>
          <w:rFonts w:eastAsia="Times New Roman"/>
          <w:sz w:val="24"/>
          <w:szCs w:val="24"/>
          <w:lang w:val="kk-KZ" w:eastAsia="zh-TW"/>
        </w:rPr>
        <w:t xml:space="preserve"> учебный год.</w:t>
      </w:r>
    </w:p>
    <w:p w:rsidR="008A073D" w:rsidRPr="00523505" w:rsidRDefault="008A073D" w:rsidP="00523505">
      <w:pPr>
        <w:autoSpaceDE w:val="0"/>
        <w:autoSpaceDN w:val="0"/>
        <w:adjustRightInd w:val="0"/>
        <w:spacing w:after="0" w:line="240" w:lineRule="auto"/>
        <w:jc w:val="both"/>
        <w:rPr>
          <w:rFonts w:ascii="Times New Roman" w:eastAsia="Times New Roman" w:hAnsi="Times New Roman" w:cs="Times New Roman"/>
          <w:sz w:val="24"/>
          <w:szCs w:val="24"/>
          <w:lang w:val="kk-KZ" w:eastAsia="zh-TW"/>
        </w:rPr>
      </w:pPr>
    </w:p>
    <w:p w:rsidR="00D9317B" w:rsidRPr="00523505" w:rsidRDefault="00D9317B" w:rsidP="00523505">
      <w:pPr>
        <w:spacing w:after="0" w:line="240" w:lineRule="auto"/>
        <w:ind w:left="720"/>
        <w:contextualSpacing/>
        <w:jc w:val="right"/>
        <w:rPr>
          <w:rFonts w:ascii="Times New Roman" w:eastAsia="Calibri" w:hAnsi="Times New Roman" w:cs="Times New Roman"/>
          <w:b/>
          <w:bCs/>
          <w:i/>
          <w:sz w:val="24"/>
          <w:szCs w:val="24"/>
          <w:u w:val="single"/>
          <w:lang w:val="kk-KZ"/>
        </w:rPr>
      </w:pPr>
    </w:p>
    <w:p w:rsidR="00ED114A" w:rsidRPr="00523505" w:rsidRDefault="00ED114A" w:rsidP="00523505">
      <w:pPr>
        <w:widowControl w:val="0"/>
        <w:autoSpaceDE w:val="0"/>
        <w:autoSpaceDN w:val="0"/>
        <w:spacing w:after="0" w:line="240" w:lineRule="auto"/>
        <w:ind w:firstLine="454"/>
        <w:jc w:val="right"/>
        <w:rPr>
          <w:rFonts w:ascii="Times New Roman" w:eastAsia="Calibri" w:hAnsi="Times New Roman" w:cs="Times New Roman"/>
          <w:b/>
          <w:bCs/>
          <w:i/>
          <w:sz w:val="24"/>
          <w:szCs w:val="24"/>
          <w:u w:val="single"/>
          <w:lang w:val="kk-KZ"/>
        </w:rPr>
      </w:pPr>
      <w:r w:rsidRPr="00523505">
        <w:rPr>
          <w:rFonts w:ascii="Times New Roman" w:eastAsia="Calibri" w:hAnsi="Times New Roman" w:cs="Times New Roman"/>
          <w:b/>
          <w:bCs/>
          <w:i/>
          <w:sz w:val="24"/>
          <w:szCs w:val="24"/>
          <w:u w:val="single"/>
          <w:lang w:val="kk-KZ"/>
        </w:rPr>
        <w:t>Жоба</w:t>
      </w:r>
    </w:p>
    <w:p w:rsidR="00ED114A" w:rsidRPr="00523505" w:rsidRDefault="00ED114A" w:rsidP="00523505">
      <w:pPr>
        <w:widowControl w:val="0"/>
        <w:autoSpaceDE w:val="0"/>
        <w:autoSpaceDN w:val="0"/>
        <w:spacing w:after="0" w:line="240" w:lineRule="auto"/>
        <w:ind w:firstLine="454"/>
        <w:rPr>
          <w:rFonts w:ascii="Times New Roman" w:eastAsia="Calibri" w:hAnsi="Times New Roman" w:cs="Times New Roman"/>
          <w:b/>
          <w:bCs/>
          <w:i/>
          <w:sz w:val="24"/>
          <w:szCs w:val="24"/>
          <w:u w:val="single"/>
          <w:lang w:val="kk-KZ"/>
        </w:rPr>
      </w:pPr>
    </w:p>
    <w:p w:rsidR="00ED114A" w:rsidRPr="00523505" w:rsidRDefault="00ED114A" w:rsidP="00523505">
      <w:pPr>
        <w:widowControl w:val="0"/>
        <w:autoSpaceDE w:val="0"/>
        <w:autoSpaceDN w:val="0"/>
        <w:spacing w:after="0" w:line="240" w:lineRule="auto"/>
        <w:ind w:firstLine="454"/>
        <w:jc w:val="center"/>
        <w:rPr>
          <w:rFonts w:ascii="Times New Roman" w:eastAsia="Calibri" w:hAnsi="Times New Roman" w:cs="Times New Roman"/>
          <w:bCs/>
          <w:i/>
          <w:sz w:val="24"/>
          <w:szCs w:val="24"/>
          <w:lang w:val="kk-KZ"/>
        </w:rPr>
      </w:pPr>
      <w:r w:rsidRPr="00523505">
        <w:rPr>
          <w:rFonts w:ascii="Times New Roman" w:eastAsia="Calibri" w:hAnsi="Times New Roman" w:cs="Times New Roman"/>
          <w:bCs/>
          <w:i/>
          <w:sz w:val="24"/>
          <w:szCs w:val="24"/>
          <w:lang w:val="kk-KZ"/>
        </w:rPr>
        <w:t xml:space="preserve"> «1. Басқарма Төрағасы-Ректордың  </w:t>
      </w:r>
    </w:p>
    <w:p w:rsidR="00ED114A" w:rsidRPr="00523505" w:rsidRDefault="00ED114A" w:rsidP="00523505">
      <w:pPr>
        <w:widowControl w:val="0"/>
        <w:autoSpaceDE w:val="0"/>
        <w:autoSpaceDN w:val="0"/>
        <w:spacing w:after="0" w:line="240" w:lineRule="auto"/>
        <w:ind w:firstLine="454"/>
        <w:jc w:val="center"/>
        <w:rPr>
          <w:rFonts w:ascii="Times New Roman" w:eastAsia="Calibri" w:hAnsi="Times New Roman" w:cs="Times New Roman"/>
          <w:bCs/>
          <w:i/>
          <w:sz w:val="24"/>
          <w:szCs w:val="24"/>
          <w:lang w:val="kk-KZ"/>
        </w:rPr>
      </w:pPr>
      <w:r w:rsidRPr="00523505">
        <w:rPr>
          <w:rFonts w:ascii="Times New Roman" w:eastAsia="Calibri" w:hAnsi="Times New Roman" w:cs="Times New Roman"/>
          <w:bCs/>
          <w:i/>
          <w:sz w:val="24"/>
          <w:szCs w:val="24"/>
          <w:lang w:val="kk-KZ"/>
        </w:rPr>
        <w:t xml:space="preserve">2024-2025 оқу жылындағы қызметі туралы есебі» </w:t>
      </w:r>
    </w:p>
    <w:p w:rsidR="00ED114A" w:rsidRPr="00523505" w:rsidRDefault="00ED114A" w:rsidP="00523505">
      <w:pPr>
        <w:widowControl w:val="0"/>
        <w:autoSpaceDE w:val="0"/>
        <w:autoSpaceDN w:val="0"/>
        <w:spacing w:after="0" w:line="240" w:lineRule="auto"/>
        <w:ind w:firstLine="454"/>
        <w:jc w:val="center"/>
        <w:rPr>
          <w:rFonts w:ascii="Times New Roman" w:eastAsia="Calibri" w:hAnsi="Times New Roman" w:cs="Times New Roman"/>
          <w:bCs/>
          <w:i/>
          <w:sz w:val="24"/>
          <w:szCs w:val="24"/>
          <w:lang w:val="kk-KZ"/>
        </w:rPr>
      </w:pPr>
      <w:r w:rsidRPr="00523505">
        <w:rPr>
          <w:rFonts w:ascii="Times New Roman" w:eastAsia="Calibri" w:hAnsi="Times New Roman" w:cs="Times New Roman"/>
          <w:bCs/>
          <w:i/>
          <w:sz w:val="24"/>
          <w:szCs w:val="24"/>
          <w:lang w:val="kk-KZ"/>
        </w:rPr>
        <w:t>мәселесі бойынша шешімдер</w:t>
      </w:r>
    </w:p>
    <w:p w:rsidR="003A4D13" w:rsidRPr="00523505" w:rsidRDefault="003A4D13" w:rsidP="00523505">
      <w:pPr>
        <w:widowControl w:val="0"/>
        <w:autoSpaceDE w:val="0"/>
        <w:autoSpaceDN w:val="0"/>
        <w:spacing w:after="0" w:line="240" w:lineRule="auto"/>
        <w:jc w:val="both"/>
        <w:rPr>
          <w:rFonts w:ascii="Times New Roman" w:eastAsia="Cambria" w:hAnsi="Times New Roman" w:cs="Times New Roman"/>
          <w:iCs/>
          <w:sz w:val="24"/>
          <w:szCs w:val="24"/>
          <w:lang w:val="kk-KZ" w:eastAsia="ru-RU"/>
        </w:rPr>
      </w:pPr>
    </w:p>
    <w:p w:rsidR="003A4D13" w:rsidRPr="00523505" w:rsidRDefault="003A4D13" w:rsidP="00523505">
      <w:pPr>
        <w:widowControl w:val="0"/>
        <w:autoSpaceDE w:val="0"/>
        <w:autoSpaceDN w:val="0"/>
        <w:spacing w:after="0" w:line="240" w:lineRule="auto"/>
        <w:jc w:val="both"/>
        <w:rPr>
          <w:rFonts w:ascii="Times New Roman" w:eastAsia="Cambria" w:hAnsi="Times New Roman" w:cs="Times New Roman"/>
          <w:iCs/>
          <w:sz w:val="24"/>
          <w:szCs w:val="24"/>
          <w:lang w:eastAsia="ru-RU"/>
        </w:rPr>
      </w:pP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iCs/>
          <w:sz w:val="24"/>
          <w:szCs w:val="24"/>
          <w:lang w:val="kk-KZ" w:eastAsia="ru-RU"/>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iCs/>
          <w:sz w:val="24"/>
          <w:szCs w:val="24"/>
          <w:lang w:val="kk-KZ" w:eastAsia="ru-RU"/>
        </w:rPr>
        <w:t>2024-2028 жж. QS рейтингінде университеттің позициясын жақсарту бойынша Жол картасын іске асыру мониторингін жүзеге асыру.</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Стратегиялық даму жөніндегі проректор, ғылыми жұмыс жөніндегі проректор, академиялық мәселелер жөніндегі проректор. </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eastAsia="ru-RU"/>
        </w:rPr>
        <w:t>:</w:t>
      </w:r>
      <w:r w:rsidRPr="00523505">
        <w:rPr>
          <w:rFonts w:ascii="Times New Roman" w:eastAsia="Cambria" w:hAnsi="Times New Roman" w:cs="Times New Roman"/>
          <w:iCs/>
          <w:sz w:val="24"/>
          <w:szCs w:val="24"/>
          <w:lang w:eastAsia="ru-RU"/>
        </w:rPr>
        <w:t xml:space="preserve"> </w:t>
      </w:r>
      <w:r w:rsidRPr="00523505">
        <w:rPr>
          <w:rFonts w:ascii="Times New Roman" w:eastAsia="Cambria" w:hAnsi="Times New Roman" w:cs="Times New Roman"/>
          <w:sz w:val="24"/>
          <w:szCs w:val="24"/>
          <w:lang w:val="kk-KZ"/>
        </w:rPr>
        <w:t>тұрақты</w:t>
      </w:r>
      <w:r w:rsidRPr="00523505">
        <w:rPr>
          <w:rFonts w:ascii="Times New Roman" w:eastAsia="Cambria" w:hAnsi="Times New Roman" w:cs="Times New Roman"/>
          <w:iCs/>
          <w:sz w:val="24"/>
          <w:szCs w:val="24"/>
          <w:lang w:eastAsia="ru-RU"/>
        </w:rPr>
        <w:t>.</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Cambria"/>
          <w:color w:val="000000"/>
          <w:sz w:val="24"/>
          <w:szCs w:val="24"/>
          <w:lang w:val="kk-KZ"/>
        </w:rPr>
        <w:t>Үздік 500 жаһандық әлемдік рейтингке кіретін университеттердің шетелдік ғалымдарымен ғылыми ынтымақтастықты бастамалау.</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Ғылыми жұмыс жөніндегі проректор, стратегиялық даму жөніндегі проректор, факультеттердің декандары.</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eastAsia="ru-RU"/>
        </w:rPr>
        <w:t>:</w:t>
      </w:r>
      <w:r w:rsidRPr="00523505">
        <w:rPr>
          <w:rFonts w:ascii="Times New Roman" w:eastAsia="Cambria" w:hAnsi="Times New Roman" w:cs="Times New Roman"/>
          <w:iCs/>
          <w:sz w:val="24"/>
          <w:szCs w:val="24"/>
          <w:lang w:eastAsia="ru-RU"/>
        </w:rPr>
        <w:t xml:space="preserve"> </w:t>
      </w:r>
      <w:r w:rsidRPr="00523505">
        <w:rPr>
          <w:rFonts w:ascii="Times New Roman" w:eastAsia="Cambria" w:hAnsi="Times New Roman" w:cs="Times New Roman"/>
          <w:sz w:val="24"/>
          <w:szCs w:val="24"/>
          <w:lang w:val="kk-KZ"/>
        </w:rPr>
        <w:t>тұрақты</w:t>
      </w:r>
      <w:r w:rsidRPr="00523505">
        <w:rPr>
          <w:rFonts w:ascii="Times New Roman" w:eastAsia="Cambria" w:hAnsi="Times New Roman" w:cs="Times New Roman"/>
          <w:iCs/>
          <w:sz w:val="24"/>
          <w:szCs w:val="24"/>
          <w:lang w:eastAsia="ru-RU"/>
        </w:rPr>
        <w:t>.</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sz w:val="24"/>
          <w:szCs w:val="24"/>
          <w:lang w:val="kk-KZ" w:eastAsia="ru-RU"/>
        </w:rPr>
        <w:t>Қос диплом бағдарламаларын ашу бойынша QS рейтингінің Үздік-500 немесе QS by Subject рейтингінің Үздік-100 шетелдік жоғары оқу орындарымен ынтымақтастықты кеңейту жөніндегі Іс-шаралар жоспарын әзірлеу.</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Академиялық мәселелер жөніндегі проректор, АЖД директоры, ХЫБ басшысы, факультеттердің декандары.</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eastAsia="ru-RU"/>
        </w:rPr>
        <w:t>:</w:t>
      </w:r>
      <w:r w:rsidRPr="00523505">
        <w:rPr>
          <w:rFonts w:ascii="Times New Roman" w:eastAsia="Cambria" w:hAnsi="Times New Roman" w:cs="Times New Roman"/>
          <w:iCs/>
          <w:sz w:val="24"/>
          <w:szCs w:val="24"/>
          <w:lang w:eastAsia="ru-RU"/>
        </w:rPr>
        <w:t xml:space="preserve"> 2025</w:t>
      </w:r>
      <w:r w:rsidRPr="00523505">
        <w:rPr>
          <w:rFonts w:ascii="Times New Roman" w:eastAsia="Cambria" w:hAnsi="Times New Roman" w:cs="Times New Roman"/>
          <w:iCs/>
          <w:sz w:val="24"/>
          <w:szCs w:val="24"/>
          <w:lang w:val="kk-KZ" w:eastAsia="ru-RU"/>
        </w:rPr>
        <w:t xml:space="preserve"> жылғы 20 қазан</w:t>
      </w:r>
      <w:r w:rsidRPr="00523505">
        <w:rPr>
          <w:rFonts w:ascii="Times New Roman" w:eastAsia="Cambria" w:hAnsi="Times New Roman" w:cs="Times New Roman"/>
          <w:iCs/>
          <w:sz w:val="24"/>
          <w:szCs w:val="24"/>
          <w:lang w:eastAsia="ru-RU"/>
        </w:rPr>
        <w:t>.</w:t>
      </w:r>
    </w:p>
    <w:p w:rsidR="007E457D" w:rsidRPr="00523505" w:rsidRDefault="007E457D" w:rsidP="00523505">
      <w:pPr>
        <w:spacing w:line="240" w:lineRule="auto"/>
        <w:ind w:left="720"/>
        <w:contextualSpacing/>
        <w:rPr>
          <w:rFonts w:ascii="Times New Roman" w:eastAsia="Cambria" w:hAnsi="Times New Roman" w:cs="Times New Roman"/>
          <w:color w:val="000000"/>
          <w:sz w:val="24"/>
          <w:szCs w:val="24"/>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color w:val="000000"/>
          <w:sz w:val="24"/>
          <w:szCs w:val="24"/>
          <w:lang w:val="kk-KZ"/>
        </w:rPr>
        <w:t xml:space="preserve">Зерттеушілік өзара іс қимыл шеңберінде өңір және ел кәсіпорындарымен бірлескен жобаларды бастамалау. </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Ғылыми жұмыс жөніндегі проректор, ҒД директоры, факультеттердің декандары.</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eastAsia="ru-RU"/>
        </w:rPr>
        <w:t>:</w:t>
      </w:r>
      <w:r w:rsidRPr="00523505">
        <w:rPr>
          <w:rFonts w:ascii="Times New Roman" w:eastAsia="Cambria" w:hAnsi="Times New Roman" w:cs="Times New Roman"/>
          <w:iCs/>
          <w:sz w:val="24"/>
          <w:szCs w:val="24"/>
          <w:lang w:eastAsia="ru-RU"/>
        </w:rPr>
        <w:t xml:space="preserve"> 2025</w:t>
      </w:r>
      <w:r w:rsidRPr="00523505">
        <w:rPr>
          <w:rFonts w:ascii="Times New Roman" w:eastAsia="Cambria" w:hAnsi="Times New Roman" w:cs="Times New Roman"/>
          <w:iCs/>
          <w:sz w:val="24"/>
          <w:szCs w:val="24"/>
          <w:lang w:val="kk-KZ" w:eastAsia="ru-RU"/>
        </w:rPr>
        <w:t xml:space="preserve"> жылғы </w:t>
      </w:r>
      <w:r w:rsidRPr="00523505">
        <w:rPr>
          <w:rFonts w:ascii="Times New Roman" w:eastAsia="Cambria" w:hAnsi="Times New Roman" w:cs="Times New Roman"/>
          <w:iCs/>
          <w:sz w:val="24"/>
          <w:szCs w:val="24"/>
          <w:lang w:eastAsia="ru-RU"/>
        </w:rPr>
        <w:t xml:space="preserve">10 </w:t>
      </w:r>
      <w:r w:rsidR="00523505">
        <w:rPr>
          <w:rFonts w:ascii="Times New Roman" w:eastAsia="Cambria" w:hAnsi="Times New Roman" w:cs="Times New Roman"/>
          <w:iCs/>
          <w:sz w:val="24"/>
          <w:szCs w:val="24"/>
          <w:lang w:val="kk-KZ" w:eastAsia="ru-RU"/>
        </w:rPr>
        <w:t>желтоқсан</w:t>
      </w:r>
      <w:r w:rsidRPr="00523505">
        <w:rPr>
          <w:rFonts w:ascii="Times New Roman" w:eastAsia="Cambria" w:hAnsi="Times New Roman" w:cs="Times New Roman"/>
          <w:iCs/>
          <w:sz w:val="24"/>
          <w:szCs w:val="24"/>
          <w:lang w:eastAsia="ru-RU"/>
        </w:rPr>
        <w:t>.</w:t>
      </w:r>
    </w:p>
    <w:p w:rsidR="007E457D" w:rsidRPr="00523505" w:rsidRDefault="007E457D" w:rsidP="00523505">
      <w:pPr>
        <w:spacing w:line="240" w:lineRule="auto"/>
        <w:ind w:left="720"/>
        <w:contextualSpacing/>
        <w:rPr>
          <w:rFonts w:ascii="Times New Roman" w:eastAsia="Cambria" w:hAnsi="Times New Roman" w:cs="Times New Roman"/>
          <w:color w:val="000000"/>
          <w:sz w:val="24"/>
          <w:szCs w:val="24"/>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iCs/>
          <w:sz w:val="24"/>
          <w:szCs w:val="24"/>
          <w:lang w:val="kk-KZ" w:eastAsia="ru-RU"/>
        </w:rPr>
        <w:t>2024 жылмен салыстырғанда индекстелетін ғылыми журналдарда университет ПОҚ мақалаларының кемінде 4% өсуін қамтамасыз ету.</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Ғылыми жұмыс жөніндегі проректор, факультеттердің декандары.</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eastAsia="ru-RU"/>
        </w:rPr>
        <w:t>:</w:t>
      </w:r>
      <w:r w:rsidRPr="00523505">
        <w:rPr>
          <w:rFonts w:ascii="Times New Roman" w:eastAsia="Cambria" w:hAnsi="Times New Roman" w:cs="Times New Roman"/>
          <w:iCs/>
          <w:sz w:val="24"/>
          <w:szCs w:val="24"/>
          <w:lang w:eastAsia="ru-RU"/>
        </w:rPr>
        <w:t xml:space="preserve"> </w:t>
      </w:r>
      <w:r w:rsidRPr="00523505">
        <w:rPr>
          <w:rFonts w:ascii="Times New Roman" w:eastAsia="Cambria" w:hAnsi="Times New Roman" w:cs="Times New Roman"/>
          <w:iCs/>
          <w:sz w:val="24"/>
          <w:szCs w:val="24"/>
          <w:lang w:val="kk-KZ" w:eastAsia="ru-RU"/>
        </w:rPr>
        <w:t>2</w:t>
      </w:r>
      <w:r w:rsidRPr="00523505">
        <w:rPr>
          <w:rFonts w:ascii="Times New Roman" w:eastAsia="Cambria" w:hAnsi="Times New Roman" w:cs="Times New Roman"/>
          <w:iCs/>
          <w:sz w:val="24"/>
          <w:szCs w:val="24"/>
          <w:lang w:eastAsia="ru-RU"/>
        </w:rPr>
        <w:t>025</w:t>
      </w:r>
      <w:r w:rsidRPr="00523505">
        <w:rPr>
          <w:rFonts w:ascii="Times New Roman" w:eastAsia="Cambria" w:hAnsi="Times New Roman" w:cs="Times New Roman"/>
          <w:iCs/>
          <w:sz w:val="24"/>
          <w:szCs w:val="24"/>
          <w:lang w:val="kk-KZ" w:eastAsia="ru-RU"/>
        </w:rPr>
        <w:t xml:space="preserve"> жылғы </w:t>
      </w:r>
      <w:r w:rsidRPr="00523505">
        <w:rPr>
          <w:rFonts w:ascii="Times New Roman" w:eastAsia="Cambria" w:hAnsi="Times New Roman" w:cs="Times New Roman"/>
          <w:iCs/>
          <w:sz w:val="24"/>
          <w:szCs w:val="24"/>
          <w:lang w:eastAsia="ru-RU"/>
        </w:rPr>
        <w:t xml:space="preserve">25 </w:t>
      </w:r>
      <w:r w:rsidRPr="00523505">
        <w:rPr>
          <w:rFonts w:ascii="Times New Roman" w:eastAsia="Cambria" w:hAnsi="Times New Roman" w:cs="Times New Roman"/>
          <w:iCs/>
          <w:sz w:val="24"/>
          <w:szCs w:val="24"/>
          <w:lang w:val="kk-KZ" w:eastAsia="ru-RU"/>
        </w:rPr>
        <w:t>желтоқсан</w:t>
      </w:r>
      <w:r w:rsidRPr="00523505">
        <w:rPr>
          <w:rFonts w:ascii="Times New Roman" w:eastAsia="Cambria" w:hAnsi="Times New Roman" w:cs="Times New Roman"/>
          <w:iCs/>
          <w:sz w:val="24"/>
          <w:szCs w:val="24"/>
          <w:lang w:eastAsia="ru-RU"/>
        </w:rPr>
        <w:t>.</w:t>
      </w:r>
    </w:p>
    <w:p w:rsidR="007E457D" w:rsidRPr="00523505" w:rsidRDefault="007E457D" w:rsidP="00523505">
      <w:pPr>
        <w:spacing w:line="240" w:lineRule="auto"/>
        <w:ind w:left="720"/>
        <w:contextualSpacing/>
        <w:rPr>
          <w:rFonts w:ascii="Times New Roman" w:eastAsia="Cambria" w:hAnsi="Times New Roman" w:cs="Times New Roman"/>
          <w:iCs/>
          <w:sz w:val="24"/>
          <w:szCs w:val="24"/>
          <w:lang w:eastAsia="ru-RU"/>
        </w:rPr>
      </w:pPr>
    </w:p>
    <w:p w:rsidR="007E457D" w:rsidRPr="00523505" w:rsidRDefault="007E457D" w:rsidP="00523505">
      <w:pPr>
        <w:widowControl w:val="0"/>
        <w:numPr>
          <w:ilvl w:val="0"/>
          <w:numId w:val="11"/>
        </w:numPr>
        <w:tabs>
          <w:tab w:val="left" w:pos="0"/>
          <w:tab w:val="left" w:pos="284"/>
        </w:tabs>
        <w:autoSpaceDE w:val="0"/>
        <w:autoSpaceDN w:val="0"/>
        <w:spacing w:after="0" w:line="240" w:lineRule="auto"/>
        <w:ind w:left="0" w:firstLine="0"/>
        <w:contextualSpacing/>
        <w:jc w:val="both"/>
        <w:rPr>
          <w:rFonts w:ascii="Times New Roman" w:eastAsia="Cambria" w:hAnsi="Times New Roman" w:cs="Times New Roman"/>
          <w:iCs/>
          <w:sz w:val="24"/>
          <w:szCs w:val="24"/>
          <w:lang w:val="kk-KZ" w:eastAsia="ru-RU"/>
        </w:rPr>
      </w:pPr>
      <w:r w:rsidRPr="00523505">
        <w:rPr>
          <w:rFonts w:ascii="Times New Roman" w:eastAsia="Times New Roman" w:hAnsi="Times New Roman" w:cs="Cambria"/>
          <w:iCs/>
          <w:sz w:val="24"/>
          <w:szCs w:val="24"/>
          <w:lang w:val="kk-KZ" w:eastAsia="ru-RU"/>
        </w:rPr>
        <w:t xml:space="preserve">Дәйексөз алуды арттыру үшін академиялық әлеуметтік желілер (ResearchGate, </w:t>
      </w:r>
      <w:r w:rsidRPr="00523505">
        <w:rPr>
          <w:rFonts w:ascii="Times New Roman" w:eastAsia="Times New Roman" w:hAnsi="Times New Roman" w:cs="Cambria"/>
          <w:iCs/>
          <w:sz w:val="24"/>
          <w:szCs w:val="24"/>
          <w:lang w:val="kk-KZ" w:eastAsia="ru-RU"/>
        </w:rPr>
        <w:lastRenderedPageBreak/>
        <w:t xml:space="preserve">Academia.edu) және платформалар (Google Scholar) арқылы университет ПОҚ ғылыми мақалаларын белсенді ілгерілетуді ұйымдастыру. </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Cambria" w:hAnsi="Times New Roman" w:cs="Times New Roman"/>
          <w:iCs/>
          <w:sz w:val="24"/>
          <w:szCs w:val="24"/>
          <w:lang w:val="kk-KZ" w:eastAsia="ru-RU"/>
        </w:rPr>
        <w:t xml:space="preserve"> ҒД директоры, факультеттердің декандары, баспасөз-қызметінің басшысы, редакциялық кеңес.</w:t>
      </w:r>
    </w:p>
    <w:p w:rsidR="007E457D" w:rsidRPr="00523505" w:rsidRDefault="007E457D" w:rsidP="00523505">
      <w:pPr>
        <w:widowControl w:val="0"/>
        <w:tabs>
          <w:tab w:val="left" w:pos="0"/>
          <w:tab w:val="left" w:pos="284"/>
        </w:tabs>
        <w:autoSpaceDE w:val="0"/>
        <w:autoSpaceDN w:val="0"/>
        <w:spacing w:after="0" w:line="240" w:lineRule="auto"/>
        <w:contextualSpacing/>
        <w:jc w:val="both"/>
        <w:rPr>
          <w:rFonts w:ascii="Times New Roman" w:eastAsia="Cambria" w:hAnsi="Times New Roman" w:cs="Times New Roman"/>
          <w:iCs/>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Cambria" w:hAnsi="Times New Roman" w:cs="Times New Roman"/>
          <w:b/>
          <w:i/>
          <w:iCs/>
          <w:sz w:val="24"/>
          <w:szCs w:val="24"/>
          <w:lang w:val="kk-KZ" w:eastAsia="ru-RU"/>
        </w:rPr>
        <w:t>:</w:t>
      </w:r>
      <w:r w:rsidRPr="00523505">
        <w:rPr>
          <w:rFonts w:ascii="Times New Roman" w:eastAsia="Cambria" w:hAnsi="Times New Roman" w:cs="Times New Roman"/>
          <w:iCs/>
          <w:sz w:val="24"/>
          <w:szCs w:val="24"/>
          <w:lang w:val="kk-KZ" w:eastAsia="ru-RU"/>
        </w:rPr>
        <w:t xml:space="preserve"> </w:t>
      </w:r>
      <w:r w:rsidRPr="00523505">
        <w:rPr>
          <w:rFonts w:ascii="Times New Roman" w:eastAsia="Cambria" w:hAnsi="Times New Roman" w:cs="Times New Roman"/>
          <w:sz w:val="24"/>
          <w:szCs w:val="24"/>
          <w:lang w:val="kk-KZ"/>
        </w:rPr>
        <w:t>тұрақты</w:t>
      </w:r>
      <w:r w:rsidRPr="00523505">
        <w:rPr>
          <w:rFonts w:ascii="Times New Roman" w:eastAsia="Cambria" w:hAnsi="Times New Roman" w:cs="Times New Roman"/>
          <w:iCs/>
          <w:sz w:val="24"/>
          <w:szCs w:val="24"/>
          <w:lang w:val="kk-KZ" w:eastAsia="ru-RU"/>
        </w:rPr>
        <w:t>.</w:t>
      </w:r>
    </w:p>
    <w:p w:rsidR="007E457D" w:rsidRPr="00523505" w:rsidRDefault="007E457D" w:rsidP="00523505">
      <w:pPr>
        <w:widowControl w:val="0"/>
        <w:autoSpaceDE w:val="0"/>
        <w:autoSpaceDN w:val="0"/>
        <w:spacing w:after="0" w:line="240" w:lineRule="auto"/>
        <w:jc w:val="both"/>
        <w:rPr>
          <w:rFonts w:ascii="Cambria" w:eastAsia="Cambria" w:hAnsi="Cambria" w:cs="Cambria"/>
          <w:sz w:val="24"/>
          <w:szCs w:val="24"/>
          <w:lang w:val="kk-KZ"/>
        </w:rPr>
      </w:pP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Times New Roman" w:hAnsi="Times New Roman" w:cs="Times New Roman"/>
          <w:sz w:val="24"/>
          <w:szCs w:val="24"/>
          <w:lang w:val="kk-KZ" w:eastAsia="ru-RU"/>
        </w:rPr>
        <w:t xml:space="preserve">7. «AI-SANA» жасанды интеллект бойынша инновациялық бағдарлама шеңберінде тапсырмаларды іске асыруды жалғастыру. </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i/>
          <w:sz w:val="24"/>
          <w:szCs w:val="24"/>
          <w:lang w:val="kk-KZ" w:eastAsia="ru-RU"/>
        </w:rPr>
        <w:t>:</w:t>
      </w:r>
      <w:r w:rsidRPr="00523505">
        <w:rPr>
          <w:rFonts w:ascii="Times New Roman" w:eastAsia="Times New Roman" w:hAnsi="Times New Roman" w:cs="Times New Roman"/>
          <w:sz w:val="24"/>
          <w:szCs w:val="24"/>
          <w:lang w:val="kk-KZ" w:eastAsia="ru-RU"/>
        </w:rPr>
        <w:t xml:space="preserve"> </w:t>
      </w:r>
      <w:r w:rsidRPr="00523505">
        <w:rPr>
          <w:rFonts w:ascii="Times New Roman" w:eastAsia="Cambria" w:hAnsi="Times New Roman" w:cs="Times New Roman"/>
          <w:iCs/>
          <w:sz w:val="24"/>
          <w:szCs w:val="24"/>
          <w:lang w:val="kk-KZ" w:eastAsia="ru-RU"/>
        </w:rPr>
        <w:t>Академиялық мәселелер жөніндегі проректор</w:t>
      </w:r>
      <w:r w:rsidRPr="00523505">
        <w:rPr>
          <w:rFonts w:ascii="Times New Roman" w:eastAsia="Times New Roman" w:hAnsi="Times New Roman" w:cs="Times New Roman"/>
          <w:sz w:val="24"/>
          <w:szCs w:val="24"/>
          <w:lang w:val="kk-KZ" w:eastAsia="ru-RU"/>
        </w:rPr>
        <w:t>, АЖД директоры, Физика-техникалық факультетінің және Математика және ақпараттық технологиялар факультетінің декандары.</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Times New Roman" w:hAnsi="Times New Roman" w:cs="Times New Roman"/>
          <w:b/>
          <w:i/>
          <w:sz w:val="24"/>
          <w:szCs w:val="24"/>
          <w:lang w:val="kk-KZ" w:eastAsia="ru-RU"/>
        </w:rPr>
        <w:t>:</w:t>
      </w:r>
      <w:r w:rsidRPr="00523505">
        <w:rPr>
          <w:rFonts w:ascii="Times New Roman" w:eastAsia="Times New Roman" w:hAnsi="Times New Roman" w:cs="Times New Roman"/>
          <w:sz w:val="24"/>
          <w:szCs w:val="24"/>
          <w:lang w:val="kk-KZ" w:eastAsia="ru-RU"/>
        </w:rPr>
        <w:t xml:space="preserve"> 2025 жылғы желтоқсан.</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Times New Roman" w:hAnsi="Times New Roman" w:cs="Times New Roman"/>
          <w:sz w:val="24"/>
          <w:szCs w:val="24"/>
          <w:lang w:val="kk-KZ" w:eastAsia="ru-RU"/>
        </w:rPr>
        <w:t>8. Желілік университет шеңберінде стратегиялық әріптестікті дамыту мақсатында шетелдік жоғары оқу орындарымен бірлескен білім беру бағдарламаларын әзірлеу және іске асыру туралы шарттар жасасу.</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i/>
          <w:sz w:val="24"/>
          <w:szCs w:val="24"/>
          <w:lang w:val="kk-KZ" w:eastAsia="ru-RU"/>
        </w:rPr>
        <w:t>:</w:t>
      </w:r>
      <w:r w:rsidRPr="00523505">
        <w:rPr>
          <w:rFonts w:ascii="Times New Roman" w:eastAsia="Times New Roman" w:hAnsi="Times New Roman" w:cs="Times New Roman"/>
          <w:sz w:val="24"/>
          <w:szCs w:val="24"/>
          <w:lang w:val="kk-KZ" w:eastAsia="ru-RU"/>
        </w:rPr>
        <w:t xml:space="preserve"> </w:t>
      </w:r>
      <w:r w:rsidRPr="00523505">
        <w:rPr>
          <w:rFonts w:ascii="Times New Roman" w:eastAsia="Cambria" w:hAnsi="Times New Roman" w:cs="Times New Roman"/>
          <w:iCs/>
          <w:sz w:val="24"/>
          <w:szCs w:val="24"/>
          <w:lang w:val="kk-KZ" w:eastAsia="ru-RU"/>
        </w:rPr>
        <w:t>Академиялық мәселелер жөніндегі проректор</w:t>
      </w:r>
      <w:r w:rsidRPr="00523505">
        <w:rPr>
          <w:rFonts w:ascii="Times New Roman" w:eastAsia="Times New Roman" w:hAnsi="Times New Roman" w:cs="Times New Roman"/>
          <w:sz w:val="24"/>
          <w:szCs w:val="24"/>
          <w:lang w:val="kk-KZ" w:eastAsia="ru-RU"/>
        </w:rPr>
        <w:t xml:space="preserve">, АЖД директоры, </w:t>
      </w:r>
      <w:r w:rsidRPr="00523505">
        <w:rPr>
          <w:rFonts w:ascii="Times New Roman" w:eastAsia="Cambria" w:hAnsi="Times New Roman" w:cs="Times New Roman"/>
          <w:iCs/>
          <w:sz w:val="24"/>
          <w:szCs w:val="24"/>
          <w:lang w:val="kk-KZ" w:eastAsia="ru-RU"/>
        </w:rPr>
        <w:t>факультеттердің декандары</w:t>
      </w:r>
      <w:r w:rsidRPr="00523505">
        <w:rPr>
          <w:rFonts w:ascii="Times New Roman" w:eastAsia="Times New Roman" w:hAnsi="Times New Roman" w:cs="Times New Roman"/>
          <w:sz w:val="24"/>
          <w:szCs w:val="24"/>
          <w:lang w:val="kk-KZ" w:eastAsia="ru-RU"/>
        </w:rPr>
        <w:t>.</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Times New Roman" w:hAnsi="Times New Roman" w:cs="Times New Roman"/>
          <w:b/>
          <w:i/>
          <w:sz w:val="24"/>
          <w:szCs w:val="24"/>
          <w:lang w:val="kk-KZ" w:eastAsia="ru-RU"/>
        </w:rPr>
        <w:t>:</w:t>
      </w:r>
      <w:r w:rsidRPr="00523505">
        <w:rPr>
          <w:rFonts w:ascii="Times New Roman" w:eastAsia="Times New Roman" w:hAnsi="Times New Roman" w:cs="Times New Roman"/>
          <w:sz w:val="24"/>
          <w:szCs w:val="24"/>
          <w:lang w:val="kk-KZ" w:eastAsia="ru-RU"/>
        </w:rPr>
        <w:t xml:space="preserve"> 2026 жылғы наурыз.</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Times New Roman" w:hAnsi="Times New Roman" w:cs="Times New Roman"/>
          <w:sz w:val="24"/>
          <w:szCs w:val="24"/>
          <w:lang w:val="kk-KZ" w:eastAsia="ru-RU"/>
        </w:rPr>
        <w:t>9. Университеттің цифрлық білім беру экожүйесін одан әрі жетілдіру.</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i/>
          <w:sz w:val="24"/>
          <w:szCs w:val="24"/>
          <w:lang w:val="kk-KZ" w:eastAsia="ru-RU"/>
        </w:rPr>
        <w:t>:</w:t>
      </w:r>
      <w:r w:rsidRPr="00523505">
        <w:rPr>
          <w:rFonts w:ascii="Times New Roman" w:eastAsia="Times New Roman" w:hAnsi="Times New Roman" w:cs="Times New Roman"/>
          <w:sz w:val="24"/>
          <w:szCs w:val="24"/>
          <w:lang w:val="kk-KZ" w:eastAsia="ru-RU"/>
        </w:rPr>
        <w:t xml:space="preserve"> А</w:t>
      </w:r>
      <w:r w:rsidRPr="00523505">
        <w:rPr>
          <w:rFonts w:ascii="Times New Roman" w:eastAsia="Cambria" w:hAnsi="Times New Roman" w:cs="Times New Roman"/>
          <w:iCs/>
          <w:sz w:val="24"/>
          <w:szCs w:val="24"/>
          <w:lang w:val="kk-KZ" w:eastAsia="ru-RU"/>
        </w:rPr>
        <w:t>кадемиялық мәселелер жөніндегі проректор</w:t>
      </w:r>
      <w:r w:rsidRPr="00523505">
        <w:rPr>
          <w:rFonts w:ascii="Times New Roman" w:eastAsia="Times New Roman" w:hAnsi="Times New Roman" w:cs="Times New Roman"/>
          <w:sz w:val="24"/>
          <w:szCs w:val="24"/>
          <w:lang w:val="kk-KZ" w:eastAsia="ru-RU"/>
        </w:rPr>
        <w:t>, АТжТО бастығы.</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r w:rsidRPr="00523505">
        <w:rPr>
          <w:rFonts w:ascii="Times New Roman" w:hAnsi="Times New Roman" w:cs="Times New Roman"/>
          <w:b/>
          <w:i/>
          <w:sz w:val="24"/>
          <w:szCs w:val="24"/>
          <w:lang w:val="kk-KZ"/>
        </w:rPr>
        <w:t>Мерзімі</w:t>
      </w:r>
      <w:r w:rsidRPr="00523505">
        <w:rPr>
          <w:rFonts w:ascii="Times New Roman" w:eastAsia="Times New Roman" w:hAnsi="Times New Roman" w:cs="Times New Roman"/>
          <w:b/>
          <w:i/>
          <w:sz w:val="24"/>
          <w:szCs w:val="24"/>
          <w:lang w:val="kk-KZ" w:eastAsia="ru-RU"/>
        </w:rPr>
        <w:t>:</w:t>
      </w:r>
      <w:r w:rsidRPr="00523505">
        <w:rPr>
          <w:rFonts w:ascii="Times New Roman" w:eastAsia="Times New Roman" w:hAnsi="Times New Roman" w:cs="Times New Roman"/>
          <w:b/>
          <w:sz w:val="24"/>
          <w:szCs w:val="24"/>
          <w:lang w:val="kk-KZ" w:eastAsia="ru-RU"/>
        </w:rPr>
        <w:t xml:space="preserve"> </w:t>
      </w:r>
      <w:r w:rsidRPr="00523505">
        <w:rPr>
          <w:rFonts w:ascii="Times New Roman" w:eastAsia="Times New Roman" w:hAnsi="Times New Roman" w:cs="Times New Roman"/>
          <w:sz w:val="24"/>
          <w:szCs w:val="24"/>
          <w:lang w:val="kk-KZ" w:eastAsia="ru-RU"/>
        </w:rPr>
        <w:t>2026 жылғы мамыр.</w:t>
      </w:r>
    </w:p>
    <w:p w:rsidR="007E457D" w:rsidRPr="00523505" w:rsidRDefault="007E457D" w:rsidP="00523505">
      <w:pPr>
        <w:tabs>
          <w:tab w:val="left" w:pos="4170"/>
        </w:tabs>
        <w:spacing w:after="0" w:line="240" w:lineRule="auto"/>
        <w:jc w:val="both"/>
        <w:rPr>
          <w:rFonts w:ascii="Times New Roman" w:eastAsia="Times New Roman" w:hAnsi="Times New Roman" w:cs="Times New Roman"/>
          <w:sz w:val="24"/>
          <w:szCs w:val="24"/>
          <w:lang w:val="kk-KZ" w:eastAsia="ru-RU"/>
        </w:rPr>
      </w:pPr>
    </w:p>
    <w:p w:rsidR="007E457D" w:rsidRPr="00523505" w:rsidRDefault="007E457D" w:rsidP="00523505">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4"/>
          <w:szCs w:val="24"/>
          <w:lang w:val="kk-KZ"/>
        </w:rPr>
      </w:pPr>
      <w:r w:rsidRPr="00523505">
        <w:rPr>
          <w:rFonts w:ascii="Times New Roman" w:eastAsia="Times New Roman" w:hAnsi="Times New Roman" w:cs="Times New Roman"/>
          <w:sz w:val="24"/>
          <w:szCs w:val="24"/>
          <w:lang w:val="kk-KZ"/>
        </w:rPr>
        <w:t>Оқу процесінің сапасын арттыру және білім беру қызметін толық ресурстық қамтамасыз ету мақсатында білім беру бағдарламаларының, оның ішінде тиісті басылымдармен қамтамасыз етілмеген пәндер бойынша кітаппен қамтамасыз етілуінің ағымдағы деңгейін ескере отырып, ғылыми, оқу және әдістемелік әдебиеттерді басып шығару жөніндегі жұмысты жалғастыру және кеңейту.</w:t>
      </w:r>
    </w:p>
    <w:p w:rsidR="007E457D" w:rsidRPr="00523505" w:rsidRDefault="007E457D" w:rsidP="00523505">
      <w:pPr>
        <w:spacing w:after="0" w:line="240" w:lineRule="auto"/>
        <w:jc w:val="both"/>
        <w:rPr>
          <w:rFonts w:ascii="Times New Roman" w:eastAsia="Times New Roman" w:hAnsi="Times New Roman" w:cs="Times New Roman"/>
          <w:bCs/>
          <w:sz w:val="24"/>
          <w:szCs w:val="24"/>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b/>
          <w:i/>
          <w:sz w:val="24"/>
          <w:szCs w:val="24"/>
        </w:rPr>
        <w:t>:</w:t>
      </w:r>
      <w:r w:rsidRPr="00523505">
        <w:rPr>
          <w:rFonts w:ascii="Times New Roman" w:eastAsia="Times New Roman" w:hAnsi="Times New Roman" w:cs="Times New Roman"/>
          <w:sz w:val="24"/>
          <w:szCs w:val="24"/>
        </w:rPr>
        <w:t xml:space="preserve"> </w:t>
      </w:r>
      <w:r w:rsidRPr="00523505">
        <w:rPr>
          <w:rFonts w:ascii="Times New Roman" w:eastAsia="Times New Roman" w:hAnsi="Times New Roman" w:cs="Times New Roman"/>
          <w:sz w:val="24"/>
          <w:szCs w:val="24"/>
          <w:lang w:val="kk-KZ"/>
        </w:rPr>
        <w:t>Ф</w:t>
      </w:r>
      <w:r w:rsidRPr="00523505">
        <w:rPr>
          <w:rFonts w:ascii="Times New Roman" w:eastAsia="Cambria" w:hAnsi="Times New Roman" w:cs="Times New Roman"/>
          <w:iCs/>
          <w:sz w:val="24"/>
          <w:szCs w:val="24"/>
          <w:lang w:val="kk-KZ" w:eastAsia="ru-RU"/>
        </w:rPr>
        <w:t>акультеттердің декандары</w:t>
      </w:r>
      <w:r w:rsidRPr="00523505">
        <w:rPr>
          <w:rFonts w:ascii="Times New Roman" w:eastAsia="Times New Roman" w:hAnsi="Times New Roman" w:cs="Times New Roman"/>
          <w:sz w:val="24"/>
          <w:szCs w:val="24"/>
        </w:rPr>
        <w:t xml:space="preserve">, </w:t>
      </w:r>
      <w:r w:rsidRPr="00523505">
        <w:rPr>
          <w:rFonts w:ascii="Times New Roman" w:eastAsia="Times New Roman" w:hAnsi="Times New Roman" w:cs="Times New Roman"/>
          <w:sz w:val="24"/>
          <w:szCs w:val="24"/>
          <w:lang w:val="kk-KZ"/>
        </w:rPr>
        <w:t xml:space="preserve">кітапхана </w:t>
      </w:r>
      <w:r w:rsidRPr="00523505">
        <w:rPr>
          <w:rFonts w:ascii="Times New Roman" w:eastAsia="Times New Roman" w:hAnsi="Times New Roman" w:cs="Times New Roman"/>
          <w:sz w:val="24"/>
          <w:szCs w:val="24"/>
        </w:rPr>
        <w:t>директор</w:t>
      </w:r>
      <w:r w:rsidRPr="00523505">
        <w:rPr>
          <w:rFonts w:ascii="Times New Roman" w:eastAsia="Times New Roman" w:hAnsi="Times New Roman" w:cs="Times New Roman"/>
          <w:sz w:val="24"/>
          <w:szCs w:val="24"/>
          <w:lang w:val="kk-KZ"/>
        </w:rPr>
        <w:t>ы</w:t>
      </w:r>
      <w:r w:rsidRPr="00523505">
        <w:rPr>
          <w:rFonts w:ascii="Times New Roman" w:eastAsia="Times New Roman" w:hAnsi="Times New Roman" w:cs="Times New Roman"/>
          <w:sz w:val="24"/>
          <w:szCs w:val="24"/>
        </w:rPr>
        <w:t xml:space="preserve">, </w:t>
      </w:r>
      <w:r w:rsidRPr="00523505">
        <w:rPr>
          <w:rFonts w:ascii="Times New Roman" w:eastAsia="Times New Roman" w:hAnsi="Times New Roman" w:cs="Times New Roman"/>
          <w:sz w:val="24"/>
          <w:szCs w:val="24"/>
          <w:lang w:val="kk-KZ"/>
        </w:rPr>
        <w:t xml:space="preserve">баспа </w:t>
      </w:r>
      <w:r w:rsidRPr="00523505">
        <w:rPr>
          <w:rFonts w:ascii="Times New Roman" w:eastAsia="Times New Roman" w:hAnsi="Times New Roman" w:cs="Times New Roman"/>
          <w:sz w:val="24"/>
          <w:szCs w:val="24"/>
        </w:rPr>
        <w:t>директор</w:t>
      </w:r>
      <w:r w:rsidRPr="00523505">
        <w:rPr>
          <w:rFonts w:ascii="Times New Roman" w:eastAsia="Times New Roman" w:hAnsi="Times New Roman" w:cs="Times New Roman"/>
          <w:sz w:val="24"/>
          <w:szCs w:val="24"/>
          <w:lang w:val="kk-KZ"/>
        </w:rPr>
        <w:t>ы</w:t>
      </w:r>
      <w:r w:rsidRPr="00523505">
        <w:rPr>
          <w:rFonts w:ascii="Times New Roman" w:eastAsia="Times New Roman" w:hAnsi="Times New Roman" w:cs="Times New Roman"/>
          <w:sz w:val="24"/>
          <w:szCs w:val="24"/>
        </w:rPr>
        <w:t>.</w:t>
      </w:r>
    </w:p>
    <w:p w:rsidR="007E457D" w:rsidRPr="00523505" w:rsidRDefault="007E457D" w:rsidP="00523505">
      <w:pPr>
        <w:spacing w:after="0" w:line="240" w:lineRule="auto"/>
        <w:jc w:val="both"/>
        <w:rPr>
          <w:rFonts w:ascii="Times New Roman" w:eastAsia="Times New Roman" w:hAnsi="Times New Roman" w:cs="Times New Roman"/>
          <w:sz w:val="24"/>
          <w:szCs w:val="24"/>
          <w:lang w:val="kk-KZ"/>
        </w:rPr>
      </w:pPr>
      <w:r w:rsidRPr="00523505">
        <w:rPr>
          <w:rFonts w:ascii="Times New Roman" w:hAnsi="Times New Roman" w:cs="Times New Roman"/>
          <w:b/>
          <w:i/>
          <w:sz w:val="24"/>
          <w:szCs w:val="24"/>
          <w:lang w:val="kk-KZ"/>
        </w:rPr>
        <w:t>Мерзімі</w:t>
      </w:r>
      <w:r w:rsidRPr="00523505">
        <w:rPr>
          <w:rFonts w:ascii="Times New Roman" w:eastAsia="Times New Roman" w:hAnsi="Times New Roman" w:cs="Times New Roman"/>
          <w:b/>
          <w:i/>
          <w:sz w:val="24"/>
          <w:szCs w:val="24"/>
        </w:rPr>
        <w:t>:</w:t>
      </w:r>
      <w:r w:rsidRPr="00523505">
        <w:rPr>
          <w:rFonts w:ascii="Times New Roman" w:eastAsia="Times New Roman" w:hAnsi="Times New Roman" w:cs="Times New Roman"/>
          <w:sz w:val="24"/>
          <w:szCs w:val="24"/>
        </w:rPr>
        <w:t xml:space="preserve"> </w:t>
      </w:r>
      <w:r w:rsidRPr="00523505">
        <w:rPr>
          <w:rFonts w:ascii="Times New Roman" w:eastAsia="Times New Roman" w:hAnsi="Times New Roman" w:cs="Times New Roman"/>
          <w:sz w:val="24"/>
          <w:szCs w:val="24"/>
          <w:lang w:val="kk-KZ"/>
        </w:rPr>
        <w:t>тұрақты</w:t>
      </w:r>
      <w:r w:rsidRPr="00523505">
        <w:rPr>
          <w:rFonts w:ascii="Times New Roman" w:eastAsia="Times New Roman" w:hAnsi="Times New Roman" w:cs="Times New Roman"/>
          <w:sz w:val="24"/>
          <w:szCs w:val="24"/>
        </w:rPr>
        <w:t xml:space="preserve">.  </w:t>
      </w:r>
    </w:p>
    <w:p w:rsidR="007E457D" w:rsidRPr="00523505" w:rsidRDefault="007E457D" w:rsidP="00523505">
      <w:pPr>
        <w:widowControl w:val="0"/>
        <w:autoSpaceDE w:val="0"/>
        <w:autoSpaceDN w:val="0"/>
        <w:spacing w:after="0" w:line="240" w:lineRule="auto"/>
        <w:jc w:val="both"/>
        <w:rPr>
          <w:rFonts w:ascii="Cambria" w:eastAsia="Cambria" w:hAnsi="Cambria" w:cs="Cambria"/>
          <w:sz w:val="24"/>
          <w:szCs w:val="24"/>
        </w:rPr>
      </w:pPr>
    </w:p>
    <w:p w:rsidR="007E457D" w:rsidRPr="00523505" w:rsidRDefault="007E457D" w:rsidP="00523505">
      <w:pPr>
        <w:widowControl w:val="0"/>
        <w:numPr>
          <w:ilvl w:val="0"/>
          <w:numId w:val="4"/>
        </w:numPr>
        <w:autoSpaceDE w:val="0"/>
        <w:autoSpaceDN w:val="0"/>
        <w:spacing w:after="0" w:line="240" w:lineRule="auto"/>
        <w:ind w:left="0" w:firstLine="0"/>
        <w:contextualSpacing/>
        <w:jc w:val="both"/>
        <w:rPr>
          <w:rFonts w:ascii="Times New Roman" w:eastAsia="Calibri" w:hAnsi="Times New Roman" w:cs="Times New Roman"/>
          <w:sz w:val="24"/>
          <w:szCs w:val="24"/>
          <w:lang w:val="kk-KZ"/>
        </w:rPr>
      </w:pPr>
      <w:r w:rsidRPr="00523505">
        <w:rPr>
          <w:rFonts w:ascii="Times New Roman" w:eastAsia="Calibri" w:hAnsi="Times New Roman" w:cs="Times New Roman"/>
          <w:sz w:val="24"/>
          <w:szCs w:val="24"/>
          <w:lang w:val="kk-KZ"/>
        </w:rPr>
        <w:t>Университетская көшесі, 28 құрылыс (№1, 2, 3 оқу корпустары, СТК) мекенжайында орналасқан нысандарды орталық жылытуға қосуды аяқтау.</w:t>
      </w:r>
    </w:p>
    <w:p w:rsidR="007E457D" w:rsidRPr="00523505" w:rsidRDefault="007E457D" w:rsidP="00523505">
      <w:pPr>
        <w:spacing w:after="0" w:line="240" w:lineRule="auto"/>
        <w:jc w:val="both"/>
        <w:rPr>
          <w:rFonts w:ascii="Times New Roman" w:hAnsi="Times New Roman" w:cs="Times New Roman"/>
          <w:sz w:val="24"/>
          <w:szCs w:val="24"/>
          <w:lang w:val="kk-KZ"/>
        </w:rPr>
      </w:pPr>
      <w:r w:rsidRPr="00523505">
        <w:rPr>
          <w:rFonts w:ascii="Times New Roman" w:eastAsia="Cambria" w:hAnsi="Times New Roman" w:cs="Times New Roman"/>
          <w:b/>
          <w:i/>
          <w:iCs/>
          <w:sz w:val="24"/>
          <w:szCs w:val="24"/>
          <w:lang w:val="kk-KZ" w:eastAsia="ru-RU"/>
        </w:rPr>
        <w:t>Жауаптылар</w:t>
      </w:r>
      <w:r w:rsidRPr="00523505">
        <w:rPr>
          <w:rFonts w:ascii="Times New Roman" w:hAnsi="Times New Roman" w:cs="Times New Roman"/>
          <w:b/>
          <w:i/>
          <w:sz w:val="24"/>
          <w:szCs w:val="24"/>
          <w:lang w:val="kk-KZ"/>
        </w:rPr>
        <w:t>:</w:t>
      </w:r>
      <w:r w:rsidRPr="00523505">
        <w:rPr>
          <w:rFonts w:ascii="Times New Roman" w:hAnsi="Times New Roman" w:cs="Times New Roman"/>
          <w:sz w:val="24"/>
          <w:szCs w:val="24"/>
          <w:lang w:val="kk-KZ"/>
        </w:rPr>
        <w:t xml:space="preserve"> Басқарма мүшесі, ікімшілік-шаруашылық қызмет </w:t>
      </w:r>
      <w:r w:rsidRPr="00523505">
        <w:rPr>
          <w:rFonts w:ascii="Times New Roman" w:eastAsia="Cambria" w:hAnsi="Times New Roman" w:cs="Times New Roman"/>
          <w:iCs/>
          <w:sz w:val="24"/>
          <w:szCs w:val="24"/>
          <w:lang w:val="kk-KZ" w:eastAsia="ru-RU"/>
        </w:rPr>
        <w:t>жөніндегі</w:t>
      </w:r>
      <w:r w:rsidRPr="00523505">
        <w:rPr>
          <w:rFonts w:ascii="Times New Roman" w:hAnsi="Times New Roman" w:cs="Times New Roman"/>
          <w:sz w:val="24"/>
          <w:szCs w:val="24"/>
          <w:lang w:val="kk-KZ"/>
        </w:rPr>
        <w:t xml:space="preserve"> проректор.</w:t>
      </w:r>
    </w:p>
    <w:p w:rsidR="007E457D" w:rsidRPr="00523505" w:rsidRDefault="007E457D" w:rsidP="00523505">
      <w:pPr>
        <w:spacing w:after="0" w:line="240" w:lineRule="auto"/>
        <w:jc w:val="both"/>
        <w:rPr>
          <w:rFonts w:ascii="Times New Roman" w:hAnsi="Times New Roman" w:cs="Times New Roman"/>
          <w:sz w:val="24"/>
          <w:szCs w:val="24"/>
        </w:rPr>
      </w:pPr>
      <w:r w:rsidRPr="00523505">
        <w:rPr>
          <w:rFonts w:ascii="Times New Roman" w:hAnsi="Times New Roman" w:cs="Times New Roman"/>
          <w:b/>
          <w:i/>
          <w:sz w:val="24"/>
          <w:szCs w:val="24"/>
          <w:lang w:val="kk-KZ"/>
        </w:rPr>
        <w:t>Мерзімі</w:t>
      </w:r>
      <w:r w:rsidRPr="00523505">
        <w:rPr>
          <w:rFonts w:ascii="Times New Roman" w:hAnsi="Times New Roman" w:cs="Times New Roman"/>
          <w:b/>
          <w:i/>
          <w:sz w:val="24"/>
          <w:szCs w:val="24"/>
        </w:rPr>
        <w:t>:</w:t>
      </w:r>
      <w:r w:rsidRPr="00523505">
        <w:rPr>
          <w:rFonts w:ascii="Times New Roman" w:hAnsi="Times New Roman" w:cs="Times New Roman"/>
          <w:sz w:val="24"/>
          <w:szCs w:val="24"/>
        </w:rPr>
        <w:t xml:space="preserve"> 2026 </w:t>
      </w:r>
      <w:r w:rsidRPr="00523505">
        <w:rPr>
          <w:rFonts w:ascii="Times New Roman" w:hAnsi="Times New Roman" w:cs="Times New Roman"/>
          <w:sz w:val="24"/>
          <w:szCs w:val="24"/>
          <w:lang w:val="kk-KZ"/>
        </w:rPr>
        <w:t>жылғы қазан</w:t>
      </w:r>
      <w:r w:rsidRPr="00523505">
        <w:rPr>
          <w:rFonts w:ascii="Times New Roman" w:hAnsi="Times New Roman" w:cs="Times New Roman"/>
          <w:sz w:val="24"/>
          <w:szCs w:val="24"/>
        </w:rPr>
        <w:t>.</w:t>
      </w:r>
    </w:p>
    <w:p w:rsidR="007E457D" w:rsidRPr="00523505" w:rsidRDefault="007E457D" w:rsidP="00523505">
      <w:pPr>
        <w:widowControl w:val="0"/>
        <w:autoSpaceDE w:val="0"/>
        <w:autoSpaceDN w:val="0"/>
        <w:spacing w:after="0" w:line="240" w:lineRule="auto"/>
        <w:jc w:val="both"/>
        <w:rPr>
          <w:rFonts w:ascii="Cambria" w:eastAsia="Cambria" w:hAnsi="Cambria" w:cs="Cambria"/>
          <w:sz w:val="24"/>
          <w:szCs w:val="24"/>
          <w:lang w:val="kk-KZ"/>
        </w:rPr>
      </w:pPr>
    </w:p>
    <w:p w:rsidR="007E457D" w:rsidRPr="00523505" w:rsidRDefault="007E457D" w:rsidP="00523505">
      <w:pPr>
        <w:widowControl w:val="0"/>
        <w:numPr>
          <w:ilvl w:val="0"/>
          <w:numId w:val="4"/>
        </w:numPr>
        <w:autoSpaceDE w:val="0"/>
        <w:autoSpaceDN w:val="0"/>
        <w:spacing w:after="0" w:line="240" w:lineRule="auto"/>
        <w:ind w:left="0" w:firstLine="0"/>
        <w:contextualSpacing/>
        <w:jc w:val="both"/>
        <w:rPr>
          <w:rFonts w:ascii="Times New Roman" w:eastAsia="Cambria" w:hAnsi="Times New Roman" w:cs="Times New Roman"/>
          <w:sz w:val="24"/>
          <w:szCs w:val="24"/>
          <w:lang w:val="kk-KZ"/>
        </w:rPr>
      </w:pPr>
      <w:r w:rsidRPr="00523505">
        <w:rPr>
          <w:rFonts w:ascii="Times New Roman" w:eastAsia="Cambria" w:hAnsi="Times New Roman" w:cs="Times New Roman"/>
          <w:sz w:val="24"/>
          <w:szCs w:val="24"/>
          <w:lang w:val="kk-KZ"/>
        </w:rPr>
        <w:t>Жоғары рейтингті журналдарда жариялағаны үшін ғалымдарды материалдық ынталандыру жүйесін әзірлеу.</w:t>
      </w: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sz w:val="24"/>
          <w:szCs w:val="24"/>
          <w:lang w:val="kk-KZ"/>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b/>
          <w:i/>
          <w:sz w:val="24"/>
          <w:szCs w:val="24"/>
          <w:lang w:val="kk-KZ"/>
        </w:rPr>
        <w:t>:</w:t>
      </w:r>
      <w:r w:rsidRPr="00523505">
        <w:rPr>
          <w:rFonts w:ascii="Times New Roman" w:eastAsia="Times New Roman" w:hAnsi="Times New Roman" w:cs="Times New Roman"/>
          <w:sz w:val="24"/>
          <w:szCs w:val="24"/>
          <w:lang w:val="kk-KZ"/>
        </w:rPr>
        <w:t xml:space="preserve"> </w:t>
      </w:r>
      <w:r w:rsidRPr="00523505">
        <w:rPr>
          <w:rFonts w:ascii="Times New Roman" w:eastAsia="Cambria" w:hAnsi="Times New Roman" w:cs="Times New Roman"/>
          <w:iCs/>
          <w:sz w:val="24"/>
          <w:szCs w:val="24"/>
          <w:lang w:val="kk-KZ" w:eastAsia="ru-RU"/>
        </w:rPr>
        <w:t>Ғылыми жұмыс жөніндегі проректор</w:t>
      </w:r>
      <w:r w:rsidRPr="00523505">
        <w:rPr>
          <w:rFonts w:ascii="Times New Roman" w:eastAsia="Cambria" w:hAnsi="Times New Roman" w:cs="Times New Roman"/>
          <w:sz w:val="24"/>
          <w:szCs w:val="24"/>
          <w:lang w:val="kk-KZ"/>
        </w:rPr>
        <w:t>; ғылым департаментінің директоры, ЖЭБ басшысы, қаржы директоры.</w:t>
      </w: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sz w:val="24"/>
          <w:szCs w:val="24"/>
        </w:rPr>
      </w:pPr>
      <w:r w:rsidRPr="00523505">
        <w:rPr>
          <w:rFonts w:ascii="Times New Roman" w:hAnsi="Times New Roman" w:cs="Times New Roman"/>
          <w:b/>
          <w:i/>
          <w:sz w:val="24"/>
          <w:szCs w:val="24"/>
          <w:lang w:val="kk-KZ"/>
        </w:rPr>
        <w:t>Мерзімі</w:t>
      </w:r>
      <w:r w:rsidRPr="00523505">
        <w:rPr>
          <w:rFonts w:ascii="Times New Roman" w:hAnsi="Times New Roman" w:cs="Times New Roman"/>
          <w:b/>
          <w:i/>
          <w:sz w:val="24"/>
          <w:szCs w:val="24"/>
        </w:rPr>
        <w:t>:</w:t>
      </w:r>
      <w:r w:rsidRPr="00523505">
        <w:rPr>
          <w:rFonts w:ascii="Times New Roman" w:eastAsia="Cambria" w:hAnsi="Times New Roman" w:cs="Times New Roman"/>
          <w:sz w:val="24"/>
          <w:szCs w:val="24"/>
        </w:rPr>
        <w:t xml:space="preserve"> 2025</w:t>
      </w:r>
      <w:r w:rsidR="00523505">
        <w:rPr>
          <w:rFonts w:ascii="Times New Roman" w:eastAsia="Cambria" w:hAnsi="Times New Roman" w:cs="Times New Roman"/>
          <w:sz w:val="24"/>
          <w:szCs w:val="24"/>
          <w:lang w:val="kk-KZ"/>
        </w:rPr>
        <w:t xml:space="preserve"> жылғы </w:t>
      </w:r>
      <w:bookmarkStart w:id="0" w:name="_GoBack"/>
      <w:bookmarkEnd w:id="0"/>
      <w:r w:rsidRPr="00523505">
        <w:rPr>
          <w:rFonts w:ascii="Times New Roman" w:eastAsia="Cambria" w:hAnsi="Times New Roman" w:cs="Times New Roman"/>
          <w:sz w:val="24"/>
          <w:szCs w:val="24"/>
          <w:lang w:val="kk-KZ"/>
        </w:rPr>
        <w:t>желтоқсан</w:t>
      </w:r>
      <w:r w:rsidRPr="00523505">
        <w:rPr>
          <w:rFonts w:ascii="Times New Roman" w:eastAsia="Cambria" w:hAnsi="Times New Roman" w:cs="Times New Roman"/>
          <w:sz w:val="24"/>
          <w:szCs w:val="24"/>
        </w:rPr>
        <w:t>.</w:t>
      </w: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sz w:val="24"/>
          <w:szCs w:val="24"/>
          <w:lang w:val="kk-KZ"/>
        </w:rPr>
      </w:pPr>
    </w:p>
    <w:p w:rsidR="007E457D" w:rsidRPr="00523505" w:rsidRDefault="007E457D" w:rsidP="00523505">
      <w:pPr>
        <w:widowControl w:val="0"/>
        <w:numPr>
          <w:ilvl w:val="0"/>
          <w:numId w:val="4"/>
        </w:numPr>
        <w:autoSpaceDE w:val="0"/>
        <w:autoSpaceDN w:val="0"/>
        <w:spacing w:after="0" w:line="240" w:lineRule="auto"/>
        <w:ind w:left="0" w:firstLine="0"/>
        <w:contextualSpacing/>
        <w:jc w:val="both"/>
        <w:rPr>
          <w:rFonts w:ascii="Times New Roman" w:eastAsia="Cambria" w:hAnsi="Times New Roman" w:cs="Times New Roman"/>
          <w:sz w:val="24"/>
          <w:szCs w:val="24"/>
          <w:lang w:val="kk-KZ"/>
        </w:rPr>
      </w:pPr>
      <w:r w:rsidRPr="00523505">
        <w:rPr>
          <w:rFonts w:ascii="Times New Roman" w:eastAsia="Cambria" w:hAnsi="Times New Roman" w:cs="Times New Roman"/>
          <w:sz w:val="24"/>
          <w:szCs w:val="24"/>
          <w:lang w:val="kk-KZ"/>
        </w:rPr>
        <w:t>Университеттің даму бағдарламасын іске асыру мақсатында өңірлік қоғамдастықпен ықпалдасу және өзара іс-қимыл жасау, өңірді және республиканы индустриялық-инновациялық дамытудың өзекті өндірістік, экономикалық, әлеуметтік және басқа да міндеттерін шешуге бағытталған кәсіпорындармен және ұйымдармен консорциумдар, ғылыми және шығармашылық ұжымдар құру.</w:t>
      </w: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sz w:val="24"/>
          <w:szCs w:val="24"/>
          <w:lang w:val="kk-KZ"/>
        </w:rPr>
      </w:pPr>
      <w:r w:rsidRPr="00523505">
        <w:rPr>
          <w:rFonts w:ascii="Times New Roman" w:eastAsia="Cambria" w:hAnsi="Times New Roman" w:cs="Times New Roman"/>
          <w:b/>
          <w:i/>
          <w:iCs/>
          <w:sz w:val="24"/>
          <w:szCs w:val="24"/>
          <w:lang w:val="kk-KZ" w:eastAsia="ru-RU"/>
        </w:rPr>
        <w:t>Жауаптылар</w:t>
      </w:r>
      <w:r w:rsidRPr="00523505">
        <w:rPr>
          <w:rFonts w:ascii="Times New Roman" w:eastAsia="Times New Roman" w:hAnsi="Times New Roman" w:cs="Times New Roman"/>
          <w:b/>
          <w:i/>
          <w:sz w:val="24"/>
          <w:szCs w:val="24"/>
          <w:lang w:val="kk-KZ"/>
        </w:rPr>
        <w:t>:</w:t>
      </w:r>
      <w:r w:rsidRPr="00523505">
        <w:rPr>
          <w:rFonts w:ascii="Times New Roman" w:eastAsia="Times New Roman" w:hAnsi="Times New Roman" w:cs="Times New Roman"/>
          <w:b/>
          <w:sz w:val="24"/>
          <w:szCs w:val="24"/>
          <w:lang w:val="kk-KZ"/>
        </w:rPr>
        <w:t xml:space="preserve"> </w:t>
      </w:r>
      <w:r w:rsidRPr="00523505">
        <w:rPr>
          <w:rFonts w:ascii="Times New Roman" w:eastAsia="Cambria" w:hAnsi="Times New Roman" w:cs="Times New Roman"/>
          <w:iCs/>
          <w:sz w:val="24"/>
          <w:szCs w:val="24"/>
          <w:lang w:val="kk-KZ" w:eastAsia="ru-RU"/>
        </w:rPr>
        <w:t>Ғылыми жұмыс жөніндегі проректор</w:t>
      </w:r>
      <w:r w:rsidRPr="00523505">
        <w:rPr>
          <w:rFonts w:ascii="Times New Roman" w:eastAsia="Cambria" w:hAnsi="Times New Roman" w:cs="Times New Roman"/>
          <w:sz w:val="24"/>
          <w:szCs w:val="24"/>
          <w:lang w:val="kk-KZ"/>
        </w:rPr>
        <w:t xml:space="preserve">; ғылым департаментінің директоры, </w:t>
      </w:r>
      <w:r w:rsidRPr="00523505">
        <w:rPr>
          <w:rFonts w:ascii="Times New Roman" w:eastAsia="Cambria" w:hAnsi="Times New Roman" w:cs="Times New Roman"/>
          <w:iCs/>
          <w:sz w:val="24"/>
          <w:szCs w:val="24"/>
          <w:lang w:val="kk-KZ" w:eastAsia="ru-RU"/>
        </w:rPr>
        <w:t>факультеттердің декандары</w:t>
      </w:r>
      <w:r w:rsidRPr="00523505">
        <w:rPr>
          <w:rFonts w:ascii="Times New Roman" w:eastAsia="Cambria" w:hAnsi="Times New Roman" w:cs="Times New Roman"/>
          <w:sz w:val="24"/>
          <w:szCs w:val="24"/>
          <w:lang w:val="kk-KZ"/>
        </w:rPr>
        <w:t>, Ғылыми-зерттеу институттардың, Ғылыми орталықтардың директорлары, Ғылыми зертханалардың меңгерушілері.</w:t>
      </w:r>
    </w:p>
    <w:p w:rsidR="007E457D" w:rsidRPr="00523505" w:rsidRDefault="007E457D" w:rsidP="00523505">
      <w:pPr>
        <w:widowControl w:val="0"/>
        <w:autoSpaceDE w:val="0"/>
        <w:autoSpaceDN w:val="0"/>
        <w:spacing w:after="0" w:line="240" w:lineRule="auto"/>
        <w:jc w:val="both"/>
        <w:rPr>
          <w:rFonts w:ascii="Times New Roman" w:eastAsia="Cambria" w:hAnsi="Times New Roman" w:cs="Times New Roman"/>
          <w:sz w:val="24"/>
          <w:szCs w:val="24"/>
          <w:lang w:val="kk-KZ"/>
        </w:rPr>
      </w:pPr>
      <w:r w:rsidRPr="00523505">
        <w:rPr>
          <w:rFonts w:ascii="Times New Roman" w:hAnsi="Times New Roman" w:cs="Times New Roman"/>
          <w:b/>
          <w:i/>
          <w:sz w:val="24"/>
          <w:szCs w:val="24"/>
          <w:lang w:val="kk-KZ"/>
        </w:rPr>
        <w:t>Мерзімі:</w:t>
      </w:r>
      <w:r w:rsidRPr="00523505">
        <w:rPr>
          <w:rFonts w:ascii="Times New Roman" w:hAnsi="Times New Roman" w:cs="Times New Roman"/>
          <w:b/>
          <w:sz w:val="24"/>
          <w:szCs w:val="24"/>
          <w:lang w:val="kk-KZ"/>
        </w:rPr>
        <w:t xml:space="preserve"> </w:t>
      </w:r>
      <w:r w:rsidRPr="00523505">
        <w:rPr>
          <w:rFonts w:ascii="Times New Roman" w:eastAsia="Cambria" w:hAnsi="Times New Roman" w:cs="Times New Roman"/>
          <w:sz w:val="24"/>
          <w:szCs w:val="24"/>
          <w:lang w:val="kk-KZ"/>
        </w:rPr>
        <w:t>тұрақты.</w:t>
      </w:r>
    </w:p>
    <w:p w:rsidR="002E772F" w:rsidRPr="00523505" w:rsidRDefault="002E772F" w:rsidP="00523505">
      <w:pPr>
        <w:spacing w:line="240" w:lineRule="auto"/>
        <w:rPr>
          <w:sz w:val="24"/>
          <w:szCs w:val="24"/>
        </w:rPr>
      </w:pPr>
    </w:p>
    <w:sectPr w:rsidR="002E772F" w:rsidRPr="00523505"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38" w:rsidRDefault="00BB2038">
      <w:pPr>
        <w:spacing w:after="0" w:line="240" w:lineRule="auto"/>
      </w:pPr>
      <w:r>
        <w:separator/>
      </w:r>
    </w:p>
  </w:endnote>
  <w:endnote w:type="continuationSeparator" w:id="0">
    <w:p w:rsidR="00BB2038" w:rsidRDefault="00BB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110030" w:rsidRDefault="00EC473D" w:rsidP="005278A2">
        <w:pPr>
          <w:pStyle w:val="a6"/>
          <w:jc w:val="right"/>
        </w:pPr>
        <w:r>
          <w:fldChar w:fldCharType="begin"/>
        </w:r>
        <w:r>
          <w:instrText xml:space="preserve"> PAGE   \* MERGEFORMAT </w:instrText>
        </w:r>
        <w:r>
          <w:fldChar w:fldCharType="separate"/>
        </w:r>
        <w:r w:rsidR="0052350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38" w:rsidRDefault="00BB2038">
      <w:pPr>
        <w:spacing w:after="0" w:line="240" w:lineRule="auto"/>
      </w:pPr>
      <w:r>
        <w:separator/>
      </w:r>
    </w:p>
  </w:footnote>
  <w:footnote w:type="continuationSeparator" w:id="0">
    <w:p w:rsidR="00BB2038" w:rsidRDefault="00BB2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D05"/>
    <w:multiLevelType w:val="hybridMultilevel"/>
    <w:tmpl w:val="95D6D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76CFE"/>
    <w:multiLevelType w:val="hybridMultilevel"/>
    <w:tmpl w:val="5802D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7B657BF"/>
    <w:multiLevelType w:val="hybridMultilevel"/>
    <w:tmpl w:val="51B065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B722962"/>
    <w:multiLevelType w:val="hybridMultilevel"/>
    <w:tmpl w:val="6382FD96"/>
    <w:lvl w:ilvl="0" w:tplc="0E368670">
      <w:start w:val="1"/>
      <w:numFmt w:val="decimal"/>
      <w:lvlText w:val="%1."/>
      <w:lvlJc w:val="left"/>
      <w:pPr>
        <w:ind w:left="360" w:hanging="360"/>
      </w:pPr>
      <w:rPr>
        <w:sz w:val="28"/>
        <w:szCs w:val="28"/>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4">
    <w:nsid w:val="4E560D70"/>
    <w:multiLevelType w:val="hybridMultilevel"/>
    <w:tmpl w:val="3D80C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7617D"/>
    <w:multiLevelType w:val="hybridMultilevel"/>
    <w:tmpl w:val="6EBCC11E"/>
    <w:lvl w:ilvl="0" w:tplc="ACBACF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9C776C1"/>
    <w:multiLevelType w:val="hybridMultilevel"/>
    <w:tmpl w:val="BFD03F74"/>
    <w:lvl w:ilvl="0" w:tplc="D83C0826">
      <w:start w:val="1"/>
      <w:numFmt w:val="decimal"/>
      <w:lvlText w:val="%1."/>
      <w:lvlJc w:val="left"/>
      <w:pPr>
        <w:ind w:left="1380" w:hanging="360"/>
      </w:pPr>
    </w:lvl>
    <w:lvl w:ilvl="1" w:tplc="04190019">
      <w:start w:val="1"/>
      <w:numFmt w:val="lowerLetter"/>
      <w:lvlText w:val="%2."/>
      <w:lvlJc w:val="left"/>
      <w:pPr>
        <w:ind w:left="2100" w:hanging="360"/>
      </w:pPr>
    </w:lvl>
    <w:lvl w:ilvl="2" w:tplc="0419001B">
      <w:start w:val="1"/>
      <w:numFmt w:val="lowerRoman"/>
      <w:lvlText w:val="%3."/>
      <w:lvlJc w:val="right"/>
      <w:pPr>
        <w:ind w:left="2820" w:hanging="180"/>
      </w:pPr>
    </w:lvl>
    <w:lvl w:ilvl="3" w:tplc="0419000F">
      <w:start w:val="1"/>
      <w:numFmt w:val="decimal"/>
      <w:lvlText w:val="%4."/>
      <w:lvlJc w:val="left"/>
      <w:pPr>
        <w:ind w:left="3540" w:hanging="360"/>
      </w:pPr>
    </w:lvl>
    <w:lvl w:ilvl="4" w:tplc="04190019">
      <w:start w:val="1"/>
      <w:numFmt w:val="lowerLetter"/>
      <w:lvlText w:val="%5."/>
      <w:lvlJc w:val="left"/>
      <w:pPr>
        <w:ind w:left="4260" w:hanging="360"/>
      </w:pPr>
    </w:lvl>
    <w:lvl w:ilvl="5" w:tplc="0419001B">
      <w:start w:val="1"/>
      <w:numFmt w:val="lowerRoman"/>
      <w:lvlText w:val="%6."/>
      <w:lvlJc w:val="right"/>
      <w:pPr>
        <w:ind w:left="4980" w:hanging="180"/>
      </w:pPr>
    </w:lvl>
    <w:lvl w:ilvl="6" w:tplc="0419000F">
      <w:start w:val="1"/>
      <w:numFmt w:val="decimal"/>
      <w:lvlText w:val="%7."/>
      <w:lvlJc w:val="left"/>
      <w:pPr>
        <w:ind w:left="5700" w:hanging="360"/>
      </w:pPr>
    </w:lvl>
    <w:lvl w:ilvl="7" w:tplc="04190019">
      <w:start w:val="1"/>
      <w:numFmt w:val="lowerLetter"/>
      <w:lvlText w:val="%8."/>
      <w:lvlJc w:val="left"/>
      <w:pPr>
        <w:ind w:left="6420" w:hanging="360"/>
      </w:pPr>
    </w:lvl>
    <w:lvl w:ilvl="8" w:tplc="0419001B">
      <w:start w:val="1"/>
      <w:numFmt w:val="lowerRoman"/>
      <w:lvlText w:val="%9."/>
      <w:lvlJc w:val="right"/>
      <w:pPr>
        <w:ind w:left="7140" w:hanging="180"/>
      </w:pPr>
    </w:lvl>
  </w:abstractNum>
  <w:abstractNum w:abstractNumId="7">
    <w:nsid w:val="5A2B640E"/>
    <w:multiLevelType w:val="hybridMultilevel"/>
    <w:tmpl w:val="1EAE3E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5EB2382"/>
    <w:multiLevelType w:val="hybridMultilevel"/>
    <w:tmpl w:val="FC6C4E36"/>
    <w:lvl w:ilvl="0" w:tplc="0419000F">
      <w:start w:val="1"/>
      <w:numFmt w:val="decimal"/>
      <w:lvlText w:val="%1."/>
      <w:lvlJc w:val="left"/>
      <w:pPr>
        <w:ind w:left="6172" w:hanging="360"/>
      </w:pPr>
    </w:lvl>
    <w:lvl w:ilvl="1" w:tplc="04190019">
      <w:start w:val="1"/>
      <w:numFmt w:val="lowerLetter"/>
      <w:lvlText w:val="%2."/>
      <w:lvlJc w:val="left"/>
      <w:pPr>
        <w:ind w:left="6892" w:hanging="360"/>
      </w:pPr>
    </w:lvl>
    <w:lvl w:ilvl="2" w:tplc="0419001B">
      <w:start w:val="1"/>
      <w:numFmt w:val="lowerRoman"/>
      <w:lvlText w:val="%3."/>
      <w:lvlJc w:val="right"/>
      <w:pPr>
        <w:ind w:left="7612" w:hanging="180"/>
      </w:pPr>
    </w:lvl>
    <w:lvl w:ilvl="3" w:tplc="0419000F">
      <w:start w:val="1"/>
      <w:numFmt w:val="decimal"/>
      <w:lvlText w:val="%4."/>
      <w:lvlJc w:val="left"/>
      <w:pPr>
        <w:ind w:left="8332" w:hanging="360"/>
      </w:pPr>
    </w:lvl>
    <w:lvl w:ilvl="4" w:tplc="04190019">
      <w:start w:val="1"/>
      <w:numFmt w:val="lowerLetter"/>
      <w:lvlText w:val="%5."/>
      <w:lvlJc w:val="left"/>
      <w:pPr>
        <w:ind w:left="9052" w:hanging="360"/>
      </w:pPr>
    </w:lvl>
    <w:lvl w:ilvl="5" w:tplc="0419001B">
      <w:start w:val="1"/>
      <w:numFmt w:val="lowerRoman"/>
      <w:lvlText w:val="%6."/>
      <w:lvlJc w:val="right"/>
      <w:pPr>
        <w:ind w:left="9772" w:hanging="180"/>
      </w:pPr>
    </w:lvl>
    <w:lvl w:ilvl="6" w:tplc="0419000F">
      <w:start w:val="1"/>
      <w:numFmt w:val="decimal"/>
      <w:lvlText w:val="%7."/>
      <w:lvlJc w:val="left"/>
      <w:pPr>
        <w:ind w:left="10492" w:hanging="360"/>
      </w:pPr>
    </w:lvl>
    <w:lvl w:ilvl="7" w:tplc="04190019">
      <w:start w:val="1"/>
      <w:numFmt w:val="lowerLetter"/>
      <w:lvlText w:val="%8."/>
      <w:lvlJc w:val="left"/>
      <w:pPr>
        <w:ind w:left="11212" w:hanging="360"/>
      </w:pPr>
    </w:lvl>
    <w:lvl w:ilvl="8" w:tplc="0419001B">
      <w:start w:val="1"/>
      <w:numFmt w:val="lowerRoman"/>
      <w:lvlText w:val="%9."/>
      <w:lvlJc w:val="right"/>
      <w:pPr>
        <w:ind w:left="11932" w:hanging="180"/>
      </w:pPr>
    </w:lvl>
  </w:abstractNum>
  <w:abstractNum w:abstractNumId="9">
    <w:nsid w:val="6B7D65F6"/>
    <w:multiLevelType w:val="hybridMultilevel"/>
    <w:tmpl w:val="8D463D0C"/>
    <w:lvl w:ilvl="0" w:tplc="0419000F">
      <w:start w:val="1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CD"/>
    <w:rsid w:val="00011300"/>
    <w:rsid w:val="00024F18"/>
    <w:rsid w:val="0002527C"/>
    <w:rsid w:val="0004191C"/>
    <w:rsid w:val="0005280E"/>
    <w:rsid w:val="000A62C2"/>
    <w:rsid w:val="000D4913"/>
    <w:rsid w:val="000F2082"/>
    <w:rsid w:val="00113F34"/>
    <w:rsid w:val="00123030"/>
    <w:rsid w:val="00134AE6"/>
    <w:rsid w:val="00146AD0"/>
    <w:rsid w:val="001611F6"/>
    <w:rsid w:val="00161DFF"/>
    <w:rsid w:val="0017601A"/>
    <w:rsid w:val="0017694B"/>
    <w:rsid w:val="00177977"/>
    <w:rsid w:val="00191464"/>
    <w:rsid w:val="00192890"/>
    <w:rsid w:val="00196CA1"/>
    <w:rsid w:val="001A3DF9"/>
    <w:rsid w:val="001B428A"/>
    <w:rsid w:val="001B539A"/>
    <w:rsid w:val="001B7569"/>
    <w:rsid w:val="001F1BAC"/>
    <w:rsid w:val="001F2E05"/>
    <w:rsid w:val="001F5420"/>
    <w:rsid w:val="002020E5"/>
    <w:rsid w:val="00220AF1"/>
    <w:rsid w:val="00227D09"/>
    <w:rsid w:val="00253F22"/>
    <w:rsid w:val="00266E83"/>
    <w:rsid w:val="0027429E"/>
    <w:rsid w:val="002A50B0"/>
    <w:rsid w:val="002C1486"/>
    <w:rsid w:val="002E772F"/>
    <w:rsid w:val="002F1383"/>
    <w:rsid w:val="00323C13"/>
    <w:rsid w:val="00332F2D"/>
    <w:rsid w:val="003643C9"/>
    <w:rsid w:val="00385E4D"/>
    <w:rsid w:val="003A4D13"/>
    <w:rsid w:val="003A53C1"/>
    <w:rsid w:val="003B3273"/>
    <w:rsid w:val="003B3CE1"/>
    <w:rsid w:val="003B6134"/>
    <w:rsid w:val="003C3BFC"/>
    <w:rsid w:val="003D45D1"/>
    <w:rsid w:val="00440C7E"/>
    <w:rsid w:val="00455E99"/>
    <w:rsid w:val="00465CD5"/>
    <w:rsid w:val="00476C28"/>
    <w:rsid w:val="00495A69"/>
    <w:rsid w:val="004A423D"/>
    <w:rsid w:val="004B44F0"/>
    <w:rsid w:val="004B47A5"/>
    <w:rsid w:val="004B5587"/>
    <w:rsid w:val="004C3F22"/>
    <w:rsid w:val="004D27CC"/>
    <w:rsid w:val="004D5A04"/>
    <w:rsid w:val="004E3938"/>
    <w:rsid w:val="004E6846"/>
    <w:rsid w:val="004E68EC"/>
    <w:rsid w:val="005151D0"/>
    <w:rsid w:val="00523505"/>
    <w:rsid w:val="005367BD"/>
    <w:rsid w:val="0055302A"/>
    <w:rsid w:val="005648D5"/>
    <w:rsid w:val="0056724B"/>
    <w:rsid w:val="00576072"/>
    <w:rsid w:val="0057723D"/>
    <w:rsid w:val="005B06B1"/>
    <w:rsid w:val="005C5EE7"/>
    <w:rsid w:val="00610DA7"/>
    <w:rsid w:val="00612A2F"/>
    <w:rsid w:val="00626BF6"/>
    <w:rsid w:val="006329B9"/>
    <w:rsid w:val="006400A2"/>
    <w:rsid w:val="00640C27"/>
    <w:rsid w:val="00651177"/>
    <w:rsid w:val="006C25B9"/>
    <w:rsid w:val="006C388F"/>
    <w:rsid w:val="007006D7"/>
    <w:rsid w:val="0074700A"/>
    <w:rsid w:val="00775417"/>
    <w:rsid w:val="00793137"/>
    <w:rsid w:val="00793169"/>
    <w:rsid w:val="00796479"/>
    <w:rsid w:val="007A038D"/>
    <w:rsid w:val="007C6046"/>
    <w:rsid w:val="007D7A1E"/>
    <w:rsid w:val="007E457D"/>
    <w:rsid w:val="007E64F7"/>
    <w:rsid w:val="00806371"/>
    <w:rsid w:val="00814913"/>
    <w:rsid w:val="00836356"/>
    <w:rsid w:val="008577AC"/>
    <w:rsid w:val="00864C04"/>
    <w:rsid w:val="0088556B"/>
    <w:rsid w:val="00893E0F"/>
    <w:rsid w:val="0089575D"/>
    <w:rsid w:val="008A073D"/>
    <w:rsid w:val="008A1289"/>
    <w:rsid w:val="008A2186"/>
    <w:rsid w:val="00905465"/>
    <w:rsid w:val="009162A3"/>
    <w:rsid w:val="00937A00"/>
    <w:rsid w:val="00951134"/>
    <w:rsid w:val="009A3065"/>
    <w:rsid w:val="009C1080"/>
    <w:rsid w:val="009C6BC3"/>
    <w:rsid w:val="009F066F"/>
    <w:rsid w:val="00A03126"/>
    <w:rsid w:val="00A24BF5"/>
    <w:rsid w:val="00A3280C"/>
    <w:rsid w:val="00A32E15"/>
    <w:rsid w:val="00A52221"/>
    <w:rsid w:val="00AA3C1A"/>
    <w:rsid w:val="00AC68CD"/>
    <w:rsid w:val="00AD0E62"/>
    <w:rsid w:val="00AF1DFF"/>
    <w:rsid w:val="00B00B93"/>
    <w:rsid w:val="00B055DD"/>
    <w:rsid w:val="00B16FAF"/>
    <w:rsid w:val="00B263A5"/>
    <w:rsid w:val="00B43A11"/>
    <w:rsid w:val="00B5333F"/>
    <w:rsid w:val="00B66201"/>
    <w:rsid w:val="00B77A72"/>
    <w:rsid w:val="00B91F4D"/>
    <w:rsid w:val="00BA6D1D"/>
    <w:rsid w:val="00BB2038"/>
    <w:rsid w:val="00BB6208"/>
    <w:rsid w:val="00BD7349"/>
    <w:rsid w:val="00C11D36"/>
    <w:rsid w:val="00C34FB2"/>
    <w:rsid w:val="00C6162A"/>
    <w:rsid w:val="00C76518"/>
    <w:rsid w:val="00C8236F"/>
    <w:rsid w:val="00C863FA"/>
    <w:rsid w:val="00CB2CEC"/>
    <w:rsid w:val="00CC2C9B"/>
    <w:rsid w:val="00CC6CE3"/>
    <w:rsid w:val="00CD5F94"/>
    <w:rsid w:val="00D02A28"/>
    <w:rsid w:val="00D1317A"/>
    <w:rsid w:val="00D32CDB"/>
    <w:rsid w:val="00D376FC"/>
    <w:rsid w:val="00D74899"/>
    <w:rsid w:val="00D84953"/>
    <w:rsid w:val="00D858B4"/>
    <w:rsid w:val="00D9317B"/>
    <w:rsid w:val="00DB4E57"/>
    <w:rsid w:val="00DC110F"/>
    <w:rsid w:val="00DE2681"/>
    <w:rsid w:val="00DE3F12"/>
    <w:rsid w:val="00DF1A32"/>
    <w:rsid w:val="00E06CCE"/>
    <w:rsid w:val="00E07D8E"/>
    <w:rsid w:val="00E24A0F"/>
    <w:rsid w:val="00E4089F"/>
    <w:rsid w:val="00E412E6"/>
    <w:rsid w:val="00E46DE7"/>
    <w:rsid w:val="00E86844"/>
    <w:rsid w:val="00EC077C"/>
    <w:rsid w:val="00EC473D"/>
    <w:rsid w:val="00ED114A"/>
    <w:rsid w:val="00F01588"/>
    <w:rsid w:val="00F12CE5"/>
    <w:rsid w:val="00F2054F"/>
    <w:rsid w:val="00F2179D"/>
    <w:rsid w:val="00F32A41"/>
    <w:rsid w:val="00F50AC3"/>
    <w:rsid w:val="00F86D51"/>
    <w:rsid w:val="00FA765E"/>
    <w:rsid w:val="00FB5174"/>
    <w:rsid w:val="00FC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A073D"/>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8A073D"/>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8A073D"/>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8A073D"/>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8A073D"/>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73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8A073D"/>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8A073D"/>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8A073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8A073D"/>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8A073D"/>
  </w:style>
  <w:style w:type="character" w:customStyle="1" w:styleId="30">
    <w:name w:val="Заголовок 3 Знак"/>
    <w:basedOn w:val="a0"/>
    <w:link w:val="3"/>
    <w:uiPriority w:val="9"/>
    <w:semiHidden/>
    <w:rsid w:val="008A073D"/>
    <w:rPr>
      <w:rFonts w:ascii="Cambria" w:eastAsia="Times New Roman" w:hAnsi="Cambria" w:cs="Times New Roman"/>
      <w:b/>
      <w:bCs/>
      <w:color w:val="4F81BD"/>
      <w:sz w:val="20"/>
      <w:szCs w:val="20"/>
      <w:lang w:eastAsia="zh-TW"/>
    </w:rPr>
  </w:style>
  <w:style w:type="paragraph" w:styleId="32">
    <w:name w:val="Body Text 3"/>
    <w:basedOn w:val="a"/>
    <w:link w:val="33"/>
    <w:rsid w:val="008A073D"/>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8A073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8A073D"/>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8A073D"/>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8A073D"/>
    <w:rPr>
      <w:rFonts w:ascii="Times New Roman" w:eastAsia="Times New Roman" w:hAnsi="Times New Roman" w:cs="Times New Roman"/>
      <w:sz w:val="20"/>
      <w:szCs w:val="20"/>
      <w:lang w:eastAsia="zh-TW"/>
    </w:rPr>
  </w:style>
  <w:style w:type="paragraph" w:styleId="a6">
    <w:name w:val="footer"/>
    <w:basedOn w:val="a"/>
    <w:link w:val="a7"/>
    <w:uiPriority w:val="99"/>
    <w:rsid w:val="008A073D"/>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8A073D"/>
    <w:rPr>
      <w:rFonts w:ascii="Times New Roman" w:eastAsia="Times New Roman" w:hAnsi="Times New Roman" w:cs="Times New Roman"/>
      <w:sz w:val="20"/>
      <w:szCs w:val="20"/>
      <w:lang w:eastAsia="zh-TW"/>
    </w:rPr>
  </w:style>
  <w:style w:type="character" w:styleId="a8">
    <w:name w:val="page number"/>
    <w:basedOn w:val="a0"/>
    <w:rsid w:val="008A073D"/>
  </w:style>
  <w:style w:type="paragraph" w:styleId="a9">
    <w:name w:val="Body Text"/>
    <w:basedOn w:val="a"/>
    <w:link w:val="aa"/>
    <w:rsid w:val="008A073D"/>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8A073D"/>
    <w:rPr>
      <w:rFonts w:ascii="Times New Roman" w:eastAsia="Times New Roman" w:hAnsi="Times New Roman" w:cs="Times New Roman"/>
      <w:sz w:val="20"/>
      <w:szCs w:val="20"/>
      <w:lang w:eastAsia="zh-TW"/>
    </w:rPr>
  </w:style>
  <w:style w:type="paragraph" w:styleId="ab">
    <w:name w:val="Body Text Indent"/>
    <w:basedOn w:val="a"/>
    <w:link w:val="ac"/>
    <w:rsid w:val="008A073D"/>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8A073D"/>
    <w:rPr>
      <w:rFonts w:ascii="Times New Roman" w:eastAsia="Times New Roman" w:hAnsi="Times New Roman" w:cs="Times New Roman"/>
      <w:sz w:val="20"/>
      <w:szCs w:val="20"/>
      <w:lang w:eastAsia="zh-TW"/>
    </w:rPr>
  </w:style>
  <w:style w:type="paragraph" w:styleId="21">
    <w:name w:val="Body Text 2"/>
    <w:basedOn w:val="a"/>
    <w:link w:val="22"/>
    <w:rsid w:val="008A073D"/>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8A073D"/>
    <w:rPr>
      <w:rFonts w:ascii="Times New Roman" w:eastAsia="Times New Roman" w:hAnsi="Times New Roman" w:cs="Times New Roman"/>
      <w:sz w:val="20"/>
      <w:szCs w:val="20"/>
      <w:lang w:eastAsia="zh-TW"/>
    </w:rPr>
  </w:style>
  <w:style w:type="paragraph" w:styleId="23">
    <w:name w:val="Body Text Indent 2"/>
    <w:basedOn w:val="a"/>
    <w:link w:val="24"/>
    <w:rsid w:val="008A073D"/>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8A073D"/>
    <w:rPr>
      <w:rFonts w:ascii="Times New Roman" w:eastAsia="Batang" w:hAnsi="Times New Roman" w:cs="Times New Roman"/>
      <w:sz w:val="24"/>
      <w:szCs w:val="24"/>
      <w:lang w:eastAsia="ko-KR"/>
    </w:rPr>
  </w:style>
  <w:style w:type="table" w:styleId="ad">
    <w:name w:val="Table Grid"/>
    <w:basedOn w:val="a1"/>
    <w:rsid w:val="008A0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8A073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8A073D"/>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8A073D"/>
    <w:rPr>
      <w:rFonts w:ascii="Times New Roman" w:eastAsia="Times New Roman" w:hAnsi="Times New Roman" w:cs="Times New Roman"/>
      <w:sz w:val="28"/>
      <w:szCs w:val="20"/>
      <w:lang w:eastAsia="ru-RU"/>
    </w:rPr>
  </w:style>
  <w:style w:type="paragraph" w:styleId="34">
    <w:name w:val="Body Text Indent 3"/>
    <w:basedOn w:val="a"/>
    <w:link w:val="35"/>
    <w:rsid w:val="008A073D"/>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8A073D"/>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8A073D"/>
    <w:pPr>
      <w:ind w:left="720"/>
      <w:contextualSpacing/>
    </w:pPr>
    <w:rPr>
      <w:rFonts w:ascii="Times New Roman" w:eastAsia="Calibri" w:hAnsi="Times New Roman" w:cs="Times New Roman"/>
    </w:rPr>
  </w:style>
  <w:style w:type="character" w:styleId="af2">
    <w:name w:val="Emphasis"/>
    <w:basedOn w:val="a0"/>
    <w:uiPriority w:val="20"/>
    <w:qFormat/>
    <w:rsid w:val="008A073D"/>
    <w:rPr>
      <w:i/>
      <w:iCs/>
    </w:rPr>
  </w:style>
  <w:style w:type="paragraph" w:styleId="af3">
    <w:name w:val="Normal (Web)"/>
    <w:aliases w:val="Обычный (Web)"/>
    <w:basedOn w:val="a"/>
    <w:uiPriority w:val="99"/>
    <w:rsid w:val="008A0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8A073D"/>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8A073D"/>
    <w:rPr>
      <w:rFonts w:ascii="Tahoma" w:eastAsia="Times New Roman" w:hAnsi="Tahoma" w:cs="Tahoma"/>
      <w:sz w:val="16"/>
      <w:szCs w:val="16"/>
      <w:lang w:eastAsia="zh-TW"/>
    </w:rPr>
  </w:style>
  <w:style w:type="paragraph" w:customStyle="1" w:styleId="bodytext">
    <w:name w:val="bodytext"/>
    <w:basedOn w:val="a"/>
    <w:rsid w:val="008A0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8A073D"/>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8A073D"/>
    <w:rPr>
      <w:rFonts w:ascii="Courier New" w:eastAsia="Times New Roman" w:hAnsi="Courier New" w:cs="Courier New"/>
      <w:sz w:val="20"/>
      <w:szCs w:val="20"/>
      <w:lang w:eastAsia="zh-TW"/>
    </w:rPr>
  </w:style>
  <w:style w:type="character" w:customStyle="1" w:styleId="s0">
    <w:name w:val="s0"/>
    <w:basedOn w:val="a0"/>
    <w:rsid w:val="008A073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8A073D"/>
    <w:rPr>
      <w:color w:val="0000FF"/>
      <w:u w:val="single"/>
    </w:rPr>
  </w:style>
  <w:style w:type="paragraph" w:customStyle="1" w:styleId="af9">
    <w:name w:val="Знак Знак Знак Знак"/>
    <w:basedOn w:val="a"/>
    <w:autoRedefine/>
    <w:rsid w:val="008A073D"/>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8A073D"/>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8A073D"/>
    <w:rPr>
      <w:rFonts w:ascii="Cambria" w:eastAsia="Times New Roman" w:hAnsi="Cambria" w:cs="Times New Roman"/>
      <w:sz w:val="24"/>
      <w:szCs w:val="24"/>
      <w:lang w:eastAsia="zh-TW"/>
    </w:rPr>
  </w:style>
  <w:style w:type="character" w:customStyle="1" w:styleId="af1">
    <w:name w:val="Абзац списка Знак"/>
    <w:link w:val="af0"/>
    <w:uiPriority w:val="34"/>
    <w:rsid w:val="008A073D"/>
    <w:rPr>
      <w:rFonts w:ascii="Times New Roman" w:eastAsia="Calibri" w:hAnsi="Times New Roman" w:cs="Times New Roman"/>
    </w:rPr>
  </w:style>
  <w:style w:type="paragraph" w:customStyle="1" w:styleId="13">
    <w:name w:val="Абзац списка1"/>
    <w:basedOn w:val="a"/>
    <w:rsid w:val="008A073D"/>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8A07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8A073D"/>
    <w:rPr>
      <w:sz w:val="16"/>
      <w:szCs w:val="16"/>
    </w:rPr>
  </w:style>
  <w:style w:type="paragraph" w:styleId="afd">
    <w:name w:val="annotation text"/>
    <w:basedOn w:val="a"/>
    <w:link w:val="afe"/>
    <w:uiPriority w:val="99"/>
    <w:semiHidden/>
    <w:unhideWhenUsed/>
    <w:rsid w:val="008A073D"/>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8A073D"/>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8A073D"/>
    <w:rPr>
      <w:b/>
      <w:bCs/>
    </w:rPr>
  </w:style>
  <w:style w:type="character" w:customStyle="1" w:styleId="aff0">
    <w:name w:val="Тема примечания Знак"/>
    <w:basedOn w:val="afe"/>
    <w:link w:val="aff"/>
    <w:uiPriority w:val="99"/>
    <w:semiHidden/>
    <w:rsid w:val="008A073D"/>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8A073D"/>
    <w:rPr>
      <w:i/>
      <w:iCs/>
      <w:color w:val="808080"/>
    </w:rPr>
  </w:style>
  <w:style w:type="paragraph" w:customStyle="1" w:styleId="15">
    <w:name w:val="Документ1"/>
    <w:next w:val="aff1"/>
    <w:link w:val="aff2"/>
    <w:uiPriority w:val="1"/>
    <w:qFormat/>
    <w:rsid w:val="008A073D"/>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8A073D"/>
    <w:rPr>
      <w:rFonts w:eastAsia="Times New Roman"/>
      <w:lang w:eastAsia="ru-RU"/>
    </w:rPr>
  </w:style>
  <w:style w:type="paragraph" w:customStyle="1" w:styleId="aff3">
    <w:name w:val="Стиль"/>
    <w:rsid w:val="008A07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A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A073D"/>
    <w:rPr>
      <w:rFonts w:ascii="Courier New" w:eastAsia="Times New Roman" w:hAnsi="Courier New" w:cs="Courier New"/>
      <w:sz w:val="20"/>
      <w:szCs w:val="20"/>
      <w:lang w:eastAsia="ru-RU"/>
    </w:rPr>
  </w:style>
  <w:style w:type="character" w:customStyle="1" w:styleId="y2iqfc">
    <w:name w:val="y2iqfc"/>
    <w:basedOn w:val="a0"/>
    <w:rsid w:val="008A073D"/>
  </w:style>
  <w:style w:type="paragraph" w:customStyle="1" w:styleId="p">
    <w:name w:val="p"/>
    <w:basedOn w:val="a"/>
    <w:rsid w:val="008A073D"/>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8A073D"/>
  </w:style>
  <w:style w:type="character" w:customStyle="1" w:styleId="7">
    <w:name w:val="Основной текст (7)"/>
    <w:basedOn w:val="a0"/>
    <w:rsid w:val="008A073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8A073D"/>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8A073D"/>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8A073D"/>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8A073D"/>
    <w:rPr>
      <w:sz w:val="28"/>
      <w:szCs w:val="28"/>
      <w:shd w:val="clear" w:color="auto" w:fill="FFFFFF"/>
    </w:rPr>
  </w:style>
  <w:style w:type="paragraph" w:customStyle="1" w:styleId="27">
    <w:name w:val="Основной текст (2)"/>
    <w:basedOn w:val="a"/>
    <w:link w:val="26"/>
    <w:rsid w:val="008A073D"/>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8A073D"/>
  </w:style>
  <w:style w:type="character" w:customStyle="1" w:styleId="310">
    <w:name w:val="Заголовок 3 Знак1"/>
    <w:basedOn w:val="a0"/>
    <w:uiPriority w:val="9"/>
    <w:semiHidden/>
    <w:rsid w:val="008A073D"/>
    <w:rPr>
      <w:rFonts w:asciiTheme="majorHAnsi" w:eastAsiaTheme="majorEastAsia" w:hAnsiTheme="majorHAnsi" w:cstheme="majorBidi"/>
      <w:b/>
      <w:bCs/>
      <w:color w:val="4F81BD" w:themeColor="accent1"/>
    </w:rPr>
  </w:style>
  <w:style w:type="character" w:styleId="aff5">
    <w:name w:val="Subtle Emphasis"/>
    <w:basedOn w:val="a0"/>
    <w:uiPriority w:val="19"/>
    <w:qFormat/>
    <w:rsid w:val="008A073D"/>
    <w:rPr>
      <w:i/>
      <w:iCs/>
      <w:color w:val="808080" w:themeColor="text1" w:themeTint="7F"/>
    </w:rPr>
  </w:style>
  <w:style w:type="paragraph" w:styleId="aff1">
    <w:name w:val="No Spacing"/>
    <w:uiPriority w:val="1"/>
    <w:qFormat/>
    <w:rsid w:val="008A073D"/>
    <w:pPr>
      <w:spacing w:after="0" w:line="240" w:lineRule="auto"/>
    </w:pPr>
  </w:style>
  <w:style w:type="character" w:styleId="aff6">
    <w:name w:val="Strong"/>
    <w:basedOn w:val="a0"/>
    <w:uiPriority w:val="22"/>
    <w:qFormat/>
    <w:rsid w:val="00DC11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A073D"/>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8A073D"/>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8A073D"/>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8A073D"/>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8A073D"/>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73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8A073D"/>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8A073D"/>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8A073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8A073D"/>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8A073D"/>
  </w:style>
  <w:style w:type="character" w:customStyle="1" w:styleId="30">
    <w:name w:val="Заголовок 3 Знак"/>
    <w:basedOn w:val="a0"/>
    <w:link w:val="3"/>
    <w:uiPriority w:val="9"/>
    <w:semiHidden/>
    <w:rsid w:val="008A073D"/>
    <w:rPr>
      <w:rFonts w:ascii="Cambria" w:eastAsia="Times New Roman" w:hAnsi="Cambria" w:cs="Times New Roman"/>
      <w:b/>
      <w:bCs/>
      <w:color w:val="4F81BD"/>
      <w:sz w:val="20"/>
      <w:szCs w:val="20"/>
      <w:lang w:eastAsia="zh-TW"/>
    </w:rPr>
  </w:style>
  <w:style w:type="paragraph" w:styleId="32">
    <w:name w:val="Body Text 3"/>
    <w:basedOn w:val="a"/>
    <w:link w:val="33"/>
    <w:rsid w:val="008A073D"/>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8A073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8A073D"/>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8A073D"/>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8A073D"/>
    <w:rPr>
      <w:rFonts w:ascii="Times New Roman" w:eastAsia="Times New Roman" w:hAnsi="Times New Roman" w:cs="Times New Roman"/>
      <w:sz w:val="20"/>
      <w:szCs w:val="20"/>
      <w:lang w:eastAsia="zh-TW"/>
    </w:rPr>
  </w:style>
  <w:style w:type="paragraph" w:styleId="a6">
    <w:name w:val="footer"/>
    <w:basedOn w:val="a"/>
    <w:link w:val="a7"/>
    <w:uiPriority w:val="99"/>
    <w:rsid w:val="008A073D"/>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8A073D"/>
    <w:rPr>
      <w:rFonts w:ascii="Times New Roman" w:eastAsia="Times New Roman" w:hAnsi="Times New Roman" w:cs="Times New Roman"/>
      <w:sz w:val="20"/>
      <w:szCs w:val="20"/>
      <w:lang w:eastAsia="zh-TW"/>
    </w:rPr>
  </w:style>
  <w:style w:type="character" w:styleId="a8">
    <w:name w:val="page number"/>
    <w:basedOn w:val="a0"/>
    <w:rsid w:val="008A073D"/>
  </w:style>
  <w:style w:type="paragraph" w:styleId="a9">
    <w:name w:val="Body Text"/>
    <w:basedOn w:val="a"/>
    <w:link w:val="aa"/>
    <w:rsid w:val="008A073D"/>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8A073D"/>
    <w:rPr>
      <w:rFonts w:ascii="Times New Roman" w:eastAsia="Times New Roman" w:hAnsi="Times New Roman" w:cs="Times New Roman"/>
      <w:sz w:val="20"/>
      <w:szCs w:val="20"/>
      <w:lang w:eastAsia="zh-TW"/>
    </w:rPr>
  </w:style>
  <w:style w:type="paragraph" w:styleId="ab">
    <w:name w:val="Body Text Indent"/>
    <w:basedOn w:val="a"/>
    <w:link w:val="ac"/>
    <w:rsid w:val="008A073D"/>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8A073D"/>
    <w:rPr>
      <w:rFonts w:ascii="Times New Roman" w:eastAsia="Times New Roman" w:hAnsi="Times New Roman" w:cs="Times New Roman"/>
      <w:sz w:val="20"/>
      <w:szCs w:val="20"/>
      <w:lang w:eastAsia="zh-TW"/>
    </w:rPr>
  </w:style>
  <w:style w:type="paragraph" w:styleId="21">
    <w:name w:val="Body Text 2"/>
    <w:basedOn w:val="a"/>
    <w:link w:val="22"/>
    <w:rsid w:val="008A073D"/>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8A073D"/>
    <w:rPr>
      <w:rFonts w:ascii="Times New Roman" w:eastAsia="Times New Roman" w:hAnsi="Times New Roman" w:cs="Times New Roman"/>
      <w:sz w:val="20"/>
      <w:szCs w:val="20"/>
      <w:lang w:eastAsia="zh-TW"/>
    </w:rPr>
  </w:style>
  <w:style w:type="paragraph" w:styleId="23">
    <w:name w:val="Body Text Indent 2"/>
    <w:basedOn w:val="a"/>
    <w:link w:val="24"/>
    <w:rsid w:val="008A073D"/>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8A073D"/>
    <w:rPr>
      <w:rFonts w:ascii="Times New Roman" w:eastAsia="Batang" w:hAnsi="Times New Roman" w:cs="Times New Roman"/>
      <w:sz w:val="24"/>
      <w:szCs w:val="24"/>
      <w:lang w:eastAsia="ko-KR"/>
    </w:rPr>
  </w:style>
  <w:style w:type="table" w:styleId="ad">
    <w:name w:val="Table Grid"/>
    <w:basedOn w:val="a1"/>
    <w:rsid w:val="008A0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8A073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8A073D"/>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8A073D"/>
    <w:rPr>
      <w:rFonts w:ascii="Times New Roman" w:eastAsia="Times New Roman" w:hAnsi="Times New Roman" w:cs="Times New Roman"/>
      <w:sz w:val="28"/>
      <w:szCs w:val="20"/>
      <w:lang w:eastAsia="ru-RU"/>
    </w:rPr>
  </w:style>
  <w:style w:type="paragraph" w:styleId="34">
    <w:name w:val="Body Text Indent 3"/>
    <w:basedOn w:val="a"/>
    <w:link w:val="35"/>
    <w:rsid w:val="008A073D"/>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8A073D"/>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8A073D"/>
    <w:pPr>
      <w:ind w:left="720"/>
      <w:contextualSpacing/>
    </w:pPr>
    <w:rPr>
      <w:rFonts w:ascii="Times New Roman" w:eastAsia="Calibri" w:hAnsi="Times New Roman" w:cs="Times New Roman"/>
    </w:rPr>
  </w:style>
  <w:style w:type="character" w:styleId="af2">
    <w:name w:val="Emphasis"/>
    <w:basedOn w:val="a0"/>
    <w:uiPriority w:val="20"/>
    <w:qFormat/>
    <w:rsid w:val="008A073D"/>
    <w:rPr>
      <w:i/>
      <w:iCs/>
    </w:rPr>
  </w:style>
  <w:style w:type="paragraph" w:styleId="af3">
    <w:name w:val="Normal (Web)"/>
    <w:aliases w:val="Обычный (Web)"/>
    <w:basedOn w:val="a"/>
    <w:uiPriority w:val="99"/>
    <w:rsid w:val="008A0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8A073D"/>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8A073D"/>
    <w:rPr>
      <w:rFonts w:ascii="Tahoma" w:eastAsia="Times New Roman" w:hAnsi="Tahoma" w:cs="Tahoma"/>
      <w:sz w:val="16"/>
      <w:szCs w:val="16"/>
      <w:lang w:eastAsia="zh-TW"/>
    </w:rPr>
  </w:style>
  <w:style w:type="paragraph" w:customStyle="1" w:styleId="bodytext">
    <w:name w:val="bodytext"/>
    <w:basedOn w:val="a"/>
    <w:rsid w:val="008A0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8A073D"/>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8A073D"/>
    <w:rPr>
      <w:rFonts w:ascii="Courier New" w:eastAsia="Times New Roman" w:hAnsi="Courier New" w:cs="Courier New"/>
      <w:sz w:val="20"/>
      <w:szCs w:val="20"/>
      <w:lang w:eastAsia="zh-TW"/>
    </w:rPr>
  </w:style>
  <w:style w:type="character" w:customStyle="1" w:styleId="s0">
    <w:name w:val="s0"/>
    <w:basedOn w:val="a0"/>
    <w:rsid w:val="008A073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8A073D"/>
    <w:rPr>
      <w:color w:val="0000FF"/>
      <w:u w:val="single"/>
    </w:rPr>
  </w:style>
  <w:style w:type="paragraph" w:customStyle="1" w:styleId="af9">
    <w:name w:val="Знак Знак Знак Знак"/>
    <w:basedOn w:val="a"/>
    <w:autoRedefine/>
    <w:rsid w:val="008A073D"/>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8A073D"/>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8A073D"/>
    <w:rPr>
      <w:rFonts w:ascii="Cambria" w:eastAsia="Times New Roman" w:hAnsi="Cambria" w:cs="Times New Roman"/>
      <w:sz w:val="24"/>
      <w:szCs w:val="24"/>
      <w:lang w:eastAsia="zh-TW"/>
    </w:rPr>
  </w:style>
  <w:style w:type="character" w:customStyle="1" w:styleId="af1">
    <w:name w:val="Абзац списка Знак"/>
    <w:link w:val="af0"/>
    <w:uiPriority w:val="34"/>
    <w:rsid w:val="008A073D"/>
    <w:rPr>
      <w:rFonts w:ascii="Times New Roman" w:eastAsia="Calibri" w:hAnsi="Times New Roman" w:cs="Times New Roman"/>
    </w:rPr>
  </w:style>
  <w:style w:type="paragraph" w:customStyle="1" w:styleId="13">
    <w:name w:val="Абзац списка1"/>
    <w:basedOn w:val="a"/>
    <w:rsid w:val="008A073D"/>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8A07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8A073D"/>
    <w:rPr>
      <w:sz w:val="16"/>
      <w:szCs w:val="16"/>
    </w:rPr>
  </w:style>
  <w:style w:type="paragraph" w:styleId="afd">
    <w:name w:val="annotation text"/>
    <w:basedOn w:val="a"/>
    <w:link w:val="afe"/>
    <w:uiPriority w:val="99"/>
    <w:semiHidden/>
    <w:unhideWhenUsed/>
    <w:rsid w:val="008A073D"/>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8A073D"/>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8A073D"/>
    <w:rPr>
      <w:b/>
      <w:bCs/>
    </w:rPr>
  </w:style>
  <w:style w:type="character" w:customStyle="1" w:styleId="aff0">
    <w:name w:val="Тема примечания Знак"/>
    <w:basedOn w:val="afe"/>
    <w:link w:val="aff"/>
    <w:uiPriority w:val="99"/>
    <w:semiHidden/>
    <w:rsid w:val="008A073D"/>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8A073D"/>
    <w:rPr>
      <w:i/>
      <w:iCs/>
      <w:color w:val="808080"/>
    </w:rPr>
  </w:style>
  <w:style w:type="paragraph" w:customStyle="1" w:styleId="15">
    <w:name w:val="Документ1"/>
    <w:next w:val="aff1"/>
    <w:link w:val="aff2"/>
    <w:uiPriority w:val="1"/>
    <w:qFormat/>
    <w:rsid w:val="008A073D"/>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8A073D"/>
    <w:rPr>
      <w:rFonts w:eastAsia="Times New Roman"/>
      <w:lang w:eastAsia="ru-RU"/>
    </w:rPr>
  </w:style>
  <w:style w:type="paragraph" w:customStyle="1" w:styleId="aff3">
    <w:name w:val="Стиль"/>
    <w:rsid w:val="008A07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A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A073D"/>
    <w:rPr>
      <w:rFonts w:ascii="Courier New" w:eastAsia="Times New Roman" w:hAnsi="Courier New" w:cs="Courier New"/>
      <w:sz w:val="20"/>
      <w:szCs w:val="20"/>
      <w:lang w:eastAsia="ru-RU"/>
    </w:rPr>
  </w:style>
  <w:style w:type="character" w:customStyle="1" w:styleId="y2iqfc">
    <w:name w:val="y2iqfc"/>
    <w:basedOn w:val="a0"/>
    <w:rsid w:val="008A073D"/>
  </w:style>
  <w:style w:type="paragraph" w:customStyle="1" w:styleId="p">
    <w:name w:val="p"/>
    <w:basedOn w:val="a"/>
    <w:rsid w:val="008A073D"/>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8A073D"/>
  </w:style>
  <w:style w:type="character" w:customStyle="1" w:styleId="7">
    <w:name w:val="Основной текст (7)"/>
    <w:basedOn w:val="a0"/>
    <w:rsid w:val="008A073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8A073D"/>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8A073D"/>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8A073D"/>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8A073D"/>
    <w:rPr>
      <w:sz w:val="28"/>
      <w:szCs w:val="28"/>
      <w:shd w:val="clear" w:color="auto" w:fill="FFFFFF"/>
    </w:rPr>
  </w:style>
  <w:style w:type="paragraph" w:customStyle="1" w:styleId="27">
    <w:name w:val="Основной текст (2)"/>
    <w:basedOn w:val="a"/>
    <w:link w:val="26"/>
    <w:rsid w:val="008A073D"/>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8A073D"/>
  </w:style>
  <w:style w:type="character" w:customStyle="1" w:styleId="310">
    <w:name w:val="Заголовок 3 Знак1"/>
    <w:basedOn w:val="a0"/>
    <w:uiPriority w:val="9"/>
    <w:semiHidden/>
    <w:rsid w:val="008A073D"/>
    <w:rPr>
      <w:rFonts w:asciiTheme="majorHAnsi" w:eastAsiaTheme="majorEastAsia" w:hAnsiTheme="majorHAnsi" w:cstheme="majorBidi"/>
      <w:b/>
      <w:bCs/>
      <w:color w:val="4F81BD" w:themeColor="accent1"/>
    </w:rPr>
  </w:style>
  <w:style w:type="character" w:styleId="aff5">
    <w:name w:val="Subtle Emphasis"/>
    <w:basedOn w:val="a0"/>
    <w:uiPriority w:val="19"/>
    <w:qFormat/>
    <w:rsid w:val="008A073D"/>
    <w:rPr>
      <w:i/>
      <w:iCs/>
      <w:color w:val="808080" w:themeColor="text1" w:themeTint="7F"/>
    </w:rPr>
  </w:style>
  <w:style w:type="paragraph" w:styleId="aff1">
    <w:name w:val="No Spacing"/>
    <w:uiPriority w:val="1"/>
    <w:qFormat/>
    <w:rsid w:val="008A073D"/>
    <w:pPr>
      <w:spacing w:after="0" w:line="240" w:lineRule="auto"/>
    </w:pPr>
  </w:style>
  <w:style w:type="character" w:styleId="aff6">
    <w:name w:val="Strong"/>
    <w:basedOn w:val="a0"/>
    <w:uiPriority w:val="22"/>
    <w:qFormat/>
    <w:rsid w:val="00DC1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69405">
      <w:bodyDiv w:val="1"/>
      <w:marLeft w:val="0"/>
      <w:marRight w:val="0"/>
      <w:marTop w:val="0"/>
      <w:marBottom w:val="0"/>
      <w:divBdr>
        <w:top w:val="none" w:sz="0" w:space="0" w:color="auto"/>
        <w:left w:val="none" w:sz="0" w:space="0" w:color="auto"/>
        <w:bottom w:val="none" w:sz="0" w:space="0" w:color="auto"/>
        <w:right w:val="none" w:sz="0" w:space="0" w:color="auto"/>
      </w:divBdr>
    </w:div>
    <w:div w:id="768505701">
      <w:bodyDiv w:val="1"/>
      <w:marLeft w:val="0"/>
      <w:marRight w:val="0"/>
      <w:marTop w:val="0"/>
      <w:marBottom w:val="0"/>
      <w:divBdr>
        <w:top w:val="none" w:sz="0" w:space="0" w:color="auto"/>
        <w:left w:val="none" w:sz="0" w:space="0" w:color="auto"/>
        <w:bottom w:val="none" w:sz="0" w:space="0" w:color="auto"/>
        <w:right w:val="none" w:sz="0" w:space="0" w:color="auto"/>
      </w:divBdr>
    </w:div>
    <w:div w:id="925728232">
      <w:bodyDiv w:val="1"/>
      <w:marLeft w:val="0"/>
      <w:marRight w:val="0"/>
      <w:marTop w:val="0"/>
      <w:marBottom w:val="0"/>
      <w:divBdr>
        <w:top w:val="none" w:sz="0" w:space="0" w:color="auto"/>
        <w:left w:val="none" w:sz="0" w:space="0" w:color="auto"/>
        <w:bottom w:val="none" w:sz="0" w:space="0" w:color="auto"/>
        <w:right w:val="none" w:sz="0" w:space="0" w:color="auto"/>
      </w:divBdr>
    </w:div>
    <w:div w:id="1063914980">
      <w:bodyDiv w:val="1"/>
      <w:marLeft w:val="0"/>
      <w:marRight w:val="0"/>
      <w:marTop w:val="0"/>
      <w:marBottom w:val="0"/>
      <w:divBdr>
        <w:top w:val="none" w:sz="0" w:space="0" w:color="auto"/>
        <w:left w:val="none" w:sz="0" w:space="0" w:color="auto"/>
        <w:bottom w:val="none" w:sz="0" w:space="0" w:color="auto"/>
        <w:right w:val="none" w:sz="0" w:space="0" w:color="auto"/>
      </w:divBdr>
    </w:div>
    <w:div w:id="12755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4038-920E-4456-BEBE-11F99F4B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234</cp:revision>
  <cp:lastPrinted>2025-12-02T12:42:00Z</cp:lastPrinted>
  <dcterms:created xsi:type="dcterms:W3CDTF">2024-10-01T04:35:00Z</dcterms:created>
  <dcterms:modified xsi:type="dcterms:W3CDTF">2026-01-05T09:35:00Z</dcterms:modified>
</cp:coreProperties>
</file>