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6290" w:rsidRPr="00AA6290" w:rsidRDefault="00AA6290" w:rsidP="00AA6290">
      <w:pPr>
        <w:jc w:val="center"/>
        <w:rPr>
          <w:b/>
          <w:lang w:val="kk-KZ"/>
        </w:rPr>
      </w:pPr>
      <w:bookmarkStart w:id="0" w:name="_GoBack"/>
      <w:bookmarkEnd w:id="0"/>
      <w:r w:rsidRPr="00AA6290">
        <w:rPr>
          <w:b/>
          <w:lang w:val="kk-KZ"/>
        </w:rPr>
        <w:t>Академик Е.А. Бөкетов атындағы Қарағанды университетінің</w:t>
      </w:r>
    </w:p>
    <w:p w:rsidR="00AA6290" w:rsidRPr="00AA6290" w:rsidRDefault="00AA6290" w:rsidP="00AA6290">
      <w:pPr>
        <w:tabs>
          <w:tab w:val="left" w:pos="1330"/>
          <w:tab w:val="left" w:pos="1665"/>
          <w:tab w:val="center" w:pos="4464"/>
          <w:tab w:val="center" w:pos="4677"/>
        </w:tabs>
        <w:jc w:val="center"/>
        <w:rPr>
          <w:b/>
          <w:lang w:val="kk-KZ"/>
        </w:rPr>
      </w:pPr>
      <w:r w:rsidRPr="00AA6290">
        <w:rPr>
          <w:b/>
          <w:lang w:val="kk-KZ"/>
        </w:rPr>
        <w:t xml:space="preserve">2023 жылғы </w:t>
      </w:r>
      <w:r w:rsidRPr="00BB77AF">
        <w:rPr>
          <w:b/>
          <w:lang w:val="kk-KZ"/>
        </w:rPr>
        <w:t>26 қазан</w:t>
      </w:r>
      <w:r w:rsidRPr="00AA6290">
        <w:rPr>
          <w:b/>
          <w:lang w:val="kk-KZ"/>
        </w:rPr>
        <w:t xml:space="preserve"> Ғылыми кеңесі отырысының</w:t>
      </w:r>
    </w:p>
    <w:p w:rsidR="00AA6290" w:rsidRPr="00AA6290" w:rsidRDefault="00AA6290" w:rsidP="00AA6290">
      <w:pPr>
        <w:ind w:firstLine="709"/>
        <w:jc w:val="center"/>
        <w:rPr>
          <w:lang w:val="kk-KZ"/>
        </w:rPr>
      </w:pPr>
      <w:r w:rsidRPr="00BB77AF">
        <w:rPr>
          <w:b/>
          <w:lang w:val="kk-KZ"/>
        </w:rPr>
        <w:t>№ 3</w:t>
      </w:r>
      <w:r w:rsidRPr="00AA6290">
        <w:rPr>
          <w:b/>
          <w:lang w:val="kk-KZ"/>
        </w:rPr>
        <w:t xml:space="preserve"> хаттамасы</w:t>
      </w:r>
    </w:p>
    <w:p w:rsidR="00AA6290" w:rsidRPr="00AA6290" w:rsidRDefault="00AA6290" w:rsidP="00AA6290">
      <w:pPr>
        <w:jc w:val="both"/>
        <w:outlineLvl w:val="3"/>
        <w:rPr>
          <w:bCs/>
          <w:lang w:val="kk-KZ" w:eastAsia="x-none"/>
        </w:rPr>
      </w:pPr>
    </w:p>
    <w:p w:rsidR="00194426" w:rsidRDefault="00194426" w:rsidP="00190B61">
      <w:pPr>
        <w:rPr>
          <w:b/>
          <w:lang w:val="kk-KZ"/>
        </w:rPr>
      </w:pPr>
    </w:p>
    <w:p w:rsidR="00941201" w:rsidRPr="00A36DE1" w:rsidRDefault="005E07EE" w:rsidP="00941201">
      <w:pPr>
        <w:jc w:val="center"/>
        <w:rPr>
          <w:lang w:val="kk-KZ"/>
        </w:rPr>
      </w:pPr>
      <w:r w:rsidRPr="00A36DE1">
        <w:rPr>
          <w:b/>
          <w:lang w:val="kk-KZ"/>
        </w:rPr>
        <w:t xml:space="preserve">Күн тәртібі: </w:t>
      </w:r>
    </w:p>
    <w:p w:rsidR="00194426" w:rsidRPr="00194426" w:rsidRDefault="00194426" w:rsidP="00B84682">
      <w:pPr>
        <w:ind w:firstLine="709"/>
        <w:jc w:val="both"/>
        <w:rPr>
          <w:rFonts w:eastAsia="Calibri"/>
          <w:lang w:val="kk-KZ" w:eastAsia="en-US"/>
        </w:rPr>
      </w:pPr>
      <w:r w:rsidRPr="00194426">
        <w:rPr>
          <w:rFonts w:eastAsia="Calibri"/>
          <w:lang w:val="kk-KZ" w:eastAsia="en-US"/>
        </w:rPr>
        <w:t>1. Ғылыми кеңестің құрамын өзгерту туралы</w:t>
      </w:r>
    </w:p>
    <w:p w:rsidR="00194426" w:rsidRPr="00194426" w:rsidRDefault="00194426" w:rsidP="00B84682">
      <w:pPr>
        <w:jc w:val="both"/>
        <w:rPr>
          <w:rFonts w:eastAsia="Calibri"/>
          <w:lang w:val="kk-KZ" w:eastAsia="en-US"/>
        </w:rPr>
      </w:pPr>
      <w:r w:rsidRPr="00B84682">
        <w:rPr>
          <w:rFonts w:eastAsia="Calibri"/>
          <w:i/>
          <w:lang w:val="kk-KZ" w:eastAsia="en-US"/>
        </w:rPr>
        <w:t>Баяндамашы:</w:t>
      </w:r>
      <w:r w:rsidRPr="00194426">
        <w:rPr>
          <w:rFonts w:eastAsia="Calibri"/>
          <w:lang w:val="kk-KZ" w:eastAsia="en-US"/>
        </w:rPr>
        <w:t xml:space="preserve"> </w:t>
      </w:r>
      <w:r w:rsidR="00B84682">
        <w:rPr>
          <w:rFonts w:eastAsia="Calibri"/>
          <w:lang w:val="kk-KZ" w:eastAsia="en-US"/>
        </w:rPr>
        <w:t>ғ</w:t>
      </w:r>
      <w:r w:rsidRPr="00194426">
        <w:rPr>
          <w:rFonts w:eastAsia="Calibri"/>
          <w:lang w:val="kk-KZ" w:eastAsia="en-US"/>
        </w:rPr>
        <w:t>алым хатшы Омарова</w:t>
      </w:r>
      <w:r w:rsidR="00B84682">
        <w:rPr>
          <w:rFonts w:eastAsia="Calibri"/>
          <w:lang w:val="kk-KZ" w:eastAsia="en-US"/>
        </w:rPr>
        <w:t xml:space="preserve"> </w:t>
      </w:r>
      <w:r w:rsidRPr="00194426">
        <w:rPr>
          <w:rFonts w:eastAsia="Calibri"/>
          <w:lang w:val="kk-KZ" w:eastAsia="en-US"/>
        </w:rPr>
        <w:t>Айнура</w:t>
      </w:r>
      <w:r w:rsidR="00B84682">
        <w:rPr>
          <w:rFonts w:eastAsia="Calibri"/>
          <w:lang w:val="kk-KZ" w:eastAsia="en-US"/>
        </w:rPr>
        <w:t xml:space="preserve"> </w:t>
      </w:r>
      <w:r w:rsidRPr="00194426">
        <w:rPr>
          <w:rFonts w:eastAsia="Calibri"/>
          <w:lang w:val="kk-KZ" w:eastAsia="en-US"/>
        </w:rPr>
        <w:t>Тояковна</w:t>
      </w:r>
    </w:p>
    <w:p w:rsidR="00194426" w:rsidRPr="00194426" w:rsidRDefault="00194426" w:rsidP="00B84682">
      <w:pPr>
        <w:ind w:firstLine="709"/>
        <w:jc w:val="both"/>
        <w:rPr>
          <w:rFonts w:eastAsia="Calibri"/>
          <w:lang w:val="kk-KZ" w:eastAsia="en-US"/>
        </w:rPr>
      </w:pPr>
      <w:r w:rsidRPr="00194426">
        <w:rPr>
          <w:rFonts w:eastAsia="Calibri"/>
          <w:lang w:val="kk-KZ" w:eastAsia="en-US"/>
        </w:rPr>
        <w:t>2. Магистратура мен докторантураның білім беру бағдарламалары бойынша білім алушылардың ғылыми жетекшілерін және магистранттардың диссертациялық зерттеулерінің тақырыптарын бекіту туралы</w:t>
      </w:r>
    </w:p>
    <w:p w:rsidR="00B84682" w:rsidRDefault="00194426" w:rsidP="00B84682">
      <w:pPr>
        <w:jc w:val="both"/>
        <w:rPr>
          <w:lang w:val="kk-KZ"/>
        </w:rPr>
      </w:pPr>
      <w:r w:rsidRPr="00B84682">
        <w:rPr>
          <w:rFonts w:eastAsia="Calibri"/>
          <w:i/>
          <w:lang w:val="kk-KZ" w:eastAsia="en-US"/>
        </w:rPr>
        <w:t>Баяндамашылар:</w:t>
      </w:r>
      <w:r w:rsidRPr="00194426">
        <w:rPr>
          <w:rFonts w:eastAsia="Calibri"/>
          <w:lang w:val="kk-KZ" w:eastAsia="en-US"/>
        </w:rPr>
        <w:t xml:space="preserve"> </w:t>
      </w:r>
      <w:r w:rsidR="00B84682">
        <w:rPr>
          <w:rFonts w:eastAsia="Calibri"/>
          <w:lang w:val="kk-KZ" w:eastAsia="en-US"/>
        </w:rPr>
        <w:t>А</w:t>
      </w:r>
      <w:r w:rsidRPr="00194426">
        <w:rPr>
          <w:rFonts w:eastAsia="Calibri"/>
          <w:lang w:val="kk-KZ" w:eastAsia="en-US"/>
        </w:rPr>
        <w:t>кадемиялық жұм</w:t>
      </w:r>
      <w:r w:rsidR="00B84682">
        <w:rPr>
          <w:rFonts w:eastAsia="Calibri"/>
          <w:lang w:val="kk-KZ" w:eastAsia="en-US"/>
        </w:rPr>
        <w:t>ыс департаменті директорының м.</w:t>
      </w:r>
      <w:r w:rsidRPr="00194426">
        <w:rPr>
          <w:rFonts w:eastAsia="Calibri"/>
          <w:lang w:val="kk-KZ" w:eastAsia="en-US"/>
        </w:rPr>
        <w:t xml:space="preserve">а. </w:t>
      </w:r>
      <w:r w:rsidR="00B84682" w:rsidRPr="00B84682">
        <w:rPr>
          <w:lang w:val="kk-KZ" w:eastAsia="zh-TW"/>
        </w:rPr>
        <w:t>Хасенова</w:t>
      </w:r>
      <w:r w:rsidR="00B84682">
        <w:rPr>
          <w:lang w:val="kk-KZ" w:eastAsia="zh-TW"/>
        </w:rPr>
        <w:t xml:space="preserve"> </w:t>
      </w:r>
      <w:r w:rsidR="00B84682" w:rsidRPr="00B84682">
        <w:rPr>
          <w:lang w:val="kk-KZ" w:eastAsia="zh-TW"/>
        </w:rPr>
        <w:t>Тогжан Муратовна</w:t>
      </w:r>
      <w:r w:rsidRPr="00194426">
        <w:rPr>
          <w:rFonts w:eastAsia="Calibri"/>
          <w:lang w:val="kk-KZ" w:eastAsia="en-US"/>
        </w:rPr>
        <w:t xml:space="preserve">, </w:t>
      </w:r>
      <w:r w:rsidR="00B84682">
        <w:rPr>
          <w:rFonts w:eastAsia="Calibri"/>
          <w:lang w:val="kk-KZ" w:eastAsia="en-US"/>
        </w:rPr>
        <w:t>Ғ</w:t>
      </w:r>
      <w:r w:rsidRPr="00194426">
        <w:rPr>
          <w:rFonts w:eastAsia="Calibri"/>
          <w:lang w:val="kk-KZ" w:eastAsia="en-US"/>
        </w:rPr>
        <w:t xml:space="preserve">ылым департаментінің директоры </w:t>
      </w:r>
      <w:r w:rsidR="00B84682" w:rsidRPr="00467E40">
        <w:rPr>
          <w:lang w:eastAsia="zh-TW"/>
        </w:rPr>
        <w:t>Касымов</w:t>
      </w:r>
      <w:r w:rsidR="00B84682">
        <w:rPr>
          <w:lang w:val="kk-KZ" w:eastAsia="zh-TW"/>
        </w:rPr>
        <w:t xml:space="preserve"> </w:t>
      </w:r>
      <w:r w:rsidR="00B84682" w:rsidRPr="00467E40">
        <w:rPr>
          <w:lang w:eastAsia="zh-TW"/>
        </w:rPr>
        <w:t>Серик</w:t>
      </w:r>
      <w:r w:rsidR="00B84682">
        <w:rPr>
          <w:lang w:val="kk-KZ" w:eastAsia="zh-TW"/>
        </w:rPr>
        <w:t xml:space="preserve"> </w:t>
      </w:r>
      <w:r w:rsidR="00B84682" w:rsidRPr="00467E40">
        <w:rPr>
          <w:lang w:eastAsia="zh-TW"/>
        </w:rPr>
        <w:t>Сагимбекович</w:t>
      </w:r>
      <w:r w:rsidR="00941201" w:rsidRPr="00A36DE1">
        <w:rPr>
          <w:lang w:val="kk-KZ"/>
        </w:rPr>
        <w:t xml:space="preserve"> </w:t>
      </w:r>
    </w:p>
    <w:p w:rsidR="00226216" w:rsidRPr="00B84682" w:rsidRDefault="00B84682" w:rsidP="00B84682">
      <w:pPr>
        <w:ind w:firstLine="709"/>
        <w:jc w:val="both"/>
        <w:rPr>
          <w:lang w:val="kk-KZ"/>
        </w:rPr>
      </w:pPr>
      <w:r>
        <w:rPr>
          <w:lang w:val="kk-KZ"/>
        </w:rPr>
        <w:t xml:space="preserve">3. </w:t>
      </w:r>
      <w:r w:rsidR="00941201" w:rsidRPr="00A36DE1">
        <w:rPr>
          <w:lang w:val="kk-KZ"/>
        </w:rPr>
        <w:t xml:space="preserve">Әртүрлі мәселелер </w:t>
      </w:r>
    </w:p>
    <w:p w:rsidR="004F1A15" w:rsidRPr="00A36DE1" w:rsidRDefault="004F1A15" w:rsidP="005E07EE">
      <w:pPr>
        <w:ind w:firstLine="709"/>
        <w:jc w:val="both"/>
        <w:rPr>
          <w:lang w:val="kk-KZ"/>
        </w:rPr>
      </w:pPr>
    </w:p>
    <w:p w:rsidR="00D44499" w:rsidRPr="00D26737" w:rsidRDefault="00190B61" w:rsidP="00257328">
      <w:pPr>
        <w:pStyle w:val="a7"/>
        <w:spacing w:after="0" w:line="240" w:lineRule="auto"/>
        <w:ind w:left="0"/>
        <w:jc w:val="both"/>
        <w:rPr>
          <w:b/>
          <w:sz w:val="24"/>
          <w:szCs w:val="24"/>
          <w:lang w:val="kk-KZ"/>
        </w:rPr>
      </w:pPr>
      <w:r w:rsidRPr="00D26737">
        <w:rPr>
          <w:b/>
          <w:bCs/>
          <w:sz w:val="24"/>
          <w:szCs w:val="24"/>
          <w:lang w:val="kk-KZ"/>
        </w:rPr>
        <w:t xml:space="preserve"> </w:t>
      </w:r>
      <w:r w:rsidR="00D26737" w:rsidRPr="00190B61">
        <w:rPr>
          <w:bCs/>
          <w:sz w:val="24"/>
          <w:szCs w:val="24"/>
          <w:lang w:val="kk-KZ"/>
        </w:rPr>
        <w:t>«Ғылыми кеңестің құрамын өзгерту туралы»</w:t>
      </w:r>
      <w:r w:rsidR="00D26737">
        <w:rPr>
          <w:b/>
          <w:bCs/>
          <w:sz w:val="24"/>
          <w:szCs w:val="24"/>
          <w:lang w:val="kk-KZ"/>
        </w:rPr>
        <w:t xml:space="preserve"> </w:t>
      </w:r>
      <w:r w:rsidR="00D26737" w:rsidRPr="00190B61">
        <w:rPr>
          <w:b/>
          <w:bCs/>
          <w:i/>
          <w:sz w:val="24"/>
          <w:szCs w:val="24"/>
          <w:lang w:val="kk-KZ"/>
        </w:rPr>
        <w:t>б</w:t>
      </w:r>
      <w:r w:rsidR="00D44499" w:rsidRPr="00190B61">
        <w:rPr>
          <w:b/>
          <w:bCs/>
          <w:i/>
          <w:sz w:val="24"/>
          <w:szCs w:val="24"/>
          <w:lang w:val="kk-KZ"/>
        </w:rPr>
        <w:t>ірінші мәселе бойынша шешім</w:t>
      </w:r>
      <w:r w:rsidR="00C75515" w:rsidRPr="00190B61">
        <w:rPr>
          <w:b/>
          <w:bCs/>
          <w:i/>
          <w:sz w:val="24"/>
          <w:szCs w:val="24"/>
          <w:lang w:val="kk-KZ"/>
        </w:rPr>
        <w:t>.</w:t>
      </w:r>
      <w:r w:rsidR="00D26737">
        <w:rPr>
          <w:bCs/>
          <w:sz w:val="24"/>
          <w:szCs w:val="24"/>
          <w:lang w:val="kk-KZ"/>
        </w:rPr>
        <w:t xml:space="preserve"> </w:t>
      </w:r>
    </w:p>
    <w:p w:rsidR="006A23E1" w:rsidRPr="00A36DE1" w:rsidRDefault="002B1F35" w:rsidP="00982524">
      <w:pPr>
        <w:pStyle w:val="ab"/>
        <w:jc w:val="center"/>
        <w:rPr>
          <w:rFonts w:ascii="Times New Roman" w:hAnsi="Times New Roman"/>
          <w:sz w:val="24"/>
          <w:szCs w:val="24"/>
          <w:lang w:val="kk-KZ"/>
        </w:rPr>
      </w:pPr>
      <w:r w:rsidRPr="002B1F35">
        <w:rPr>
          <w:rFonts w:ascii="Times New Roman" w:hAnsi="Times New Roman"/>
          <w:sz w:val="24"/>
          <w:szCs w:val="24"/>
          <w:lang w:val="kk-KZ"/>
        </w:rPr>
        <w:t xml:space="preserve">1. Ғылыми кеңестің </w:t>
      </w:r>
      <w:r>
        <w:rPr>
          <w:rFonts w:ascii="Times New Roman" w:hAnsi="Times New Roman"/>
          <w:sz w:val="24"/>
          <w:szCs w:val="24"/>
          <w:lang w:val="kk-KZ"/>
        </w:rPr>
        <w:t>2023-2026 жылдарға арналған</w:t>
      </w:r>
      <w:r w:rsidRPr="002B1F35">
        <w:rPr>
          <w:rFonts w:ascii="Times New Roman" w:hAnsi="Times New Roman"/>
          <w:sz w:val="24"/>
          <w:szCs w:val="24"/>
          <w:lang w:val="kk-KZ"/>
        </w:rPr>
        <w:t xml:space="preserve"> құрамы бекітілсін.</w:t>
      </w:r>
    </w:p>
    <w:p w:rsidR="009D1F32" w:rsidRDefault="009D1F32" w:rsidP="00257328">
      <w:pPr>
        <w:pStyle w:val="ab"/>
        <w:jc w:val="both"/>
        <w:rPr>
          <w:rFonts w:ascii="Times New Roman" w:hAnsi="Times New Roman"/>
          <w:sz w:val="28"/>
          <w:szCs w:val="28"/>
          <w:lang w:val="kk-KZ"/>
        </w:rPr>
      </w:pPr>
    </w:p>
    <w:p w:rsidR="009D1F32" w:rsidRPr="00A36DE1" w:rsidRDefault="009D1F32" w:rsidP="009D1F32">
      <w:pPr>
        <w:jc w:val="both"/>
        <w:rPr>
          <w:bCs/>
          <w:lang w:val="kk-KZ"/>
        </w:rPr>
      </w:pPr>
    </w:p>
    <w:p w:rsidR="009D1F32" w:rsidRPr="00190B61" w:rsidRDefault="001446D8" w:rsidP="00190B61">
      <w:pPr>
        <w:jc w:val="both"/>
        <w:rPr>
          <w:b/>
          <w:lang w:val="kk-KZ"/>
        </w:rPr>
      </w:pPr>
      <w:r w:rsidRPr="00190B61">
        <w:rPr>
          <w:rFonts w:eastAsia="Calibri"/>
          <w:lang w:val="kk-KZ" w:eastAsia="en-US"/>
        </w:rPr>
        <w:t>2.</w:t>
      </w:r>
      <w:r w:rsidRPr="001446D8">
        <w:rPr>
          <w:rFonts w:eastAsia="Calibri"/>
          <w:b/>
          <w:lang w:val="kk-KZ" w:eastAsia="en-US"/>
        </w:rPr>
        <w:t xml:space="preserve"> </w:t>
      </w:r>
      <w:r w:rsidR="002B1CA7" w:rsidRPr="002B1CA7">
        <w:rPr>
          <w:lang w:val="kk-KZ"/>
        </w:rPr>
        <w:t>«Магистратура мен докторантураның білім беру бағдарламалары бойынша білім алушылардың ғылыми жетекшілерін және магистранттардың диссертациялық зерттеулерінің тақырыптарын бекіту туралы»</w:t>
      </w:r>
      <w:r w:rsidR="002B1CA7">
        <w:rPr>
          <w:lang w:val="kk-KZ"/>
        </w:rPr>
        <w:t xml:space="preserve"> </w:t>
      </w:r>
      <w:r w:rsidR="002B1CA7" w:rsidRPr="00190B61">
        <w:rPr>
          <w:b/>
          <w:bCs/>
          <w:i/>
          <w:lang w:val="kk-KZ"/>
        </w:rPr>
        <w:t>е</w:t>
      </w:r>
      <w:r w:rsidR="009D1F32" w:rsidRPr="00190B61">
        <w:rPr>
          <w:b/>
          <w:bCs/>
          <w:i/>
          <w:lang w:val="kk-KZ"/>
        </w:rPr>
        <w:t>кінші</w:t>
      </w:r>
      <w:r w:rsidR="002B1CA7" w:rsidRPr="00190B61">
        <w:rPr>
          <w:b/>
          <w:bCs/>
          <w:i/>
          <w:lang w:val="kk-KZ"/>
        </w:rPr>
        <w:t xml:space="preserve"> мәселе бойынша шешім.</w:t>
      </w:r>
      <w:r w:rsidR="009D1F32" w:rsidRPr="00190B61">
        <w:rPr>
          <w:b/>
          <w:bCs/>
          <w:lang w:val="kk-KZ"/>
        </w:rPr>
        <w:t xml:space="preserve"> </w:t>
      </w:r>
    </w:p>
    <w:p w:rsidR="002B1CA7" w:rsidRDefault="002B1CA7" w:rsidP="009D1F32">
      <w:pPr>
        <w:pStyle w:val="ab"/>
        <w:jc w:val="both"/>
        <w:rPr>
          <w:rFonts w:ascii="Times New Roman" w:hAnsi="Times New Roman"/>
          <w:sz w:val="24"/>
          <w:szCs w:val="24"/>
          <w:lang w:val="kk-KZ"/>
        </w:rPr>
      </w:pPr>
    </w:p>
    <w:p w:rsidR="009D1F32" w:rsidRPr="00A36DE1" w:rsidRDefault="002B1CA7" w:rsidP="00190B61">
      <w:pPr>
        <w:pStyle w:val="ab"/>
        <w:jc w:val="center"/>
        <w:rPr>
          <w:rFonts w:ascii="Times New Roman" w:hAnsi="Times New Roman"/>
          <w:sz w:val="24"/>
          <w:szCs w:val="24"/>
          <w:lang w:val="kk-KZ"/>
        </w:rPr>
      </w:pPr>
      <w:r w:rsidRPr="002B1CA7">
        <w:rPr>
          <w:rFonts w:ascii="Times New Roman" w:hAnsi="Times New Roman"/>
          <w:sz w:val="24"/>
          <w:szCs w:val="24"/>
          <w:lang w:val="kk-KZ"/>
        </w:rPr>
        <w:t>1. Магистратура мен докторантураның білім беру бағдарламалары</w:t>
      </w:r>
      <w:r>
        <w:rPr>
          <w:rFonts w:ascii="Times New Roman" w:hAnsi="Times New Roman"/>
          <w:sz w:val="24"/>
          <w:szCs w:val="24"/>
          <w:lang w:val="kk-KZ"/>
        </w:rPr>
        <w:t xml:space="preserve"> </w:t>
      </w:r>
      <w:r w:rsidRPr="002B1CA7">
        <w:rPr>
          <w:rFonts w:ascii="Times New Roman" w:eastAsia="Calibri" w:hAnsi="Times New Roman"/>
          <w:sz w:val="24"/>
          <w:szCs w:val="24"/>
          <w:lang w:val="kk-KZ" w:eastAsia="en-US"/>
        </w:rPr>
        <w:t>бойынша білім алушылардың ғылыми жетекшілері</w:t>
      </w:r>
      <w:r w:rsidRPr="002B1CA7">
        <w:rPr>
          <w:rFonts w:ascii="Times New Roman" w:hAnsi="Times New Roman"/>
          <w:sz w:val="24"/>
          <w:szCs w:val="24"/>
          <w:lang w:val="kk-KZ"/>
        </w:rPr>
        <w:t xml:space="preserve"> және 2023 жыл</w:t>
      </w:r>
      <w:r>
        <w:rPr>
          <w:rFonts w:ascii="Times New Roman" w:hAnsi="Times New Roman"/>
          <w:sz w:val="24"/>
          <w:szCs w:val="24"/>
          <w:lang w:val="kk-KZ"/>
        </w:rPr>
        <w:t>ы түскен</w:t>
      </w:r>
      <w:r w:rsidRPr="002B1CA7">
        <w:rPr>
          <w:rFonts w:ascii="Times New Roman" w:hAnsi="Times New Roman"/>
          <w:sz w:val="24"/>
          <w:szCs w:val="24"/>
          <w:lang w:val="kk-KZ"/>
        </w:rPr>
        <w:t xml:space="preserve"> магистранттардың диссертациялық зерттеулерінің тақырыптары</w:t>
      </w:r>
      <w:r>
        <w:rPr>
          <w:rFonts w:ascii="Times New Roman" w:hAnsi="Times New Roman"/>
          <w:sz w:val="24"/>
          <w:szCs w:val="24"/>
          <w:lang w:val="kk-KZ"/>
        </w:rPr>
        <w:t xml:space="preserve"> бекітілсін.</w:t>
      </w:r>
    </w:p>
    <w:p w:rsidR="00D21972" w:rsidRPr="00A36DE1" w:rsidRDefault="00D21972" w:rsidP="00190B61">
      <w:pPr>
        <w:jc w:val="center"/>
        <w:rPr>
          <w:lang w:val="kk-KZ"/>
        </w:rPr>
      </w:pPr>
    </w:p>
    <w:p w:rsidR="00D21972" w:rsidRPr="00A36DE1" w:rsidRDefault="002B1CA7" w:rsidP="002B1CA7">
      <w:pPr>
        <w:ind w:firstLine="567"/>
        <w:jc w:val="both"/>
        <w:rPr>
          <w:b/>
          <w:bCs/>
          <w:lang w:val="kk-KZ"/>
        </w:rPr>
      </w:pPr>
      <w:r>
        <w:rPr>
          <w:lang w:val="kk-KZ"/>
        </w:rPr>
        <w:t>3</w:t>
      </w:r>
      <w:r w:rsidR="00D21972" w:rsidRPr="00A36DE1">
        <w:rPr>
          <w:b/>
          <w:bCs/>
        </w:rPr>
        <w:t xml:space="preserve">. </w:t>
      </w:r>
      <w:r w:rsidR="00D21972" w:rsidRPr="00A36DE1">
        <w:rPr>
          <w:b/>
          <w:bCs/>
          <w:lang w:val="kk-KZ"/>
        </w:rPr>
        <w:t>Әртүрлі мәселелер</w:t>
      </w:r>
    </w:p>
    <w:p w:rsidR="00D21972" w:rsidRDefault="00D21972" w:rsidP="00D21972">
      <w:pPr>
        <w:pStyle w:val="ab"/>
        <w:jc w:val="both"/>
        <w:rPr>
          <w:rFonts w:ascii="Times New Roman" w:hAnsi="Times New Roman"/>
          <w:b/>
          <w:i/>
          <w:sz w:val="24"/>
          <w:szCs w:val="24"/>
          <w:lang w:val="kk-KZ"/>
        </w:rPr>
      </w:pPr>
      <w:r w:rsidRPr="002B1CA7">
        <w:rPr>
          <w:rFonts w:ascii="Times New Roman" w:hAnsi="Times New Roman"/>
          <w:i/>
          <w:sz w:val="24"/>
          <w:szCs w:val="24"/>
          <w:lang w:val="kk-KZ"/>
        </w:rPr>
        <w:t>Баяндамашы:</w:t>
      </w:r>
      <w:r w:rsidRPr="00A36DE1">
        <w:rPr>
          <w:rFonts w:ascii="Times New Roman" w:hAnsi="Times New Roman"/>
          <w:b/>
          <w:i/>
          <w:sz w:val="24"/>
          <w:szCs w:val="24"/>
          <w:lang w:val="kk-KZ"/>
        </w:rPr>
        <w:t xml:space="preserve"> </w:t>
      </w:r>
      <w:r w:rsidRPr="002B1CA7">
        <w:rPr>
          <w:rFonts w:ascii="Times New Roman" w:hAnsi="Times New Roman"/>
          <w:sz w:val="24"/>
          <w:szCs w:val="24"/>
          <w:lang w:val="kk-KZ"/>
        </w:rPr>
        <w:t>Басқарма мүшесі, ғылыми жұмыс жөніндегі проректор</w:t>
      </w:r>
      <w:r w:rsidRPr="00A36DE1">
        <w:rPr>
          <w:rFonts w:ascii="Times New Roman" w:hAnsi="Times New Roman"/>
          <w:b/>
          <w:i/>
          <w:sz w:val="24"/>
          <w:szCs w:val="24"/>
          <w:lang w:val="kk-KZ"/>
        </w:rPr>
        <w:t xml:space="preserve"> Тажбаев Еркеблан Муратович</w:t>
      </w:r>
    </w:p>
    <w:p w:rsidR="002B1CA7" w:rsidRPr="002D4497" w:rsidRDefault="002B1CA7" w:rsidP="00D21972">
      <w:pPr>
        <w:pStyle w:val="ab"/>
        <w:jc w:val="both"/>
        <w:rPr>
          <w:rFonts w:ascii="Times New Roman" w:hAnsi="Times New Roman"/>
          <w:b/>
          <w:sz w:val="24"/>
          <w:szCs w:val="24"/>
          <w:lang w:val="kk-KZ"/>
        </w:rPr>
      </w:pPr>
    </w:p>
    <w:p w:rsidR="00D21972" w:rsidRPr="00A36DE1" w:rsidRDefault="00D21972" w:rsidP="00D21972">
      <w:pPr>
        <w:jc w:val="both"/>
        <w:rPr>
          <w:rFonts w:eastAsia="BatangChe"/>
          <w:lang w:val="kk-KZ"/>
        </w:rPr>
      </w:pPr>
      <w:r w:rsidRPr="00A36DE1">
        <w:rPr>
          <w:lang w:val="kk-KZ"/>
        </w:rPr>
        <w:t xml:space="preserve">1. </w:t>
      </w:r>
      <w:r w:rsidR="00834900">
        <w:rPr>
          <w:lang w:val="kk-KZ"/>
        </w:rPr>
        <w:t>Б.ғ.к.</w:t>
      </w:r>
      <w:r w:rsidRPr="00A36DE1">
        <w:rPr>
          <w:rFonts w:eastAsia="BatangChe"/>
          <w:lang w:val="kk-KZ"/>
        </w:rPr>
        <w:t xml:space="preserve">, </w:t>
      </w:r>
      <w:r w:rsidR="00D077CC">
        <w:rPr>
          <w:lang w:val="kk-KZ"/>
        </w:rPr>
        <w:t>ботаника</w:t>
      </w:r>
      <w:r w:rsidRPr="00A36DE1">
        <w:rPr>
          <w:lang w:val="kk-KZ"/>
        </w:rPr>
        <w:t xml:space="preserve"> кафедрасының </w:t>
      </w:r>
      <w:r w:rsidR="00D077CC">
        <w:rPr>
          <w:rFonts w:eastAsia="BatangChe"/>
          <w:lang w:val="kk-KZ"/>
        </w:rPr>
        <w:t>профессор-зерттеушісі</w:t>
      </w:r>
      <w:r w:rsidRPr="00A36DE1">
        <w:rPr>
          <w:rFonts w:eastAsia="BatangChe"/>
          <w:lang w:val="kk-KZ"/>
        </w:rPr>
        <w:t xml:space="preserve"> </w:t>
      </w:r>
      <w:r w:rsidR="00D077CC">
        <w:rPr>
          <w:rFonts w:eastAsia="BatangChe"/>
          <w:lang w:val="kk-KZ"/>
        </w:rPr>
        <w:t xml:space="preserve">М.Ю. Ишмуратованың, </w:t>
      </w:r>
      <w:r w:rsidR="00D077CC">
        <w:rPr>
          <w:lang w:val="kk-KZ"/>
        </w:rPr>
        <w:t>б.ғ.к.</w:t>
      </w:r>
      <w:r w:rsidR="00D077CC" w:rsidRPr="00A36DE1">
        <w:rPr>
          <w:rFonts w:eastAsia="BatangChe"/>
          <w:lang w:val="kk-KZ"/>
        </w:rPr>
        <w:t xml:space="preserve">, </w:t>
      </w:r>
      <w:r w:rsidR="00D077CC">
        <w:rPr>
          <w:rFonts w:eastAsia="BatangChe"/>
          <w:lang w:val="kk-KZ"/>
        </w:rPr>
        <w:t xml:space="preserve">қауымдастырылған профессор, </w:t>
      </w:r>
      <w:r w:rsidR="00D077CC">
        <w:rPr>
          <w:lang w:val="kk-KZ"/>
        </w:rPr>
        <w:t>ботаника</w:t>
      </w:r>
      <w:r w:rsidR="00D077CC" w:rsidRPr="00A36DE1">
        <w:rPr>
          <w:lang w:val="kk-KZ"/>
        </w:rPr>
        <w:t xml:space="preserve"> кафедрасының</w:t>
      </w:r>
      <w:r w:rsidR="00D077CC">
        <w:rPr>
          <w:lang w:val="kk-KZ"/>
        </w:rPr>
        <w:t xml:space="preserve"> меңгерушісі С.У. Тлеукенованың, ботаника</w:t>
      </w:r>
      <w:r w:rsidR="00D077CC" w:rsidRPr="00A36DE1">
        <w:rPr>
          <w:lang w:val="kk-KZ"/>
        </w:rPr>
        <w:t xml:space="preserve"> кафедрасының</w:t>
      </w:r>
      <w:r w:rsidR="00D077CC">
        <w:rPr>
          <w:lang w:val="kk-KZ"/>
        </w:rPr>
        <w:t xml:space="preserve"> аға оқытушысы Е.А. Гаврилькованың, физиология</w:t>
      </w:r>
      <w:r w:rsidR="00D077CC" w:rsidRPr="00A36DE1">
        <w:rPr>
          <w:lang w:val="kk-KZ"/>
        </w:rPr>
        <w:t xml:space="preserve"> кафедрасының</w:t>
      </w:r>
      <w:r w:rsidR="00D077CC">
        <w:rPr>
          <w:lang w:val="kk-KZ"/>
        </w:rPr>
        <w:t xml:space="preserve"> аға оқытушысы А.К. Рамазанованың, биология-география факультетінің   2-ші оқу курсының докторанты Р.Т. Мусинаның </w:t>
      </w:r>
      <w:r w:rsidR="00D077CC" w:rsidRPr="00467E40">
        <w:rPr>
          <w:lang w:val="kk-KZ"/>
        </w:rPr>
        <w:t>«Криоконсервация семенного материала лекарственных растений»</w:t>
      </w:r>
      <w:r w:rsidR="00D077CC">
        <w:rPr>
          <w:rFonts w:eastAsia="BatangChe"/>
          <w:lang w:val="kk-KZ"/>
        </w:rPr>
        <w:t xml:space="preserve"> </w:t>
      </w:r>
      <w:r w:rsidRPr="00A36DE1">
        <w:rPr>
          <w:rFonts w:eastAsia="BatangChe"/>
          <w:lang w:val="kk-KZ"/>
        </w:rPr>
        <w:t>монографиясын жариялауға ұсыну туралы.</w:t>
      </w:r>
    </w:p>
    <w:p w:rsidR="009D1F32" w:rsidRPr="00A36DE1" w:rsidRDefault="00D21972" w:rsidP="00D21972">
      <w:pPr>
        <w:pStyle w:val="ab"/>
        <w:jc w:val="both"/>
        <w:rPr>
          <w:rFonts w:ascii="Times New Roman" w:hAnsi="Times New Roman"/>
          <w:sz w:val="24"/>
          <w:szCs w:val="24"/>
          <w:lang w:val="kk-KZ"/>
        </w:rPr>
      </w:pPr>
      <w:r w:rsidRPr="00A36DE1">
        <w:rPr>
          <w:rFonts w:ascii="Times New Roman" w:eastAsia="BatangChe" w:hAnsi="Times New Roman"/>
          <w:i/>
          <w:iCs/>
          <w:sz w:val="24"/>
          <w:szCs w:val="24"/>
          <w:lang w:val="kk-KZ"/>
        </w:rPr>
        <w:t>Қаулы етті:</w:t>
      </w:r>
      <w:r w:rsidR="002F7ED1" w:rsidRPr="00A36DE1">
        <w:rPr>
          <w:rFonts w:ascii="Times New Roman" w:hAnsi="Times New Roman"/>
          <w:sz w:val="24"/>
          <w:szCs w:val="24"/>
          <w:lang w:val="kk-KZ"/>
        </w:rPr>
        <w:t xml:space="preserve">   </w:t>
      </w:r>
    </w:p>
    <w:p w:rsidR="009D1F32" w:rsidRDefault="00D077CC" w:rsidP="009D1F32">
      <w:pPr>
        <w:pStyle w:val="ab"/>
        <w:jc w:val="both"/>
        <w:rPr>
          <w:rFonts w:ascii="Times New Roman" w:eastAsia="BatangChe" w:hAnsi="Times New Roman"/>
          <w:sz w:val="24"/>
          <w:szCs w:val="24"/>
          <w:lang w:val="kk-KZ"/>
        </w:rPr>
      </w:pPr>
      <w:r w:rsidRPr="00D077CC">
        <w:rPr>
          <w:rFonts w:ascii="Times New Roman" w:hAnsi="Times New Roman"/>
          <w:sz w:val="24"/>
          <w:szCs w:val="24"/>
          <w:lang w:val="kk-KZ"/>
        </w:rPr>
        <w:t>Б.ғ.к.</w:t>
      </w:r>
      <w:r w:rsidRPr="00D077CC">
        <w:rPr>
          <w:rFonts w:ascii="Times New Roman" w:eastAsia="BatangChe" w:hAnsi="Times New Roman"/>
          <w:sz w:val="24"/>
          <w:szCs w:val="24"/>
          <w:lang w:val="kk-KZ"/>
        </w:rPr>
        <w:t xml:space="preserve">, </w:t>
      </w:r>
      <w:r w:rsidRPr="00D077CC">
        <w:rPr>
          <w:rFonts w:ascii="Times New Roman" w:hAnsi="Times New Roman"/>
          <w:sz w:val="24"/>
          <w:szCs w:val="24"/>
          <w:lang w:val="kk-KZ"/>
        </w:rPr>
        <w:t xml:space="preserve">ботаника кафедрасының </w:t>
      </w:r>
      <w:r w:rsidRPr="00D077CC">
        <w:rPr>
          <w:rFonts w:ascii="Times New Roman" w:eastAsia="BatangChe" w:hAnsi="Times New Roman"/>
          <w:sz w:val="24"/>
          <w:szCs w:val="24"/>
          <w:lang w:val="kk-KZ"/>
        </w:rPr>
        <w:t xml:space="preserve">профессор-зерттеушісі М.Ю. Ишмуратованың, </w:t>
      </w:r>
      <w:r w:rsidRPr="00D077CC">
        <w:rPr>
          <w:rFonts w:ascii="Times New Roman" w:hAnsi="Times New Roman"/>
          <w:sz w:val="24"/>
          <w:szCs w:val="24"/>
          <w:lang w:val="kk-KZ"/>
        </w:rPr>
        <w:t>б.ғ.к.</w:t>
      </w:r>
      <w:r w:rsidRPr="00D077CC">
        <w:rPr>
          <w:rFonts w:ascii="Times New Roman" w:eastAsia="BatangChe" w:hAnsi="Times New Roman"/>
          <w:sz w:val="24"/>
          <w:szCs w:val="24"/>
          <w:lang w:val="kk-KZ"/>
        </w:rPr>
        <w:t xml:space="preserve">, қауымдастырылған профессор, </w:t>
      </w:r>
      <w:r w:rsidRPr="00D077CC">
        <w:rPr>
          <w:rFonts w:ascii="Times New Roman" w:hAnsi="Times New Roman"/>
          <w:sz w:val="24"/>
          <w:szCs w:val="24"/>
          <w:lang w:val="kk-KZ"/>
        </w:rPr>
        <w:t>ботаника кафедрасының меңгерушісі С.У. Тлеукенованың, ботаника кафедрасының аға оқытушысы Е.А. Гаврилькованың, физиология кафедрасының аға оқытушысы А.К. Рамазанованың, биология-география факультетінің   2-ші оқу курсының докторанты Р.Т. Мусинаның «Криоконсервация семенного материала лекарственных растений»</w:t>
      </w:r>
      <w:r w:rsidRPr="00D077CC">
        <w:rPr>
          <w:rFonts w:ascii="Times New Roman" w:eastAsia="BatangChe" w:hAnsi="Times New Roman"/>
          <w:sz w:val="24"/>
          <w:szCs w:val="24"/>
          <w:lang w:val="kk-KZ"/>
        </w:rPr>
        <w:t xml:space="preserve"> </w:t>
      </w:r>
      <w:r>
        <w:rPr>
          <w:rFonts w:ascii="Times New Roman" w:eastAsia="BatangChe" w:hAnsi="Times New Roman"/>
          <w:sz w:val="24"/>
          <w:szCs w:val="24"/>
          <w:lang w:val="kk-KZ"/>
        </w:rPr>
        <w:t>монографиясы</w:t>
      </w:r>
      <w:r w:rsidRPr="00D077CC">
        <w:rPr>
          <w:rFonts w:ascii="Times New Roman" w:eastAsia="BatangChe" w:hAnsi="Times New Roman"/>
          <w:sz w:val="24"/>
          <w:szCs w:val="24"/>
          <w:lang w:val="kk-KZ"/>
        </w:rPr>
        <w:t xml:space="preserve"> жариялауға ұсын</w:t>
      </w:r>
      <w:r w:rsidR="00D21972" w:rsidRPr="00D077CC">
        <w:rPr>
          <w:rFonts w:ascii="Times New Roman" w:eastAsia="BatangChe" w:hAnsi="Times New Roman"/>
          <w:sz w:val="24"/>
          <w:szCs w:val="24"/>
          <w:lang w:val="kk-KZ"/>
        </w:rPr>
        <w:t>ылсын.</w:t>
      </w:r>
    </w:p>
    <w:p w:rsidR="00D077CC" w:rsidRDefault="00D077CC" w:rsidP="009D1F32">
      <w:pPr>
        <w:pStyle w:val="ab"/>
        <w:jc w:val="both"/>
        <w:rPr>
          <w:rFonts w:ascii="Times New Roman" w:eastAsia="BatangChe" w:hAnsi="Times New Roman"/>
          <w:sz w:val="24"/>
          <w:szCs w:val="24"/>
          <w:lang w:val="kk-KZ"/>
        </w:rPr>
      </w:pPr>
    </w:p>
    <w:p w:rsidR="00D077CC" w:rsidRPr="00AC1846" w:rsidRDefault="00D077CC" w:rsidP="00D077CC">
      <w:pPr>
        <w:jc w:val="both"/>
        <w:rPr>
          <w:lang w:val="kk-KZ"/>
        </w:rPr>
      </w:pPr>
      <w:r>
        <w:rPr>
          <w:lang w:val="kk-KZ"/>
        </w:rPr>
        <w:t>2</w:t>
      </w:r>
      <w:r w:rsidRPr="00A36DE1">
        <w:rPr>
          <w:lang w:val="kk-KZ"/>
        </w:rPr>
        <w:t xml:space="preserve">. </w:t>
      </w:r>
      <w:r w:rsidR="00AC1846" w:rsidRPr="00467E40">
        <w:rPr>
          <w:lang w:val="kk-KZ"/>
        </w:rPr>
        <w:t>Сапаны қамтамасыз ету және тәуекелдерді бағалау департаментінің директоры</w:t>
      </w:r>
      <w:r w:rsidR="00AC1846">
        <w:rPr>
          <w:lang w:val="kk-KZ"/>
        </w:rPr>
        <w:t>,</w:t>
      </w:r>
      <w:r w:rsidR="00AC1846" w:rsidRPr="00467E40">
        <w:rPr>
          <w:lang w:val="kk-KZ"/>
        </w:rPr>
        <w:t xml:space="preserve"> PhD С.А. Шункеева</w:t>
      </w:r>
      <w:r w:rsidR="00AC1846">
        <w:rPr>
          <w:lang w:val="kk-KZ"/>
        </w:rPr>
        <w:t>ның</w:t>
      </w:r>
      <w:r w:rsidR="00AC1846" w:rsidRPr="00467E40">
        <w:rPr>
          <w:lang w:val="kk-KZ"/>
        </w:rPr>
        <w:t>, «Өрлеу» Қарағанды облысы бо</w:t>
      </w:r>
      <w:r w:rsidR="00AC1846">
        <w:rPr>
          <w:lang w:val="kk-KZ"/>
        </w:rPr>
        <w:t>йынша филиалының директоры, фл.</w:t>
      </w:r>
      <w:r w:rsidR="00AC1846" w:rsidRPr="00467E40">
        <w:rPr>
          <w:lang w:val="kk-KZ"/>
        </w:rPr>
        <w:t>ғ.к. М.А. Жетпісбаеваның «Жас балаларда сөйлеуді қалыптастыру үшін цифрлық анимациялық контентті әзірлеудің ғылыми-әдіснамалық негіздері (ұлттық балалар фольклоры материалдарында)» (Научно-методологические основы разработки цифрового анимационного контента для формирования речи у детей раннего возраста (на материалах национального детского фольклора) монографиясын жариялауға ұсын</w:t>
      </w:r>
      <w:r w:rsidR="00AC1846">
        <w:rPr>
          <w:lang w:val="kk-KZ"/>
        </w:rPr>
        <w:t>у</w:t>
      </w:r>
      <w:r w:rsidR="00AC1846" w:rsidRPr="00467E40">
        <w:rPr>
          <w:lang w:val="kk-KZ"/>
        </w:rPr>
        <w:t xml:space="preserve"> туралы.</w:t>
      </w:r>
    </w:p>
    <w:p w:rsidR="00D077CC" w:rsidRPr="00A36DE1" w:rsidRDefault="00D077CC" w:rsidP="00D077CC">
      <w:pPr>
        <w:pStyle w:val="ab"/>
        <w:jc w:val="both"/>
        <w:rPr>
          <w:rFonts w:ascii="Times New Roman" w:hAnsi="Times New Roman"/>
          <w:sz w:val="24"/>
          <w:szCs w:val="24"/>
          <w:lang w:val="kk-KZ"/>
        </w:rPr>
      </w:pPr>
      <w:r w:rsidRPr="00A36DE1">
        <w:rPr>
          <w:rFonts w:ascii="Times New Roman" w:eastAsia="BatangChe" w:hAnsi="Times New Roman"/>
          <w:i/>
          <w:iCs/>
          <w:sz w:val="24"/>
          <w:szCs w:val="24"/>
          <w:lang w:val="kk-KZ"/>
        </w:rPr>
        <w:lastRenderedPageBreak/>
        <w:t>Қаулы етті:</w:t>
      </w:r>
      <w:r w:rsidRPr="00A36DE1">
        <w:rPr>
          <w:rFonts w:ascii="Times New Roman" w:hAnsi="Times New Roman"/>
          <w:sz w:val="24"/>
          <w:szCs w:val="24"/>
          <w:lang w:val="kk-KZ"/>
        </w:rPr>
        <w:t xml:space="preserve">   </w:t>
      </w:r>
    </w:p>
    <w:p w:rsidR="00D077CC" w:rsidRDefault="00AC1846" w:rsidP="00D077CC">
      <w:pPr>
        <w:pStyle w:val="ab"/>
        <w:jc w:val="both"/>
        <w:rPr>
          <w:rFonts w:ascii="Times New Roman" w:hAnsi="Times New Roman"/>
          <w:sz w:val="24"/>
          <w:szCs w:val="24"/>
          <w:lang w:val="kk-KZ"/>
        </w:rPr>
      </w:pPr>
      <w:r w:rsidRPr="00AC1846">
        <w:rPr>
          <w:rFonts w:ascii="Times New Roman" w:hAnsi="Times New Roman"/>
          <w:sz w:val="24"/>
          <w:szCs w:val="24"/>
          <w:lang w:val="kk-KZ"/>
        </w:rPr>
        <w:t>Сапаны қамтамасыз ету және тәуекелдерді бағалау департаментінің директоры,</w:t>
      </w:r>
      <w:r>
        <w:rPr>
          <w:rFonts w:ascii="Times New Roman" w:hAnsi="Times New Roman"/>
          <w:sz w:val="24"/>
          <w:szCs w:val="24"/>
          <w:lang w:val="kk-KZ"/>
        </w:rPr>
        <w:t xml:space="preserve"> PhD С.А.</w:t>
      </w:r>
      <w:r w:rsidRPr="00AC1846">
        <w:rPr>
          <w:rFonts w:ascii="Times New Roman" w:hAnsi="Times New Roman"/>
          <w:sz w:val="24"/>
          <w:szCs w:val="24"/>
          <w:lang w:val="kk-KZ"/>
        </w:rPr>
        <w:t>Шункееваның, «Өрлеу» Қарағанды облысы бойынша филиалының директоры, фл.</w:t>
      </w:r>
      <w:r>
        <w:rPr>
          <w:rFonts w:ascii="Times New Roman" w:hAnsi="Times New Roman"/>
          <w:sz w:val="24"/>
          <w:szCs w:val="24"/>
          <w:lang w:val="kk-KZ"/>
        </w:rPr>
        <w:t>ғ.к. М.А.</w:t>
      </w:r>
      <w:r w:rsidRPr="00AC1846">
        <w:rPr>
          <w:rFonts w:ascii="Times New Roman" w:hAnsi="Times New Roman"/>
          <w:sz w:val="24"/>
          <w:szCs w:val="24"/>
          <w:lang w:val="kk-KZ"/>
        </w:rPr>
        <w:t>Жетпісбаеваның «Жас балаларда сөйлеуді қалыптастыру үшін цифрлық анимациялық контентті әзірлеудің ғылыми-әдіснамалық негіздері (ұлттық балалар фольклоры материалдарында)» (Научно-методологические основы разработки цифрового анимационного контента для формирования речи у детей раннего возраста (на материалах национального детского фольклора) монографиясын</w:t>
      </w:r>
      <w:r>
        <w:rPr>
          <w:rFonts w:ascii="Times New Roman" w:hAnsi="Times New Roman"/>
          <w:sz w:val="24"/>
          <w:szCs w:val="24"/>
          <w:lang w:val="kk-KZ"/>
        </w:rPr>
        <w:t xml:space="preserve"> қарау мәселесі</w:t>
      </w:r>
      <w:r w:rsidRPr="00AC1846">
        <w:rPr>
          <w:rFonts w:ascii="Times New Roman" w:hAnsi="Times New Roman"/>
          <w:sz w:val="24"/>
          <w:szCs w:val="24"/>
          <w:lang w:val="kk-KZ"/>
        </w:rPr>
        <w:t xml:space="preserve"> </w:t>
      </w:r>
      <w:r>
        <w:rPr>
          <w:rFonts w:ascii="Times New Roman" w:hAnsi="Times New Roman"/>
          <w:sz w:val="24"/>
          <w:szCs w:val="24"/>
          <w:lang w:val="kk-KZ"/>
        </w:rPr>
        <w:t>фл.ғ.к. М.А.</w:t>
      </w:r>
      <w:r w:rsidRPr="00467E40">
        <w:rPr>
          <w:rFonts w:ascii="Times New Roman" w:hAnsi="Times New Roman"/>
          <w:sz w:val="24"/>
          <w:szCs w:val="24"/>
          <w:lang w:val="kk-KZ"/>
        </w:rPr>
        <w:t>Жетпісбаеваның талқылауда болмауына байланысты кейінге қалдыр</w:t>
      </w:r>
      <w:r>
        <w:rPr>
          <w:rFonts w:ascii="Times New Roman" w:hAnsi="Times New Roman"/>
          <w:sz w:val="24"/>
          <w:szCs w:val="24"/>
          <w:lang w:val="kk-KZ"/>
        </w:rPr>
        <w:t>ылсын.</w:t>
      </w:r>
    </w:p>
    <w:p w:rsidR="00AC1846" w:rsidRDefault="00AC1846" w:rsidP="00D077CC">
      <w:pPr>
        <w:pStyle w:val="ab"/>
        <w:jc w:val="both"/>
        <w:rPr>
          <w:rFonts w:ascii="Times New Roman" w:hAnsi="Times New Roman"/>
          <w:sz w:val="24"/>
          <w:szCs w:val="24"/>
          <w:lang w:val="kk-KZ"/>
        </w:rPr>
      </w:pPr>
    </w:p>
    <w:p w:rsidR="00AC1846" w:rsidRDefault="00AC1846" w:rsidP="00D077CC">
      <w:pPr>
        <w:pStyle w:val="ab"/>
        <w:jc w:val="both"/>
        <w:rPr>
          <w:rFonts w:ascii="Times New Roman" w:eastAsia="BatangChe" w:hAnsi="Times New Roman"/>
          <w:b/>
          <w:bCs/>
          <w:sz w:val="24"/>
          <w:szCs w:val="24"/>
          <w:lang w:val="kk-KZ" w:eastAsia="zh-TW"/>
        </w:rPr>
      </w:pPr>
      <w:r w:rsidRPr="00AC1846">
        <w:rPr>
          <w:rFonts w:ascii="Times New Roman" w:hAnsi="Times New Roman"/>
          <w:b/>
          <w:i/>
          <w:sz w:val="24"/>
          <w:szCs w:val="24"/>
          <w:lang w:val="kk-KZ" w:eastAsia="zh-TW"/>
        </w:rPr>
        <w:t>Баяндамашы</w:t>
      </w:r>
      <w:r w:rsidRPr="00AC1846">
        <w:rPr>
          <w:rFonts w:ascii="Times New Roman" w:hAnsi="Times New Roman"/>
          <w:b/>
          <w:i/>
          <w:sz w:val="24"/>
          <w:szCs w:val="24"/>
          <w:lang w:eastAsia="zh-TW"/>
        </w:rPr>
        <w:t>:</w:t>
      </w:r>
      <w:r w:rsidRPr="00AC1846">
        <w:rPr>
          <w:rFonts w:ascii="Times New Roman" w:hAnsi="Times New Roman"/>
          <w:b/>
          <w:i/>
          <w:sz w:val="24"/>
          <w:szCs w:val="24"/>
          <w:lang w:val="kk-KZ" w:eastAsia="zh-TW"/>
        </w:rPr>
        <w:t xml:space="preserve"> </w:t>
      </w:r>
      <w:r w:rsidRPr="00AC1846">
        <w:rPr>
          <w:rFonts w:ascii="Times New Roman" w:hAnsi="Times New Roman"/>
          <w:b/>
          <w:sz w:val="24"/>
          <w:szCs w:val="24"/>
          <w:lang w:val="kk-KZ" w:eastAsia="zh-TW"/>
        </w:rPr>
        <w:t xml:space="preserve">Ғылым департаментінің </w:t>
      </w:r>
      <w:r w:rsidRPr="00AC1846">
        <w:rPr>
          <w:rFonts w:ascii="Times New Roman" w:eastAsia="BatangChe" w:hAnsi="Times New Roman"/>
          <w:b/>
          <w:bCs/>
          <w:sz w:val="24"/>
          <w:szCs w:val="24"/>
          <w:lang w:eastAsia="zh-TW"/>
        </w:rPr>
        <w:t>директор</w:t>
      </w:r>
      <w:r w:rsidRPr="00AC1846">
        <w:rPr>
          <w:rFonts w:ascii="Times New Roman" w:eastAsia="BatangChe" w:hAnsi="Times New Roman"/>
          <w:b/>
          <w:bCs/>
          <w:sz w:val="24"/>
          <w:szCs w:val="24"/>
          <w:lang w:val="kk-KZ" w:eastAsia="zh-TW"/>
        </w:rPr>
        <w:t>ы</w:t>
      </w:r>
      <w:r w:rsidRPr="00AC1846">
        <w:rPr>
          <w:rFonts w:ascii="Times New Roman" w:eastAsia="BatangChe" w:hAnsi="Times New Roman"/>
          <w:b/>
          <w:bCs/>
          <w:sz w:val="24"/>
          <w:szCs w:val="24"/>
          <w:lang w:eastAsia="zh-TW"/>
        </w:rPr>
        <w:t xml:space="preserve"> С.С.</w:t>
      </w:r>
      <w:r w:rsidRPr="00AC1846">
        <w:rPr>
          <w:rFonts w:ascii="Times New Roman" w:eastAsia="BatangChe" w:hAnsi="Times New Roman"/>
          <w:b/>
          <w:bCs/>
          <w:sz w:val="24"/>
          <w:szCs w:val="24"/>
          <w:lang w:val="kk-KZ" w:eastAsia="zh-TW"/>
        </w:rPr>
        <w:t xml:space="preserve"> </w:t>
      </w:r>
      <w:r w:rsidRPr="00AC1846">
        <w:rPr>
          <w:rFonts w:ascii="Times New Roman" w:eastAsia="BatangChe" w:hAnsi="Times New Roman"/>
          <w:b/>
          <w:bCs/>
          <w:sz w:val="24"/>
          <w:szCs w:val="24"/>
          <w:lang w:eastAsia="zh-TW"/>
        </w:rPr>
        <w:t>Касымов</w:t>
      </w:r>
      <w:r w:rsidRPr="00AC1846">
        <w:rPr>
          <w:rFonts w:ascii="Times New Roman" w:eastAsia="BatangChe" w:hAnsi="Times New Roman"/>
          <w:b/>
          <w:bCs/>
          <w:sz w:val="24"/>
          <w:szCs w:val="24"/>
          <w:lang w:val="kk-KZ" w:eastAsia="zh-TW"/>
        </w:rPr>
        <w:t>.</w:t>
      </w:r>
    </w:p>
    <w:p w:rsidR="00AC1846" w:rsidRPr="00AC1846" w:rsidRDefault="00AC1846" w:rsidP="00AC1846">
      <w:pPr>
        <w:jc w:val="both"/>
        <w:rPr>
          <w:lang w:val="kk-KZ"/>
        </w:rPr>
      </w:pPr>
      <w:r w:rsidRPr="00EC3605">
        <w:rPr>
          <w:lang w:val="kk-KZ"/>
        </w:rPr>
        <w:t>2.1 Л.С.Сырымбетованың</w:t>
      </w:r>
      <w:r w:rsidR="00EC3605" w:rsidRPr="00EC3605">
        <w:rPr>
          <w:lang w:val="kk-KZ"/>
        </w:rPr>
        <w:t xml:space="preserve"> жұмыстан босатылуына</w:t>
      </w:r>
      <w:r w:rsidRPr="00EC3605">
        <w:rPr>
          <w:lang w:val="kk-KZ"/>
        </w:rPr>
        <w:t xml:space="preserve">  байланысты </w:t>
      </w:r>
      <w:r w:rsidR="00EC3605" w:rsidRPr="00467E40">
        <w:rPr>
          <w:lang w:val="kk-KZ"/>
        </w:rPr>
        <w:t>8D01702</w:t>
      </w:r>
      <w:r w:rsidRPr="00EC3605">
        <w:rPr>
          <w:lang w:val="kk-KZ"/>
        </w:rPr>
        <w:t xml:space="preserve"> – </w:t>
      </w:r>
      <w:r w:rsidR="00EC3605">
        <w:rPr>
          <w:lang w:val="kk-KZ"/>
        </w:rPr>
        <w:t>Шет тілі: екі шет тілі</w:t>
      </w:r>
      <w:r w:rsidRPr="00EC3605">
        <w:rPr>
          <w:lang w:val="kk-KZ"/>
        </w:rPr>
        <w:t xml:space="preserve"> білім беру бағдарламасының 3-ші оқу жылының докторанты </w:t>
      </w:r>
      <w:r w:rsidR="00EC3605">
        <w:rPr>
          <w:lang w:val="kk-KZ"/>
        </w:rPr>
        <w:t>Ю.Т.Чижевскаяның</w:t>
      </w:r>
      <w:r w:rsidRPr="00EC3605">
        <w:rPr>
          <w:lang w:val="kk-KZ"/>
        </w:rPr>
        <w:t xml:space="preserve"> ғылыми консультанты ретінде бұрын тағайындалған </w:t>
      </w:r>
      <w:r w:rsidR="00EC3605">
        <w:rPr>
          <w:lang w:val="kk-KZ"/>
        </w:rPr>
        <w:t>п.ғ.к.</w:t>
      </w:r>
      <w:r w:rsidRPr="00EC3605">
        <w:rPr>
          <w:lang w:val="kk-KZ"/>
        </w:rPr>
        <w:t>,</w:t>
      </w:r>
      <w:r w:rsidR="00EC3605">
        <w:rPr>
          <w:lang w:val="kk-KZ"/>
        </w:rPr>
        <w:t xml:space="preserve"> «Академик Е.А.Бөкетов атындағы Қарағанды университеті» КЕАҚ (Қарағанды қ., Қазақстан Республикасы)</w:t>
      </w:r>
      <w:r w:rsidRPr="00EC3605">
        <w:rPr>
          <w:lang w:val="kk-KZ"/>
        </w:rPr>
        <w:t xml:space="preserve"> профессор</w:t>
      </w:r>
      <w:r w:rsidR="00EC3605">
        <w:rPr>
          <w:lang w:val="kk-KZ"/>
        </w:rPr>
        <w:t>ы Л.С.Сырымбетованың</w:t>
      </w:r>
      <w:r w:rsidRPr="00EC3605">
        <w:rPr>
          <w:lang w:val="kk-KZ"/>
        </w:rPr>
        <w:t xml:space="preserve"> орнына </w:t>
      </w:r>
      <w:r w:rsidR="00EC3605">
        <w:rPr>
          <w:lang w:val="kk-KZ"/>
        </w:rPr>
        <w:t>п.ғ.д.</w:t>
      </w:r>
      <w:r w:rsidRPr="00EC3605">
        <w:rPr>
          <w:lang w:val="kk-KZ"/>
        </w:rPr>
        <w:t>,</w:t>
      </w:r>
      <w:r w:rsidR="00EC3605">
        <w:rPr>
          <w:lang w:val="kk-KZ"/>
        </w:rPr>
        <w:t xml:space="preserve"> «Академик Е.А.Бөкетов атындағы Қарағанды университеті» КЕАҚ (Қарағанды қ., Қазақстан Республикасы)</w:t>
      </w:r>
      <w:r w:rsidR="00EC3605" w:rsidRPr="00EC3605">
        <w:rPr>
          <w:lang w:val="kk-KZ"/>
        </w:rPr>
        <w:t xml:space="preserve"> профессор</w:t>
      </w:r>
      <w:r w:rsidR="00EC3605">
        <w:rPr>
          <w:lang w:val="kk-KZ"/>
        </w:rPr>
        <w:t xml:space="preserve">ы </w:t>
      </w:r>
      <w:r w:rsidRPr="00EC3605">
        <w:rPr>
          <w:lang w:val="kk-KZ"/>
        </w:rPr>
        <w:t xml:space="preserve"> </w:t>
      </w:r>
      <w:r w:rsidR="00EC3605">
        <w:rPr>
          <w:lang w:val="kk-KZ"/>
        </w:rPr>
        <w:t>Б.А.Жетписбаеваны</w:t>
      </w:r>
      <w:r>
        <w:rPr>
          <w:lang w:val="kk-KZ"/>
        </w:rPr>
        <w:t xml:space="preserve"> тағайындау туралы.</w:t>
      </w:r>
    </w:p>
    <w:p w:rsidR="00AC1846" w:rsidRPr="00AC1846" w:rsidRDefault="00AC1846" w:rsidP="00AC1846">
      <w:pPr>
        <w:tabs>
          <w:tab w:val="left" w:pos="3090"/>
        </w:tabs>
        <w:jc w:val="both"/>
        <w:rPr>
          <w:i/>
          <w:lang w:val="kk-KZ"/>
        </w:rPr>
      </w:pPr>
      <w:r w:rsidRPr="00AC1846">
        <w:rPr>
          <w:i/>
          <w:lang w:val="kk-KZ"/>
        </w:rPr>
        <w:t>Қаулы етті:</w:t>
      </w:r>
    </w:p>
    <w:p w:rsidR="00AC1846" w:rsidRDefault="00EC3605" w:rsidP="00AC1846">
      <w:pPr>
        <w:pStyle w:val="ab"/>
        <w:jc w:val="both"/>
        <w:rPr>
          <w:rFonts w:ascii="Times New Roman" w:hAnsi="Times New Roman"/>
          <w:sz w:val="24"/>
          <w:szCs w:val="24"/>
          <w:lang w:val="kk-KZ"/>
        </w:rPr>
      </w:pPr>
      <w:r w:rsidRPr="00EC3605">
        <w:rPr>
          <w:rFonts w:ascii="Times New Roman" w:hAnsi="Times New Roman"/>
          <w:sz w:val="24"/>
          <w:szCs w:val="24"/>
          <w:lang w:val="kk-KZ"/>
        </w:rPr>
        <w:t>Л.С.Сырымбетованың жұмыстан босатылуына  байланысты 8D01702 – Шет тілі: екі шет тілі білім беру бағдарламасының 3-ші оқу жылының докторанты Ю.Т.Чижевскаяның ғылыми консультанты ретінде бұрын тағайындалған п.ғ.к., «Академик Е.А.Бөкетов атындағы Қарағанды университеті» КЕАҚ (Қарағанды қ., Қазақстан Республикасы) профессоры Л.С.Сырымбетованың орнына п.ғ.д., «Академик Е.А.Бөкетов атындағы Қарағанды университеті» КЕАҚ (Қарағанды қ., Қазақстан Республикасы) профессоры  Б.А.</w:t>
      </w:r>
      <w:r>
        <w:rPr>
          <w:rFonts w:ascii="Times New Roman" w:hAnsi="Times New Roman"/>
          <w:sz w:val="24"/>
          <w:szCs w:val="24"/>
          <w:lang w:val="kk-KZ"/>
        </w:rPr>
        <w:t>Жетписбаева</w:t>
      </w:r>
      <w:r w:rsidRPr="00EC3605">
        <w:rPr>
          <w:rFonts w:ascii="Times New Roman" w:hAnsi="Times New Roman"/>
          <w:sz w:val="24"/>
          <w:szCs w:val="24"/>
          <w:lang w:val="kk-KZ"/>
        </w:rPr>
        <w:t xml:space="preserve"> тағайындалсын.</w:t>
      </w:r>
    </w:p>
    <w:p w:rsidR="00EC3605" w:rsidRDefault="00EC3605" w:rsidP="00AC1846">
      <w:pPr>
        <w:pStyle w:val="ab"/>
        <w:jc w:val="both"/>
        <w:rPr>
          <w:rFonts w:ascii="Times New Roman" w:hAnsi="Times New Roman"/>
          <w:sz w:val="24"/>
          <w:szCs w:val="24"/>
          <w:lang w:val="kk-KZ"/>
        </w:rPr>
      </w:pPr>
    </w:p>
    <w:p w:rsidR="00D11F52" w:rsidRPr="00AC1846" w:rsidRDefault="00EC3605" w:rsidP="00EC3605">
      <w:pPr>
        <w:jc w:val="both"/>
        <w:rPr>
          <w:lang w:val="kk-KZ"/>
        </w:rPr>
      </w:pPr>
      <w:r w:rsidRPr="00EC3605">
        <w:rPr>
          <w:lang w:val="kk-KZ"/>
        </w:rPr>
        <w:t>2.</w:t>
      </w:r>
      <w:r>
        <w:rPr>
          <w:lang w:val="kk-KZ"/>
        </w:rPr>
        <w:t>2</w:t>
      </w:r>
      <w:r w:rsidRPr="00EC3605">
        <w:rPr>
          <w:lang w:val="kk-KZ"/>
        </w:rPr>
        <w:t xml:space="preserve"> Л.С.Сырымбетованың </w:t>
      </w:r>
      <w:r w:rsidR="00D11F52">
        <w:rPr>
          <w:lang w:val="kk-KZ"/>
        </w:rPr>
        <w:t xml:space="preserve">педагогикалық жүктемесін қайта бөлуге </w:t>
      </w:r>
      <w:r w:rsidRPr="00EC3605">
        <w:rPr>
          <w:lang w:val="kk-KZ"/>
        </w:rPr>
        <w:t xml:space="preserve">байланысты </w:t>
      </w:r>
      <w:r w:rsidRPr="00467E40">
        <w:rPr>
          <w:lang w:val="kk-KZ"/>
        </w:rPr>
        <w:t>8D01702</w:t>
      </w:r>
      <w:r w:rsidRPr="00EC3605">
        <w:rPr>
          <w:lang w:val="kk-KZ"/>
        </w:rPr>
        <w:t xml:space="preserve"> – </w:t>
      </w:r>
      <w:r>
        <w:rPr>
          <w:lang w:val="kk-KZ"/>
        </w:rPr>
        <w:t>Шет тілі: екі шет тілі</w:t>
      </w:r>
      <w:r w:rsidRPr="00EC3605">
        <w:rPr>
          <w:lang w:val="kk-KZ"/>
        </w:rPr>
        <w:t xml:space="preserve"> білім беру бағдарламасының </w:t>
      </w:r>
      <w:r w:rsidR="00D11F52">
        <w:rPr>
          <w:lang w:val="kk-KZ"/>
        </w:rPr>
        <w:t>2</w:t>
      </w:r>
      <w:r w:rsidRPr="00EC3605">
        <w:rPr>
          <w:lang w:val="kk-KZ"/>
        </w:rPr>
        <w:t xml:space="preserve">-ші оқу жылының докторанты </w:t>
      </w:r>
      <w:r w:rsidR="00D11F52">
        <w:rPr>
          <w:lang w:val="kk-KZ"/>
        </w:rPr>
        <w:t>А.К.Шаймерденованың</w:t>
      </w:r>
      <w:r w:rsidRPr="00EC3605">
        <w:rPr>
          <w:lang w:val="kk-KZ"/>
        </w:rPr>
        <w:t xml:space="preserve"> ғылыми консультанты ретінде </w:t>
      </w:r>
      <w:r>
        <w:rPr>
          <w:lang w:val="kk-KZ"/>
        </w:rPr>
        <w:t>п.ғ.к.</w:t>
      </w:r>
      <w:r w:rsidRPr="00EC3605">
        <w:rPr>
          <w:lang w:val="kk-KZ"/>
        </w:rPr>
        <w:t>,</w:t>
      </w:r>
      <w:r>
        <w:rPr>
          <w:lang w:val="kk-KZ"/>
        </w:rPr>
        <w:t xml:space="preserve"> «Академик Е.А.Бөкетов атындағы Қарағанды университеті» КЕАҚ (Қарағанды қ., Қазақстан Республикасы)</w:t>
      </w:r>
      <w:r w:rsidRPr="00EC3605">
        <w:rPr>
          <w:lang w:val="kk-KZ"/>
        </w:rPr>
        <w:t xml:space="preserve"> профессор</w:t>
      </w:r>
      <w:r>
        <w:rPr>
          <w:lang w:val="kk-KZ"/>
        </w:rPr>
        <w:t>ы Л.С.Сырымбетова</w:t>
      </w:r>
      <w:r w:rsidR="00D11F52">
        <w:rPr>
          <w:lang w:val="kk-KZ"/>
        </w:rPr>
        <w:t>ға қосымша</w:t>
      </w:r>
      <w:r w:rsidRPr="00EC3605">
        <w:rPr>
          <w:lang w:val="kk-KZ"/>
        </w:rPr>
        <w:t xml:space="preserve"> </w:t>
      </w:r>
      <w:r w:rsidR="00D11F52" w:rsidRPr="0021271E">
        <w:rPr>
          <w:lang w:val="kk-KZ"/>
        </w:rPr>
        <w:t>философия докторы (PhD),</w:t>
      </w:r>
      <w:r>
        <w:rPr>
          <w:lang w:val="kk-KZ"/>
        </w:rPr>
        <w:t xml:space="preserve"> «Академик Е.А.Бөкетов атындағы Қарағанды университеті» КЕАҚ (Қарағанды қ., Қазақстан Республикасы)</w:t>
      </w:r>
      <w:r w:rsidRPr="00EC3605">
        <w:rPr>
          <w:lang w:val="kk-KZ"/>
        </w:rPr>
        <w:t xml:space="preserve"> </w:t>
      </w:r>
      <w:r w:rsidR="00D11F52">
        <w:rPr>
          <w:lang w:val="kk-KZ"/>
        </w:rPr>
        <w:t xml:space="preserve">қауымд. </w:t>
      </w:r>
      <w:r w:rsidRPr="00EC3605">
        <w:rPr>
          <w:lang w:val="kk-KZ"/>
        </w:rPr>
        <w:t>профессор</w:t>
      </w:r>
      <w:r w:rsidR="00D11F52">
        <w:rPr>
          <w:lang w:val="kk-KZ"/>
        </w:rPr>
        <w:t>ы Ж.А. Есказинованы</w:t>
      </w:r>
      <w:r>
        <w:rPr>
          <w:lang w:val="kk-KZ"/>
        </w:rPr>
        <w:t xml:space="preserve"> тағайындау туралы.</w:t>
      </w:r>
    </w:p>
    <w:p w:rsidR="00EC3605" w:rsidRPr="00AC1846" w:rsidRDefault="00EC3605" w:rsidP="00EC3605">
      <w:pPr>
        <w:tabs>
          <w:tab w:val="left" w:pos="3090"/>
        </w:tabs>
        <w:jc w:val="both"/>
        <w:rPr>
          <w:i/>
          <w:lang w:val="kk-KZ"/>
        </w:rPr>
      </w:pPr>
      <w:r w:rsidRPr="00AC1846">
        <w:rPr>
          <w:i/>
          <w:lang w:val="kk-KZ"/>
        </w:rPr>
        <w:t>Қаулы етті:</w:t>
      </w:r>
    </w:p>
    <w:p w:rsidR="00EC3605" w:rsidRDefault="00D11F52" w:rsidP="00EC3605">
      <w:pPr>
        <w:pStyle w:val="ab"/>
        <w:jc w:val="both"/>
        <w:rPr>
          <w:rFonts w:ascii="Times New Roman" w:hAnsi="Times New Roman"/>
          <w:sz w:val="24"/>
          <w:szCs w:val="24"/>
          <w:lang w:val="kk-KZ"/>
        </w:rPr>
      </w:pPr>
      <w:r w:rsidRPr="00D11F52">
        <w:rPr>
          <w:rFonts w:ascii="Times New Roman" w:hAnsi="Times New Roman"/>
          <w:sz w:val="24"/>
          <w:szCs w:val="24"/>
          <w:lang w:val="kk-KZ"/>
        </w:rPr>
        <w:t>Л.С.Сырымбетованың педагогикалық жүктемесін қайта бөлуге байланысты 8D01702 – Шет тілі: екі шет тілі білім беру бағдарламасының 2-ші оқу жылының докторанты А.К.Шаймерденованың ғылыми консультанты ретінде п.ғ.к., «Академик Е.А.Бөкетов атындағы Қарағанды университеті» КЕАҚ (Қарағанды қ., Қазақстан Республикасы) профессоры Л.С.Сырымбетоваға қосымша философия докторы (PhD), «Академик Е.А.Бөкетов атындағы Қарағанды университеті» КЕАҚ (Қарағанды қ., Қазақстан Республикасы) қауымд. профессоры Ж.А.</w:t>
      </w:r>
      <w:r>
        <w:rPr>
          <w:rFonts w:ascii="Times New Roman" w:hAnsi="Times New Roman"/>
          <w:sz w:val="24"/>
          <w:szCs w:val="24"/>
          <w:lang w:val="kk-KZ"/>
        </w:rPr>
        <w:t xml:space="preserve"> Есказинова</w:t>
      </w:r>
      <w:r w:rsidRPr="00D11F52">
        <w:rPr>
          <w:rFonts w:ascii="Times New Roman" w:hAnsi="Times New Roman"/>
          <w:sz w:val="24"/>
          <w:szCs w:val="24"/>
          <w:lang w:val="kk-KZ"/>
        </w:rPr>
        <w:t xml:space="preserve"> тағайында</w:t>
      </w:r>
      <w:r>
        <w:rPr>
          <w:rFonts w:ascii="Times New Roman" w:hAnsi="Times New Roman"/>
          <w:sz w:val="24"/>
          <w:szCs w:val="24"/>
          <w:lang w:val="kk-KZ"/>
        </w:rPr>
        <w:t>лсын.</w:t>
      </w:r>
    </w:p>
    <w:p w:rsidR="00976F82" w:rsidRDefault="00976F82" w:rsidP="00EC3605">
      <w:pPr>
        <w:pStyle w:val="ab"/>
        <w:jc w:val="both"/>
        <w:rPr>
          <w:rFonts w:ascii="Times New Roman" w:hAnsi="Times New Roman"/>
          <w:sz w:val="24"/>
          <w:szCs w:val="24"/>
          <w:lang w:val="kk-KZ"/>
        </w:rPr>
      </w:pPr>
    </w:p>
    <w:p w:rsidR="00976F82" w:rsidRPr="00976F82" w:rsidRDefault="00976F82" w:rsidP="00976F82">
      <w:pPr>
        <w:jc w:val="both"/>
        <w:rPr>
          <w:lang w:val="kk-KZ"/>
        </w:rPr>
      </w:pPr>
      <w:r w:rsidRPr="00976F82">
        <w:rPr>
          <w:spacing w:val="-2"/>
          <w:lang w:val="kk-KZ"/>
        </w:rPr>
        <w:t>2.</w:t>
      </w:r>
      <w:r>
        <w:rPr>
          <w:spacing w:val="-2"/>
          <w:lang w:val="kk-KZ"/>
        </w:rPr>
        <w:t>3</w:t>
      </w:r>
      <w:r w:rsidRPr="00976F82">
        <w:rPr>
          <w:spacing w:val="-2"/>
          <w:lang w:val="kk-KZ"/>
        </w:rPr>
        <w:t xml:space="preserve"> </w:t>
      </w:r>
      <w:r>
        <w:rPr>
          <w:lang w:val="kk-KZ"/>
        </w:rPr>
        <w:t xml:space="preserve">Зерттеу саласының кеңеюіне </w:t>
      </w:r>
      <w:r w:rsidRPr="00976F82">
        <w:rPr>
          <w:lang w:val="kk-KZ"/>
        </w:rPr>
        <w:t xml:space="preserve">байланысты </w:t>
      </w:r>
      <w:r w:rsidRPr="00467E40">
        <w:rPr>
          <w:lang w:val="kk-KZ"/>
        </w:rPr>
        <w:t xml:space="preserve">8D01101 – Педагогика </w:t>
      </w:r>
      <w:r>
        <w:rPr>
          <w:lang w:val="kk-KZ"/>
        </w:rPr>
        <w:t>және</w:t>
      </w:r>
      <w:r w:rsidRPr="00467E40">
        <w:rPr>
          <w:lang w:val="kk-KZ"/>
        </w:rPr>
        <w:t xml:space="preserve"> психология</w:t>
      </w:r>
      <w:r w:rsidRPr="00976F82">
        <w:rPr>
          <w:lang w:val="kk-KZ"/>
        </w:rPr>
        <w:t xml:space="preserve"> білім беру бағдарламасының </w:t>
      </w:r>
      <w:r>
        <w:rPr>
          <w:lang w:val="kk-KZ"/>
        </w:rPr>
        <w:t>3</w:t>
      </w:r>
      <w:r w:rsidRPr="00976F82">
        <w:rPr>
          <w:lang w:val="kk-KZ"/>
        </w:rPr>
        <w:t xml:space="preserve">-ші оқу жылының докторанты </w:t>
      </w:r>
      <w:r>
        <w:rPr>
          <w:lang w:val="kk-KZ"/>
        </w:rPr>
        <w:t>А.Г. Ахметованың</w:t>
      </w:r>
      <w:r w:rsidRPr="00976F82">
        <w:rPr>
          <w:lang w:val="kk-KZ"/>
        </w:rPr>
        <w:t xml:space="preserve"> ғылыми консультанты ретінде </w:t>
      </w:r>
      <w:r w:rsidRPr="00D11F52">
        <w:rPr>
          <w:lang w:val="kk-KZ"/>
        </w:rPr>
        <w:t>философия докторы (PhD),</w:t>
      </w:r>
      <w:r w:rsidRPr="00976F82">
        <w:rPr>
          <w:lang w:val="kk-KZ"/>
        </w:rPr>
        <w:t xml:space="preserve"> Я.А. Коменский университетінің (Братислава қ., Словакия Республикасы)</w:t>
      </w:r>
      <w:r>
        <w:rPr>
          <w:sz w:val="28"/>
          <w:szCs w:val="28"/>
          <w:lang w:val="kk-KZ"/>
        </w:rPr>
        <w:t xml:space="preserve"> </w:t>
      </w:r>
      <w:r w:rsidRPr="00976F82">
        <w:rPr>
          <w:lang w:val="kk-KZ"/>
        </w:rPr>
        <w:t xml:space="preserve">профессоры </w:t>
      </w:r>
      <w:r>
        <w:rPr>
          <w:lang w:val="kk-KZ"/>
        </w:rPr>
        <w:t>Ян Данекке</w:t>
      </w:r>
      <w:r w:rsidRPr="00976F82">
        <w:rPr>
          <w:lang w:val="kk-KZ"/>
        </w:rPr>
        <w:t xml:space="preserve"> қосымша </w:t>
      </w:r>
      <w:r>
        <w:rPr>
          <w:lang w:val="kk-KZ"/>
        </w:rPr>
        <w:t>Гази</w:t>
      </w:r>
      <w:r w:rsidRPr="00976F82">
        <w:rPr>
          <w:lang w:val="kk-KZ"/>
        </w:rPr>
        <w:t xml:space="preserve"> университетінің (</w:t>
      </w:r>
      <w:r>
        <w:rPr>
          <w:lang w:val="kk-KZ"/>
        </w:rPr>
        <w:t>Анкара</w:t>
      </w:r>
      <w:r w:rsidRPr="00976F82">
        <w:rPr>
          <w:lang w:val="kk-KZ"/>
        </w:rPr>
        <w:t xml:space="preserve"> қ., </w:t>
      </w:r>
      <w:r>
        <w:rPr>
          <w:lang w:val="kk-KZ"/>
        </w:rPr>
        <w:t>Түркия Республикасы</w:t>
      </w:r>
      <w:r w:rsidRPr="00976F82">
        <w:rPr>
          <w:lang w:val="kk-KZ"/>
        </w:rPr>
        <w:t xml:space="preserve">) </w:t>
      </w:r>
      <w:r>
        <w:rPr>
          <w:lang w:val="kk-KZ"/>
        </w:rPr>
        <w:t xml:space="preserve">профессоры </w:t>
      </w:r>
      <w:r w:rsidRPr="00467E40">
        <w:rPr>
          <w:lang w:val="kk-KZ"/>
        </w:rPr>
        <w:t>Мехмет Акиф Созер</w:t>
      </w:r>
      <w:r>
        <w:rPr>
          <w:lang w:val="kk-KZ"/>
        </w:rPr>
        <w:t>ді</w:t>
      </w:r>
      <w:r w:rsidRPr="00976F82">
        <w:rPr>
          <w:lang w:val="kk-KZ"/>
        </w:rPr>
        <w:t xml:space="preserve"> тағайындау туралы.</w:t>
      </w:r>
    </w:p>
    <w:p w:rsidR="00976F82" w:rsidRPr="00976F82" w:rsidRDefault="00976F82" w:rsidP="00976F82">
      <w:pPr>
        <w:tabs>
          <w:tab w:val="left" w:pos="3090"/>
        </w:tabs>
        <w:jc w:val="both"/>
        <w:rPr>
          <w:i/>
          <w:lang w:val="kk-KZ"/>
        </w:rPr>
      </w:pPr>
      <w:r w:rsidRPr="00976F82">
        <w:rPr>
          <w:i/>
          <w:lang w:val="kk-KZ"/>
        </w:rPr>
        <w:t>Қаулы етті:</w:t>
      </w:r>
    </w:p>
    <w:p w:rsidR="00976F82" w:rsidRDefault="00976F82" w:rsidP="00976F82">
      <w:pPr>
        <w:pStyle w:val="ab"/>
        <w:jc w:val="both"/>
        <w:rPr>
          <w:rFonts w:ascii="Times New Roman" w:hAnsi="Times New Roman"/>
          <w:sz w:val="24"/>
          <w:szCs w:val="24"/>
          <w:lang w:val="kk-KZ"/>
        </w:rPr>
      </w:pPr>
      <w:r w:rsidRPr="00976F82">
        <w:rPr>
          <w:rFonts w:ascii="Times New Roman" w:hAnsi="Times New Roman"/>
          <w:sz w:val="24"/>
          <w:szCs w:val="24"/>
          <w:lang w:val="kk-KZ"/>
        </w:rPr>
        <w:t xml:space="preserve">Зерттеу саласының кеңеюіне байланысты 8D01101 – Педагогика және психология білім беру бағдарламасының 3-ші оқу жылының докторанты А.Г. Ахметованың ғылыми </w:t>
      </w:r>
      <w:r w:rsidRPr="00976F82">
        <w:rPr>
          <w:rFonts w:ascii="Times New Roman" w:hAnsi="Times New Roman"/>
          <w:sz w:val="24"/>
          <w:szCs w:val="24"/>
          <w:lang w:val="kk-KZ"/>
        </w:rPr>
        <w:lastRenderedPageBreak/>
        <w:t>консультанты ретінде философия докторы (PhD), Я.А. Коменский университетінің (Братислава қ., Словакия Республикасы) профессоры Ян Данекке қосымша Гази университетінің (Анкара қ., Түркия Республикасы) профессоры Мехмет Акиф Созер тағайындалсын.</w:t>
      </w:r>
    </w:p>
    <w:p w:rsidR="00EA5A31" w:rsidRPr="00976F82" w:rsidRDefault="00EA5A31" w:rsidP="00EA5A31">
      <w:pPr>
        <w:jc w:val="both"/>
        <w:rPr>
          <w:lang w:val="kk-KZ"/>
        </w:rPr>
      </w:pPr>
      <w:r w:rsidRPr="00976F82">
        <w:rPr>
          <w:spacing w:val="-2"/>
          <w:lang w:val="kk-KZ"/>
        </w:rPr>
        <w:t>2.</w:t>
      </w:r>
      <w:r>
        <w:rPr>
          <w:spacing w:val="-2"/>
          <w:lang w:val="kk-KZ"/>
        </w:rPr>
        <w:t>4</w:t>
      </w:r>
      <w:r w:rsidRPr="00976F82">
        <w:rPr>
          <w:spacing w:val="-2"/>
          <w:lang w:val="kk-KZ"/>
        </w:rPr>
        <w:t xml:space="preserve"> </w:t>
      </w:r>
      <w:r>
        <w:rPr>
          <w:lang w:val="kk-KZ"/>
        </w:rPr>
        <w:t xml:space="preserve">Зерттеу саласының кеңеюіне </w:t>
      </w:r>
      <w:r w:rsidRPr="00976F82">
        <w:rPr>
          <w:lang w:val="kk-KZ"/>
        </w:rPr>
        <w:t xml:space="preserve">байланысты </w:t>
      </w:r>
      <w:r w:rsidRPr="00467E40">
        <w:rPr>
          <w:lang w:val="kk-KZ"/>
        </w:rPr>
        <w:t xml:space="preserve">8D01101 – Педагогика </w:t>
      </w:r>
      <w:r>
        <w:rPr>
          <w:lang w:val="kk-KZ"/>
        </w:rPr>
        <w:t>және</w:t>
      </w:r>
      <w:r w:rsidRPr="00467E40">
        <w:rPr>
          <w:lang w:val="kk-KZ"/>
        </w:rPr>
        <w:t xml:space="preserve"> психология</w:t>
      </w:r>
      <w:r w:rsidRPr="00976F82">
        <w:rPr>
          <w:lang w:val="kk-KZ"/>
        </w:rPr>
        <w:t xml:space="preserve"> білім беру бағдарламасының </w:t>
      </w:r>
      <w:r>
        <w:rPr>
          <w:lang w:val="kk-KZ"/>
        </w:rPr>
        <w:t>3</w:t>
      </w:r>
      <w:r w:rsidRPr="00976F82">
        <w:rPr>
          <w:lang w:val="kk-KZ"/>
        </w:rPr>
        <w:t xml:space="preserve">-ші оқу жылының докторанты </w:t>
      </w:r>
      <w:r>
        <w:rPr>
          <w:lang w:val="kk-KZ"/>
        </w:rPr>
        <w:t>А.Т.Нұрсейттің</w:t>
      </w:r>
      <w:r w:rsidRPr="00976F82">
        <w:rPr>
          <w:lang w:val="kk-KZ"/>
        </w:rPr>
        <w:t xml:space="preserve"> ғылыми консультанты ретінде </w:t>
      </w:r>
      <w:r w:rsidRPr="00D11F52">
        <w:rPr>
          <w:lang w:val="kk-KZ"/>
        </w:rPr>
        <w:t>философия докторы (PhD),</w:t>
      </w:r>
      <w:r w:rsidRPr="00976F82">
        <w:rPr>
          <w:lang w:val="kk-KZ"/>
        </w:rPr>
        <w:t xml:space="preserve"> Я.А. Коменский университетінің (Братислава қ., Словакия Республикасы)</w:t>
      </w:r>
      <w:r>
        <w:rPr>
          <w:sz w:val="28"/>
          <w:szCs w:val="28"/>
          <w:lang w:val="kk-KZ"/>
        </w:rPr>
        <w:t xml:space="preserve"> </w:t>
      </w:r>
      <w:r w:rsidRPr="00976F82">
        <w:rPr>
          <w:lang w:val="kk-KZ"/>
        </w:rPr>
        <w:t xml:space="preserve">профессоры </w:t>
      </w:r>
      <w:r>
        <w:rPr>
          <w:lang w:val="kk-KZ"/>
        </w:rPr>
        <w:t>Ян Данекке</w:t>
      </w:r>
      <w:r w:rsidRPr="00976F82">
        <w:rPr>
          <w:lang w:val="kk-KZ"/>
        </w:rPr>
        <w:t xml:space="preserve"> қосымша </w:t>
      </w:r>
      <w:r>
        <w:rPr>
          <w:lang w:val="kk-KZ"/>
        </w:rPr>
        <w:t>Гази</w:t>
      </w:r>
      <w:r w:rsidRPr="00976F82">
        <w:rPr>
          <w:lang w:val="kk-KZ"/>
        </w:rPr>
        <w:t xml:space="preserve"> университетінің (</w:t>
      </w:r>
      <w:r>
        <w:rPr>
          <w:lang w:val="kk-KZ"/>
        </w:rPr>
        <w:t>Анкара</w:t>
      </w:r>
      <w:r w:rsidRPr="00976F82">
        <w:rPr>
          <w:lang w:val="kk-KZ"/>
        </w:rPr>
        <w:t xml:space="preserve"> қ., </w:t>
      </w:r>
      <w:r>
        <w:rPr>
          <w:lang w:val="kk-KZ"/>
        </w:rPr>
        <w:t>Түркия Республикасы</w:t>
      </w:r>
      <w:r w:rsidRPr="00976F82">
        <w:rPr>
          <w:lang w:val="kk-KZ"/>
        </w:rPr>
        <w:t xml:space="preserve">) </w:t>
      </w:r>
      <w:r>
        <w:rPr>
          <w:lang w:val="kk-KZ"/>
        </w:rPr>
        <w:t xml:space="preserve">профессоры </w:t>
      </w:r>
      <w:r w:rsidRPr="00467E40">
        <w:rPr>
          <w:lang w:val="kk-KZ"/>
        </w:rPr>
        <w:t>Мехмет Акиф Созер</w:t>
      </w:r>
      <w:r>
        <w:rPr>
          <w:lang w:val="kk-KZ"/>
        </w:rPr>
        <w:t>ді</w:t>
      </w:r>
      <w:r w:rsidRPr="00976F82">
        <w:rPr>
          <w:lang w:val="kk-KZ"/>
        </w:rPr>
        <w:t xml:space="preserve"> тағайындау туралы.</w:t>
      </w:r>
    </w:p>
    <w:p w:rsidR="00EA5A31" w:rsidRPr="00976F82" w:rsidRDefault="00EA5A31" w:rsidP="00EA5A31">
      <w:pPr>
        <w:tabs>
          <w:tab w:val="left" w:pos="3090"/>
        </w:tabs>
        <w:jc w:val="both"/>
        <w:rPr>
          <w:i/>
          <w:lang w:val="kk-KZ"/>
        </w:rPr>
      </w:pPr>
      <w:r w:rsidRPr="00976F82">
        <w:rPr>
          <w:i/>
          <w:lang w:val="kk-KZ"/>
        </w:rPr>
        <w:t>Қаулы етті:</w:t>
      </w:r>
    </w:p>
    <w:p w:rsidR="00EA5A31" w:rsidRDefault="00EA5A31" w:rsidP="00EA5A31">
      <w:pPr>
        <w:pStyle w:val="ab"/>
        <w:jc w:val="both"/>
        <w:rPr>
          <w:rFonts w:ascii="Times New Roman" w:hAnsi="Times New Roman"/>
          <w:sz w:val="24"/>
          <w:szCs w:val="24"/>
          <w:lang w:val="kk-KZ"/>
        </w:rPr>
      </w:pPr>
      <w:r w:rsidRPr="00EA5A31">
        <w:rPr>
          <w:rFonts w:ascii="Times New Roman" w:hAnsi="Times New Roman"/>
          <w:sz w:val="24"/>
          <w:szCs w:val="24"/>
          <w:lang w:val="kk-KZ"/>
        </w:rPr>
        <w:t>Зерттеу саласының кеңеюіне байланысты 8D01101 – Педагогика және психология білім беру бағдарламасының 3-ші оқу жылының докторанты А.Т.Нұрсейттің ғылыми консультанты ретінде философия докторы (PhD), Я.А. Коменский университетінің (Братислава қ., Словакия Республикасы) профессоры Ян Данекке қосымша Гази университетінің (Анкара қ., Түркия Республикасы) профессоры Мехмет Акиф Созер тағайындалсын.</w:t>
      </w:r>
    </w:p>
    <w:p w:rsidR="006643DE" w:rsidRDefault="006643DE" w:rsidP="00EA5A31">
      <w:pPr>
        <w:pStyle w:val="ab"/>
        <w:jc w:val="both"/>
        <w:rPr>
          <w:rFonts w:ascii="Times New Roman" w:hAnsi="Times New Roman"/>
          <w:sz w:val="24"/>
          <w:szCs w:val="24"/>
          <w:lang w:val="kk-KZ"/>
        </w:rPr>
      </w:pPr>
    </w:p>
    <w:p w:rsidR="006643DE" w:rsidRPr="00976F82" w:rsidRDefault="006643DE" w:rsidP="006643DE">
      <w:pPr>
        <w:jc w:val="both"/>
        <w:rPr>
          <w:lang w:val="kk-KZ"/>
        </w:rPr>
      </w:pPr>
      <w:r w:rsidRPr="00976F82">
        <w:rPr>
          <w:spacing w:val="-2"/>
          <w:lang w:val="kk-KZ"/>
        </w:rPr>
        <w:t>2.</w:t>
      </w:r>
      <w:r>
        <w:rPr>
          <w:spacing w:val="-2"/>
          <w:lang w:val="kk-KZ"/>
        </w:rPr>
        <w:t>5</w:t>
      </w:r>
      <w:r w:rsidRPr="00976F82">
        <w:rPr>
          <w:spacing w:val="-2"/>
          <w:lang w:val="kk-KZ"/>
        </w:rPr>
        <w:t xml:space="preserve"> </w:t>
      </w:r>
      <w:r w:rsidR="001E72AE">
        <w:rPr>
          <w:lang w:val="kk-KZ"/>
        </w:rPr>
        <w:t xml:space="preserve">Зерттеу саласының кеңеюіне </w:t>
      </w:r>
      <w:r w:rsidR="001E72AE" w:rsidRPr="00976F82">
        <w:rPr>
          <w:lang w:val="kk-KZ"/>
        </w:rPr>
        <w:t>байланысты</w:t>
      </w:r>
      <w:r w:rsidRPr="00976F82">
        <w:rPr>
          <w:lang w:val="kk-KZ"/>
        </w:rPr>
        <w:t xml:space="preserve"> </w:t>
      </w:r>
      <w:r w:rsidRPr="00467E40">
        <w:rPr>
          <w:lang w:val="kk-KZ"/>
        </w:rPr>
        <w:t xml:space="preserve">8D01101 – Педагогика </w:t>
      </w:r>
      <w:r>
        <w:rPr>
          <w:lang w:val="kk-KZ"/>
        </w:rPr>
        <w:t>және</w:t>
      </w:r>
      <w:r w:rsidRPr="00467E40">
        <w:rPr>
          <w:lang w:val="kk-KZ"/>
        </w:rPr>
        <w:t xml:space="preserve"> психология</w:t>
      </w:r>
      <w:r w:rsidRPr="00976F82">
        <w:rPr>
          <w:lang w:val="kk-KZ"/>
        </w:rPr>
        <w:t xml:space="preserve"> білім беру бағдарламасының </w:t>
      </w:r>
      <w:r>
        <w:rPr>
          <w:lang w:val="kk-KZ"/>
        </w:rPr>
        <w:t>3</w:t>
      </w:r>
      <w:r w:rsidRPr="00976F82">
        <w:rPr>
          <w:lang w:val="kk-KZ"/>
        </w:rPr>
        <w:t xml:space="preserve">-ші оқу жылының докторанты </w:t>
      </w:r>
      <w:r>
        <w:rPr>
          <w:lang w:val="kk-KZ"/>
        </w:rPr>
        <w:t>З.К.Жуманбаеваның</w:t>
      </w:r>
      <w:r w:rsidRPr="00976F82">
        <w:rPr>
          <w:lang w:val="kk-KZ"/>
        </w:rPr>
        <w:t xml:space="preserve"> ғылыми консультанты ретінде </w:t>
      </w:r>
      <w:r w:rsidRPr="00D11F52">
        <w:rPr>
          <w:lang w:val="kk-KZ"/>
        </w:rPr>
        <w:t>философия докторы (PhD),</w:t>
      </w:r>
      <w:r w:rsidR="001E72AE">
        <w:rPr>
          <w:lang w:val="kk-KZ"/>
        </w:rPr>
        <w:t xml:space="preserve"> </w:t>
      </w:r>
      <w:r w:rsidRPr="00976F82">
        <w:rPr>
          <w:lang w:val="kk-KZ"/>
        </w:rPr>
        <w:t>Я.А. Коменский университетінің (Братислава қ., Словакия Республикасы)</w:t>
      </w:r>
      <w:r>
        <w:rPr>
          <w:sz w:val="28"/>
          <w:szCs w:val="28"/>
          <w:lang w:val="kk-KZ"/>
        </w:rPr>
        <w:t xml:space="preserve"> </w:t>
      </w:r>
      <w:r w:rsidRPr="00976F82">
        <w:rPr>
          <w:lang w:val="kk-KZ"/>
        </w:rPr>
        <w:t xml:space="preserve">профессоры </w:t>
      </w:r>
      <w:r>
        <w:rPr>
          <w:lang w:val="kk-KZ"/>
        </w:rPr>
        <w:t>Ян Данекке</w:t>
      </w:r>
      <w:r w:rsidRPr="00976F82">
        <w:rPr>
          <w:lang w:val="kk-KZ"/>
        </w:rPr>
        <w:t xml:space="preserve"> қосымша </w:t>
      </w:r>
      <w:r>
        <w:rPr>
          <w:lang w:val="kk-KZ"/>
        </w:rPr>
        <w:t>Гази</w:t>
      </w:r>
      <w:r w:rsidRPr="00976F82">
        <w:rPr>
          <w:lang w:val="kk-KZ"/>
        </w:rPr>
        <w:t xml:space="preserve"> университетінің (</w:t>
      </w:r>
      <w:r>
        <w:rPr>
          <w:lang w:val="kk-KZ"/>
        </w:rPr>
        <w:t>Анкара</w:t>
      </w:r>
      <w:r w:rsidRPr="00976F82">
        <w:rPr>
          <w:lang w:val="kk-KZ"/>
        </w:rPr>
        <w:t xml:space="preserve"> қ., </w:t>
      </w:r>
      <w:r>
        <w:rPr>
          <w:lang w:val="kk-KZ"/>
        </w:rPr>
        <w:t>Түркия Республикасы</w:t>
      </w:r>
      <w:r w:rsidRPr="00976F82">
        <w:rPr>
          <w:lang w:val="kk-KZ"/>
        </w:rPr>
        <w:t xml:space="preserve">) </w:t>
      </w:r>
      <w:r>
        <w:rPr>
          <w:lang w:val="kk-KZ"/>
        </w:rPr>
        <w:t xml:space="preserve">профессоры </w:t>
      </w:r>
      <w:r w:rsidRPr="00467E40">
        <w:rPr>
          <w:lang w:val="kk-KZ"/>
        </w:rPr>
        <w:t>Мехмет Акиф Созер</w:t>
      </w:r>
      <w:r>
        <w:rPr>
          <w:lang w:val="kk-KZ"/>
        </w:rPr>
        <w:t>ді</w:t>
      </w:r>
      <w:r w:rsidRPr="00976F82">
        <w:rPr>
          <w:lang w:val="kk-KZ"/>
        </w:rPr>
        <w:t xml:space="preserve"> тағайындау туралы.</w:t>
      </w:r>
    </w:p>
    <w:p w:rsidR="006643DE" w:rsidRPr="006643DE" w:rsidRDefault="006643DE" w:rsidP="006643DE">
      <w:pPr>
        <w:tabs>
          <w:tab w:val="left" w:pos="3090"/>
        </w:tabs>
        <w:jc w:val="both"/>
        <w:rPr>
          <w:i/>
          <w:lang w:val="kk-KZ"/>
        </w:rPr>
      </w:pPr>
      <w:r w:rsidRPr="006643DE">
        <w:rPr>
          <w:i/>
          <w:lang w:val="kk-KZ"/>
        </w:rPr>
        <w:t>Қаулы етті:</w:t>
      </w:r>
    </w:p>
    <w:p w:rsidR="001E72AE" w:rsidRDefault="001E72AE" w:rsidP="006643DE">
      <w:pPr>
        <w:pStyle w:val="ab"/>
        <w:jc w:val="both"/>
        <w:rPr>
          <w:rFonts w:ascii="Times New Roman" w:hAnsi="Times New Roman"/>
          <w:sz w:val="24"/>
          <w:szCs w:val="24"/>
          <w:lang w:val="kk-KZ"/>
        </w:rPr>
      </w:pPr>
      <w:r w:rsidRPr="001E72AE">
        <w:rPr>
          <w:rFonts w:ascii="Times New Roman" w:hAnsi="Times New Roman"/>
          <w:sz w:val="24"/>
          <w:szCs w:val="24"/>
          <w:lang w:val="kk-KZ"/>
        </w:rPr>
        <w:t>Зерттеу саласының кеңеюіне байланысты</w:t>
      </w:r>
      <w:r w:rsidR="006643DE" w:rsidRPr="001E72AE">
        <w:rPr>
          <w:rFonts w:ascii="Times New Roman" w:hAnsi="Times New Roman"/>
          <w:sz w:val="24"/>
          <w:szCs w:val="24"/>
          <w:lang w:val="kk-KZ"/>
        </w:rPr>
        <w:t xml:space="preserve"> 8D01101 – Педагогика және психология білім беру бағдарламасының 3-ші оқу жылының докторанты З.К.Жуманбаеваның ғылыми консультанты ретінде философия докторы (PhD),</w:t>
      </w:r>
      <w:r>
        <w:rPr>
          <w:rFonts w:ascii="Times New Roman" w:hAnsi="Times New Roman"/>
          <w:sz w:val="24"/>
          <w:szCs w:val="24"/>
          <w:lang w:val="kk-KZ"/>
        </w:rPr>
        <w:t xml:space="preserve"> </w:t>
      </w:r>
      <w:r w:rsidR="006643DE" w:rsidRPr="001E72AE">
        <w:rPr>
          <w:rFonts w:ascii="Times New Roman" w:hAnsi="Times New Roman"/>
          <w:sz w:val="24"/>
          <w:szCs w:val="24"/>
          <w:lang w:val="kk-KZ"/>
        </w:rPr>
        <w:t>Я.А. Коменский университетінің (Братислава қ., Словакия Республикасы) профессоры Ян Данекке қосымша Гази университетінің (</w:t>
      </w:r>
      <w:r w:rsidR="006643DE" w:rsidRPr="006643DE">
        <w:rPr>
          <w:rFonts w:ascii="Times New Roman" w:hAnsi="Times New Roman"/>
          <w:sz w:val="24"/>
          <w:szCs w:val="24"/>
          <w:lang w:val="kk-KZ"/>
        </w:rPr>
        <w:t>Анкара қ., Түркия Республикасы) профессоры Мехмет Акиф Созер тағайындалсын.</w:t>
      </w:r>
    </w:p>
    <w:p w:rsidR="001E72AE" w:rsidRDefault="001E72AE" w:rsidP="006643DE">
      <w:pPr>
        <w:pStyle w:val="ab"/>
        <w:jc w:val="both"/>
        <w:rPr>
          <w:rFonts w:ascii="Times New Roman" w:hAnsi="Times New Roman"/>
          <w:sz w:val="24"/>
          <w:szCs w:val="24"/>
          <w:lang w:val="kk-KZ"/>
        </w:rPr>
      </w:pPr>
    </w:p>
    <w:p w:rsidR="001E72AE" w:rsidRPr="00A92F55" w:rsidRDefault="001E72AE" w:rsidP="001E72AE">
      <w:pPr>
        <w:jc w:val="both"/>
        <w:rPr>
          <w:lang w:val="kk-KZ"/>
        </w:rPr>
      </w:pPr>
      <w:r w:rsidRPr="00976F82">
        <w:rPr>
          <w:spacing w:val="-2"/>
          <w:lang w:val="kk-KZ"/>
        </w:rPr>
        <w:t>2.</w:t>
      </w:r>
      <w:r>
        <w:rPr>
          <w:spacing w:val="-2"/>
          <w:lang w:val="kk-KZ"/>
        </w:rPr>
        <w:t>6</w:t>
      </w:r>
      <w:r w:rsidRPr="00976F82">
        <w:rPr>
          <w:spacing w:val="-2"/>
          <w:lang w:val="kk-KZ"/>
        </w:rPr>
        <w:t xml:space="preserve"> </w:t>
      </w:r>
      <w:r>
        <w:rPr>
          <w:lang w:val="kk-KZ"/>
        </w:rPr>
        <w:t xml:space="preserve">Г.К.Сланбекованың ғылыми тағылымдамадан өтуіне </w:t>
      </w:r>
      <w:r w:rsidRPr="00976F82">
        <w:rPr>
          <w:lang w:val="kk-KZ"/>
        </w:rPr>
        <w:t xml:space="preserve">байланысты </w:t>
      </w:r>
      <w:r w:rsidR="00A92F55" w:rsidRPr="00467E40">
        <w:rPr>
          <w:lang w:val="kk-KZ"/>
        </w:rPr>
        <w:t>8D01102</w:t>
      </w:r>
      <w:r w:rsidRPr="00467E40">
        <w:rPr>
          <w:lang w:val="kk-KZ"/>
        </w:rPr>
        <w:t xml:space="preserve"> – </w:t>
      </w:r>
      <w:r w:rsidR="00A92F55">
        <w:rPr>
          <w:lang w:val="kk-KZ"/>
        </w:rPr>
        <w:t>П</w:t>
      </w:r>
      <w:r w:rsidRPr="00467E40">
        <w:rPr>
          <w:lang w:val="kk-KZ"/>
        </w:rPr>
        <w:t>сихология</w:t>
      </w:r>
      <w:r w:rsidR="00773223">
        <w:rPr>
          <w:lang w:val="kk-KZ"/>
        </w:rPr>
        <w:t xml:space="preserve"> білім беру</w:t>
      </w:r>
      <w:r w:rsidRPr="00976F82">
        <w:rPr>
          <w:lang w:val="kk-KZ"/>
        </w:rPr>
        <w:t xml:space="preserve"> білім беру бағдарламасының </w:t>
      </w:r>
      <w:r w:rsidR="00A92F55">
        <w:rPr>
          <w:lang w:val="kk-KZ"/>
        </w:rPr>
        <w:t>1</w:t>
      </w:r>
      <w:r w:rsidRPr="00976F82">
        <w:rPr>
          <w:lang w:val="kk-KZ"/>
        </w:rPr>
        <w:t xml:space="preserve">-ші оқу жылының докторанты </w:t>
      </w:r>
      <w:r w:rsidR="00A92F55">
        <w:rPr>
          <w:lang w:val="kk-KZ"/>
        </w:rPr>
        <w:t>К.С.Игембаеваның</w:t>
      </w:r>
      <w:r w:rsidRPr="00976F82">
        <w:rPr>
          <w:lang w:val="kk-KZ"/>
        </w:rPr>
        <w:t xml:space="preserve"> ғылыми консультанты ретінде </w:t>
      </w:r>
      <w:r w:rsidRPr="00D11F52">
        <w:rPr>
          <w:lang w:val="kk-KZ"/>
        </w:rPr>
        <w:t>философия докторы (PhD),</w:t>
      </w:r>
      <w:r w:rsidRPr="00976F82">
        <w:rPr>
          <w:lang w:val="kk-KZ"/>
        </w:rPr>
        <w:t xml:space="preserve"> </w:t>
      </w:r>
      <w:r>
        <w:rPr>
          <w:lang w:val="kk-KZ"/>
        </w:rPr>
        <w:t xml:space="preserve">              </w:t>
      </w:r>
      <w:r w:rsidR="00A92F55" w:rsidRPr="00D11F52">
        <w:rPr>
          <w:lang w:val="kk-KZ"/>
        </w:rPr>
        <w:t xml:space="preserve">«Академик Е.А.Бөкетов атындағы Қарағанды университеті» КЕАҚ (Қарағанды қ., </w:t>
      </w:r>
      <w:r w:rsidR="00A92F55" w:rsidRPr="00A92F55">
        <w:rPr>
          <w:lang w:val="kk-KZ"/>
        </w:rPr>
        <w:t>Қазақстан Республикасы) қауымд. профессоры</w:t>
      </w:r>
      <w:r w:rsidRPr="00A92F55">
        <w:rPr>
          <w:lang w:val="kk-KZ"/>
        </w:rPr>
        <w:t xml:space="preserve"> </w:t>
      </w:r>
      <w:r w:rsidR="00A92F55" w:rsidRPr="00A92F55">
        <w:rPr>
          <w:lang w:val="kk-KZ"/>
        </w:rPr>
        <w:t>Г.К.Сланбековаға</w:t>
      </w:r>
      <w:r w:rsidRPr="00A92F55">
        <w:rPr>
          <w:lang w:val="kk-KZ"/>
        </w:rPr>
        <w:t xml:space="preserve"> қосымша</w:t>
      </w:r>
      <w:r w:rsidR="00A92F55" w:rsidRPr="00A92F55">
        <w:rPr>
          <w:lang w:val="kk-KZ"/>
        </w:rPr>
        <w:t xml:space="preserve"> пс.ғ.к.,</w:t>
      </w:r>
      <w:r w:rsidRPr="00A92F55">
        <w:rPr>
          <w:lang w:val="kk-KZ"/>
        </w:rPr>
        <w:t xml:space="preserve"> </w:t>
      </w:r>
      <w:r w:rsidR="00A92F55" w:rsidRPr="00A92F55">
        <w:rPr>
          <w:lang w:val="kk-KZ"/>
        </w:rPr>
        <w:t>«Академик Е.А.Бөкетов атындағы Қарағанды университеті» КЕАҚ (Қарағанды қ., Қазақстан Республикасы) профессоры</w:t>
      </w:r>
      <w:r w:rsidRPr="00A92F55">
        <w:rPr>
          <w:lang w:val="kk-KZ"/>
        </w:rPr>
        <w:t xml:space="preserve"> </w:t>
      </w:r>
      <w:r w:rsidR="00A92F55" w:rsidRPr="00A92F55">
        <w:rPr>
          <w:lang w:val="kk-KZ"/>
        </w:rPr>
        <w:t>Р.Ш. Сабированы</w:t>
      </w:r>
      <w:r w:rsidRPr="00A92F55">
        <w:rPr>
          <w:lang w:val="kk-KZ"/>
        </w:rPr>
        <w:t xml:space="preserve"> тағайындау туралы.</w:t>
      </w:r>
    </w:p>
    <w:p w:rsidR="001E72AE" w:rsidRPr="00A92F55" w:rsidRDefault="001E72AE" w:rsidP="001E72AE">
      <w:pPr>
        <w:tabs>
          <w:tab w:val="left" w:pos="3090"/>
        </w:tabs>
        <w:jc w:val="both"/>
        <w:rPr>
          <w:i/>
          <w:lang w:val="kk-KZ"/>
        </w:rPr>
      </w:pPr>
      <w:r w:rsidRPr="00A92F55">
        <w:rPr>
          <w:i/>
          <w:lang w:val="kk-KZ"/>
        </w:rPr>
        <w:t>Қаулы етті:</w:t>
      </w:r>
    </w:p>
    <w:p w:rsidR="00773223" w:rsidRDefault="00A92F55" w:rsidP="001E72AE">
      <w:pPr>
        <w:pStyle w:val="ab"/>
        <w:jc w:val="both"/>
        <w:rPr>
          <w:rFonts w:ascii="Times New Roman" w:hAnsi="Times New Roman"/>
          <w:sz w:val="24"/>
          <w:szCs w:val="24"/>
          <w:lang w:val="kk-KZ"/>
        </w:rPr>
      </w:pPr>
      <w:r w:rsidRPr="00A92F55">
        <w:rPr>
          <w:rFonts w:ascii="Times New Roman" w:hAnsi="Times New Roman"/>
          <w:sz w:val="24"/>
          <w:szCs w:val="24"/>
          <w:lang w:val="kk-KZ"/>
        </w:rPr>
        <w:t xml:space="preserve">Г.К.Сланбекованың ғылыми тағылымдамадан өтуіне байланысты 8D01102 – Психология </w:t>
      </w:r>
      <w:r w:rsidR="00773223">
        <w:rPr>
          <w:rFonts w:ascii="Times New Roman" w:hAnsi="Times New Roman"/>
          <w:sz w:val="24"/>
          <w:szCs w:val="24"/>
          <w:lang w:val="kk-KZ"/>
        </w:rPr>
        <w:t xml:space="preserve">білім беру </w:t>
      </w:r>
      <w:r w:rsidRPr="00A92F55">
        <w:rPr>
          <w:rFonts w:ascii="Times New Roman" w:hAnsi="Times New Roman"/>
          <w:sz w:val="24"/>
          <w:szCs w:val="24"/>
          <w:lang w:val="kk-KZ"/>
        </w:rPr>
        <w:t>білім беру бағдарламасының 1-ші оқу жылының докторанты К.С.Игембаеваның ғылыми консультанты ретінде философия докторы (PhD),</w:t>
      </w:r>
      <w:r>
        <w:rPr>
          <w:rFonts w:ascii="Times New Roman" w:hAnsi="Times New Roman"/>
          <w:sz w:val="24"/>
          <w:szCs w:val="24"/>
          <w:lang w:val="kk-KZ"/>
        </w:rPr>
        <w:t xml:space="preserve"> </w:t>
      </w:r>
      <w:r w:rsidRPr="00A92F55">
        <w:rPr>
          <w:rFonts w:ascii="Times New Roman" w:hAnsi="Times New Roman"/>
          <w:sz w:val="24"/>
          <w:szCs w:val="24"/>
          <w:lang w:val="kk-KZ"/>
        </w:rPr>
        <w:t>«Академик Е.А.Бөкетов атындағы Қарағанды университеті» КЕАҚ (Қарағанды қ., Қазақстан Республикасы) қауымд. профессоры Г.К.Сланбековаға қосымша пс.ғ.к., «Академик Е.А.Бөкетов атындағы Қарағанды университеті» КЕАҚ (Қарағанды қ., Қазақстан Республикасы) профессоры Р.Ш.</w:t>
      </w:r>
      <w:r>
        <w:rPr>
          <w:rFonts w:ascii="Times New Roman" w:hAnsi="Times New Roman"/>
          <w:sz w:val="24"/>
          <w:szCs w:val="24"/>
          <w:lang w:val="kk-KZ"/>
        </w:rPr>
        <w:t xml:space="preserve"> Сабирова</w:t>
      </w:r>
      <w:r w:rsidRPr="00A92F55">
        <w:rPr>
          <w:rFonts w:ascii="Times New Roman" w:hAnsi="Times New Roman"/>
          <w:sz w:val="24"/>
          <w:szCs w:val="24"/>
          <w:lang w:val="kk-KZ"/>
        </w:rPr>
        <w:t xml:space="preserve"> тағайында</w:t>
      </w:r>
      <w:r w:rsidR="001E72AE" w:rsidRPr="00A92F55">
        <w:rPr>
          <w:rFonts w:ascii="Times New Roman" w:hAnsi="Times New Roman"/>
          <w:sz w:val="24"/>
          <w:szCs w:val="24"/>
          <w:lang w:val="kk-KZ"/>
        </w:rPr>
        <w:t>лсын.</w:t>
      </w:r>
    </w:p>
    <w:p w:rsidR="00773223" w:rsidRDefault="00773223" w:rsidP="001E72AE">
      <w:pPr>
        <w:pStyle w:val="ab"/>
        <w:jc w:val="both"/>
        <w:rPr>
          <w:rFonts w:ascii="Times New Roman" w:hAnsi="Times New Roman"/>
          <w:sz w:val="24"/>
          <w:szCs w:val="24"/>
          <w:lang w:val="kk-KZ"/>
        </w:rPr>
      </w:pPr>
    </w:p>
    <w:p w:rsidR="00773223" w:rsidRPr="00A92F55" w:rsidRDefault="00773223" w:rsidP="00773223">
      <w:pPr>
        <w:jc w:val="both"/>
        <w:rPr>
          <w:lang w:val="kk-KZ"/>
        </w:rPr>
      </w:pPr>
      <w:r w:rsidRPr="00976F82">
        <w:rPr>
          <w:spacing w:val="-2"/>
          <w:lang w:val="kk-KZ"/>
        </w:rPr>
        <w:t>2.</w:t>
      </w:r>
      <w:r>
        <w:rPr>
          <w:spacing w:val="-2"/>
          <w:lang w:val="kk-KZ"/>
        </w:rPr>
        <w:t>7</w:t>
      </w:r>
      <w:r w:rsidRPr="00976F82">
        <w:rPr>
          <w:spacing w:val="-2"/>
          <w:lang w:val="kk-KZ"/>
        </w:rPr>
        <w:t xml:space="preserve"> </w:t>
      </w:r>
      <w:r>
        <w:rPr>
          <w:lang w:val="kk-KZ"/>
        </w:rPr>
        <w:t xml:space="preserve">Г.К.Сланбекованың ғылыми тағылымдамадан өтуіне </w:t>
      </w:r>
      <w:r w:rsidRPr="00976F82">
        <w:rPr>
          <w:lang w:val="kk-KZ"/>
        </w:rPr>
        <w:t xml:space="preserve">байланысты </w:t>
      </w:r>
      <w:r w:rsidRPr="00467E40">
        <w:rPr>
          <w:lang w:val="kk-KZ"/>
        </w:rPr>
        <w:t xml:space="preserve">8D01102 – </w:t>
      </w:r>
      <w:r>
        <w:rPr>
          <w:lang w:val="kk-KZ"/>
        </w:rPr>
        <w:t>П</w:t>
      </w:r>
      <w:r w:rsidRPr="00467E40">
        <w:rPr>
          <w:lang w:val="kk-KZ"/>
        </w:rPr>
        <w:t>сихология</w:t>
      </w:r>
      <w:r>
        <w:rPr>
          <w:lang w:val="kk-KZ"/>
        </w:rPr>
        <w:t xml:space="preserve"> білім беру</w:t>
      </w:r>
      <w:r w:rsidRPr="00976F82">
        <w:rPr>
          <w:lang w:val="kk-KZ"/>
        </w:rPr>
        <w:t xml:space="preserve"> білім беру бағдарламасының </w:t>
      </w:r>
      <w:r>
        <w:rPr>
          <w:lang w:val="kk-KZ"/>
        </w:rPr>
        <w:t>3</w:t>
      </w:r>
      <w:r w:rsidRPr="00976F82">
        <w:rPr>
          <w:lang w:val="kk-KZ"/>
        </w:rPr>
        <w:t xml:space="preserve">-ші оқу жылының докторанты </w:t>
      </w:r>
      <w:r>
        <w:rPr>
          <w:lang w:val="kk-KZ"/>
        </w:rPr>
        <w:t>Ж.А.Ширинбекованың</w:t>
      </w:r>
      <w:r w:rsidRPr="00976F82">
        <w:rPr>
          <w:lang w:val="kk-KZ"/>
        </w:rPr>
        <w:t xml:space="preserve"> ғылыми консультанты ретінде </w:t>
      </w:r>
      <w:r w:rsidRPr="00D11F52">
        <w:rPr>
          <w:lang w:val="kk-KZ"/>
        </w:rPr>
        <w:t>философия докторы (PhD),</w:t>
      </w:r>
      <w:r w:rsidRPr="00976F82">
        <w:rPr>
          <w:lang w:val="kk-KZ"/>
        </w:rPr>
        <w:t xml:space="preserve"> </w:t>
      </w:r>
      <w:r>
        <w:rPr>
          <w:lang w:val="kk-KZ"/>
        </w:rPr>
        <w:t xml:space="preserve">              </w:t>
      </w:r>
      <w:r w:rsidRPr="00D11F52">
        <w:rPr>
          <w:lang w:val="kk-KZ"/>
        </w:rPr>
        <w:t xml:space="preserve">«Академик Е.А.Бөкетов атындағы Қарағанды университеті» КЕАҚ (Қарағанды қ., </w:t>
      </w:r>
      <w:r w:rsidRPr="00A92F55">
        <w:rPr>
          <w:lang w:val="kk-KZ"/>
        </w:rPr>
        <w:lastRenderedPageBreak/>
        <w:t>Қазақстан Республикасы) қауымд. профессоры Г.К.Сланбековаға қосымша пс.ғ.к., «Академик Е.А.Бөкетов атындағы Қарағанды университеті» КЕАҚ (Қарағанды қ., Қазақстан Республикасы) профессоры Р.Ш. Сабированы тағайындау туралы.</w:t>
      </w:r>
    </w:p>
    <w:p w:rsidR="00773223" w:rsidRPr="00A92F55" w:rsidRDefault="00773223" w:rsidP="00773223">
      <w:pPr>
        <w:tabs>
          <w:tab w:val="left" w:pos="3090"/>
        </w:tabs>
        <w:jc w:val="both"/>
        <w:rPr>
          <w:i/>
          <w:lang w:val="kk-KZ"/>
        </w:rPr>
      </w:pPr>
      <w:r w:rsidRPr="00A92F55">
        <w:rPr>
          <w:i/>
          <w:lang w:val="kk-KZ"/>
        </w:rPr>
        <w:t>Қаулы етті:</w:t>
      </w:r>
    </w:p>
    <w:p w:rsidR="006600C8" w:rsidRDefault="00773223" w:rsidP="00773223">
      <w:pPr>
        <w:pStyle w:val="ab"/>
        <w:jc w:val="both"/>
        <w:rPr>
          <w:rFonts w:ascii="Times New Roman" w:hAnsi="Times New Roman"/>
          <w:sz w:val="24"/>
          <w:szCs w:val="24"/>
          <w:lang w:val="kk-KZ"/>
        </w:rPr>
      </w:pPr>
      <w:r w:rsidRPr="00773223">
        <w:rPr>
          <w:rFonts w:ascii="Times New Roman" w:hAnsi="Times New Roman"/>
          <w:sz w:val="24"/>
          <w:szCs w:val="24"/>
          <w:lang w:val="kk-KZ"/>
        </w:rPr>
        <w:t>Г.К.Сланбекованың ғылыми тағылымдамадан өтуіне байланысты 8D01102 – Психология білім беру білім беру бағдарламасының 3-ші оқу жылының докторанты Ж.А.Ширинбекованың ғылыми консультанты ретінде философия докторы (PhD),               «Академик Е.А.Бөкетов атындағы Қарағанды университеті» КЕАҚ (Қарағанды қ., Қазақстан Республикасы) қауымд. профессоры Г.К.Сланбековаға қосымша пс.ғ.к., «Академик Е.А.Бөкетов атындағы Қарағанды университеті» КЕАҚ (Қарағанды қ., Қазақстан Республикасы) профессоры Р.Ш. Сабирова тағайындалсын.</w:t>
      </w:r>
    </w:p>
    <w:p w:rsidR="006600C8" w:rsidRDefault="006600C8" w:rsidP="00773223">
      <w:pPr>
        <w:pStyle w:val="ab"/>
        <w:jc w:val="both"/>
        <w:rPr>
          <w:rFonts w:ascii="Times New Roman" w:hAnsi="Times New Roman"/>
          <w:sz w:val="24"/>
          <w:szCs w:val="24"/>
          <w:lang w:val="kk-KZ"/>
        </w:rPr>
      </w:pPr>
    </w:p>
    <w:p w:rsidR="00C427F0" w:rsidRPr="005F34DF" w:rsidRDefault="006600C8" w:rsidP="00C427F0">
      <w:pPr>
        <w:jc w:val="both"/>
        <w:rPr>
          <w:lang w:val="kk-KZ"/>
        </w:rPr>
      </w:pPr>
      <w:r w:rsidRPr="00976F82">
        <w:rPr>
          <w:spacing w:val="-2"/>
          <w:lang w:val="kk-KZ"/>
        </w:rPr>
        <w:t>2.</w:t>
      </w:r>
      <w:r>
        <w:rPr>
          <w:spacing w:val="-2"/>
          <w:lang w:val="kk-KZ"/>
        </w:rPr>
        <w:t>8</w:t>
      </w:r>
      <w:r w:rsidRPr="00976F82">
        <w:rPr>
          <w:spacing w:val="-2"/>
          <w:lang w:val="kk-KZ"/>
        </w:rPr>
        <w:t xml:space="preserve"> </w:t>
      </w:r>
      <w:r w:rsidR="00C427F0">
        <w:rPr>
          <w:spacing w:val="-2"/>
          <w:lang w:val="kk-KZ"/>
        </w:rPr>
        <w:t xml:space="preserve">2019 жылы докторантурада оқуын аяқтағаннан кейін 3 жылдан артық мерзімнің өтіп кетуіне байланысты </w:t>
      </w:r>
      <w:r w:rsidR="00C427F0" w:rsidRPr="00467E40">
        <w:rPr>
          <w:lang w:val="kk-KZ"/>
        </w:rPr>
        <w:t>6D020300</w:t>
      </w:r>
      <w:r w:rsidR="00C427F0" w:rsidRPr="005F34DF">
        <w:rPr>
          <w:lang w:val="kk-KZ"/>
        </w:rPr>
        <w:t xml:space="preserve"> – </w:t>
      </w:r>
      <w:r w:rsidR="00C427F0">
        <w:rPr>
          <w:lang w:val="kk-KZ"/>
        </w:rPr>
        <w:t xml:space="preserve">Тарих </w:t>
      </w:r>
      <w:r w:rsidR="00C427F0" w:rsidRPr="005F34DF">
        <w:rPr>
          <w:lang w:val="kk-KZ"/>
        </w:rPr>
        <w:t xml:space="preserve">білім беру бағдарламасының 3-ші оқу жылының докторанты </w:t>
      </w:r>
      <w:r w:rsidR="00C427F0">
        <w:rPr>
          <w:lang w:val="kk-KZ"/>
        </w:rPr>
        <w:t xml:space="preserve">Г.Т.Едгинаның </w:t>
      </w:r>
      <w:r w:rsidR="00C427F0" w:rsidRPr="00467E40">
        <w:rPr>
          <w:lang w:val="kk-KZ"/>
        </w:rPr>
        <w:t>«1960-1979 жж. Қарағанды облысындағы Н.Ә. Назарбаевтың еңбек өтілі мен саяси қызметі»</w:t>
      </w:r>
      <w:r w:rsidR="00C427F0">
        <w:rPr>
          <w:lang w:val="kk-KZ"/>
        </w:rPr>
        <w:t>,</w:t>
      </w:r>
      <w:r w:rsidR="00C427F0" w:rsidRPr="00467E40">
        <w:rPr>
          <w:lang w:val="kk-KZ"/>
        </w:rPr>
        <w:t xml:space="preserve"> «Трудовая и политическая деятельность Н.А. Назарбаева в Карагандинской области в 1960-1979 гг.», «Labor and political activity of N.A. Nazarbayev in the Karaganda region in 1960-1979»</w:t>
      </w:r>
      <w:r w:rsidR="00C427F0">
        <w:rPr>
          <w:lang w:val="kk-KZ"/>
        </w:rPr>
        <w:t xml:space="preserve"> </w:t>
      </w:r>
      <w:r w:rsidR="00C427F0" w:rsidRPr="005F34DF">
        <w:rPr>
          <w:lang w:val="kk-KZ"/>
        </w:rPr>
        <w:t>атты докторлық диссертациясының тақырыбын келесі редакцияда</w:t>
      </w:r>
      <w:r w:rsidR="00C427F0">
        <w:rPr>
          <w:lang w:val="kk-KZ"/>
        </w:rPr>
        <w:t xml:space="preserve"> </w:t>
      </w:r>
      <w:r w:rsidR="00C427F0" w:rsidRPr="00467E40">
        <w:rPr>
          <w:lang w:val="kk-KZ"/>
        </w:rPr>
        <w:t>«Нұрсұлтан Назарбаев: Қарағанды облысындағы өмірі мен еңбек жолының белестері (1960-1979 жж)», «Нурсултан Назарбаев: вехи жизни и карьеры в Карагандинской области (1960-1979 гг.)», «Nursultan Nazarbayev: milestones of life and career in the Karaganda region (1960-1979)»</w:t>
      </w:r>
      <w:r w:rsidR="00C427F0">
        <w:rPr>
          <w:lang w:val="kk-KZ"/>
        </w:rPr>
        <w:t xml:space="preserve"> </w:t>
      </w:r>
      <w:r w:rsidR="00C427F0" w:rsidRPr="005F34DF">
        <w:rPr>
          <w:lang w:val="kk-KZ"/>
        </w:rPr>
        <w:t>тақырыбына өзгерту туралы.</w:t>
      </w:r>
      <w:r w:rsidR="00C427F0">
        <w:rPr>
          <w:lang w:val="kk-KZ"/>
        </w:rPr>
        <w:t xml:space="preserve">  </w:t>
      </w:r>
    </w:p>
    <w:p w:rsidR="00C427F0" w:rsidRDefault="00C427F0" w:rsidP="00C427F0">
      <w:pPr>
        <w:tabs>
          <w:tab w:val="left" w:pos="360"/>
        </w:tabs>
        <w:jc w:val="both"/>
        <w:rPr>
          <w:i/>
          <w:lang w:val="kk-KZ"/>
        </w:rPr>
      </w:pPr>
      <w:r>
        <w:rPr>
          <w:i/>
          <w:lang w:val="kk-KZ"/>
        </w:rPr>
        <w:t>Қаулы етті</w:t>
      </w:r>
      <w:r w:rsidRPr="005F34DF">
        <w:rPr>
          <w:i/>
          <w:lang w:val="kk-KZ"/>
        </w:rPr>
        <w:t>:</w:t>
      </w:r>
    </w:p>
    <w:p w:rsidR="00A37D2E" w:rsidRDefault="002E1D5D" w:rsidP="00C427F0">
      <w:pPr>
        <w:jc w:val="both"/>
        <w:rPr>
          <w:lang w:val="kk-KZ"/>
        </w:rPr>
      </w:pPr>
      <w:r>
        <w:rPr>
          <w:spacing w:val="-2"/>
          <w:lang w:val="kk-KZ"/>
        </w:rPr>
        <w:t xml:space="preserve">2019 жылы докторантурада оқуын аяқтағаннан кейін 3 жылдан артық мерзімнің өтіп кетуіне байланысты </w:t>
      </w:r>
      <w:r w:rsidRPr="00467E40">
        <w:rPr>
          <w:lang w:val="kk-KZ"/>
        </w:rPr>
        <w:t>6D020300</w:t>
      </w:r>
      <w:r w:rsidRPr="005F34DF">
        <w:rPr>
          <w:lang w:val="kk-KZ"/>
        </w:rPr>
        <w:t xml:space="preserve"> – </w:t>
      </w:r>
      <w:r>
        <w:rPr>
          <w:lang w:val="kk-KZ"/>
        </w:rPr>
        <w:t xml:space="preserve">Тарих </w:t>
      </w:r>
      <w:r w:rsidRPr="005F34DF">
        <w:rPr>
          <w:lang w:val="kk-KZ"/>
        </w:rPr>
        <w:t xml:space="preserve">білім беру бағдарламасының 3-ші оқу жылының докторанты </w:t>
      </w:r>
      <w:r>
        <w:rPr>
          <w:lang w:val="kk-KZ"/>
        </w:rPr>
        <w:t xml:space="preserve">Г.Т.Едгинаның </w:t>
      </w:r>
      <w:r w:rsidRPr="00467E40">
        <w:rPr>
          <w:lang w:val="kk-KZ"/>
        </w:rPr>
        <w:t>«1960-1979 жж. Қарағанды облысындағы Н.Ә. Назарбаевтың еңбек өтілі мен саяси қызметі»</w:t>
      </w:r>
      <w:r>
        <w:rPr>
          <w:lang w:val="kk-KZ"/>
        </w:rPr>
        <w:t>,</w:t>
      </w:r>
      <w:r w:rsidRPr="00467E40">
        <w:rPr>
          <w:lang w:val="kk-KZ"/>
        </w:rPr>
        <w:t xml:space="preserve"> «Трудовая и политическая деятельность Н.А. Назарбаева в Карагандинской области в 1960-1979 гг.», «Labor and political activity of N.A. Nazarbayev in the Karaganda region in 1960-1979»</w:t>
      </w:r>
      <w:r>
        <w:rPr>
          <w:lang w:val="kk-KZ"/>
        </w:rPr>
        <w:t xml:space="preserve"> </w:t>
      </w:r>
      <w:r w:rsidRPr="005F34DF">
        <w:rPr>
          <w:lang w:val="kk-KZ"/>
        </w:rPr>
        <w:t>атты докт</w:t>
      </w:r>
      <w:r>
        <w:rPr>
          <w:lang w:val="kk-KZ"/>
        </w:rPr>
        <w:t>орлық диссертациясының тақырыбы</w:t>
      </w:r>
      <w:r w:rsidRPr="005F34DF">
        <w:rPr>
          <w:lang w:val="kk-KZ"/>
        </w:rPr>
        <w:t xml:space="preserve"> келесі редакцияда</w:t>
      </w:r>
      <w:r>
        <w:rPr>
          <w:lang w:val="kk-KZ"/>
        </w:rPr>
        <w:t xml:space="preserve"> </w:t>
      </w:r>
      <w:r w:rsidRPr="00467E40">
        <w:rPr>
          <w:lang w:val="kk-KZ"/>
        </w:rPr>
        <w:t>«Нұрсұлтан Назарбаев: Қарағанды облысындағы өмірі мен еңбек жолының белестері (1960-1979 жж)», «Нурсултан Назарбаев: вехи жизни и карьеры в Карагандинской области (1960-1979 гг.)», «Nursultan Nazarbayev: milestones of life and career in the Karaganda region (1960-1979)»</w:t>
      </w:r>
      <w:r>
        <w:rPr>
          <w:lang w:val="kk-KZ"/>
        </w:rPr>
        <w:t xml:space="preserve"> </w:t>
      </w:r>
      <w:r w:rsidRPr="005F34DF">
        <w:rPr>
          <w:lang w:val="kk-KZ"/>
        </w:rPr>
        <w:t>тақырыбына</w:t>
      </w:r>
      <w:r w:rsidR="00C427F0">
        <w:rPr>
          <w:lang w:val="kk-KZ"/>
        </w:rPr>
        <w:t xml:space="preserve"> өзгертілсін.</w:t>
      </w:r>
    </w:p>
    <w:p w:rsidR="00A37D2E" w:rsidRDefault="00A37D2E" w:rsidP="00C427F0">
      <w:pPr>
        <w:jc w:val="both"/>
        <w:rPr>
          <w:lang w:val="kk-KZ"/>
        </w:rPr>
      </w:pPr>
    </w:p>
    <w:p w:rsidR="00A37D2E" w:rsidRPr="005F34DF" w:rsidRDefault="00A37D2E" w:rsidP="00A37D2E">
      <w:pPr>
        <w:jc w:val="both"/>
        <w:rPr>
          <w:lang w:val="kk-KZ"/>
        </w:rPr>
      </w:pPr>
      <w:r w:rsidRPr="00976F82">
        <w:rPr>
          <w:spacing w:val="-2"/>
          <w:lang w:val="kk-KZ"/>
        </w:rPr>
        <w:t>2.</w:t>
      </w:r>
      <w:r>
        <w:rPr>
          <w:spacing w:val="-2"/>
          <w:lang w:val="kk-KZ"/>
        </w:rPr>
        <w:t>9</w:t>
      </w:r>
      <w:r w:rsidRPr="00976F82">
        <w:rPr>
          <w:spacing w:val="-2"/>
          <w:lang w:val="kk-KZ"/>
        </w:rPr>
        <w:t xml:space="preserve"> </w:t>
      </w:r>
      <w:r w:rsidRPr="00467E40">
        <w:rPr>
          <w:lang w:val="kk-KZ"/>
        </w:rPr>
        <w:t>8D01301</w:t>
      </w:r>
      <w:r w:rsidRPr="00A37D2E">
        <w:rPr>
          <w:spacing w:val="-2"/>
          <w:lang w:val="kk-KZ"/>
        </w:rPr>
        <w:t>-Бастауыш оқы</w:t>
      </w:r>
      <w:r>
        <w:rPr>
          <w:spacing w:val="-2"/>
          <w:lang w:val="kk-KZ"/>
        </w:rPr>
        <w:t>ту педагогикасы мен әдістемесі/</w:t>
      </w:r>
      <w:r w:rsidRPr="00A37D2E">
        <w:rPr>
          <w:spacing w:val="-2"/>
          <w:lang w:val="kk-KZ"/>
        </w:rPr>
        <w:t>8D0</w:t>
      </w:r>
      <w:r>
        <w:rPr>
          <w:spacing w:val="-2"/>
          <w:lang w:val="kk-KZ"/>
        </w:rPr>
        <w:t xml:space="preserve">1101-Педагогика және психология </w:t>
      </w:r>
      <w:r w:rsidRPr="00A37D2E">
        <w:rPr>
          <w:spacing w:val="-2"/>
          <w:lang w:val="kk-KZ"/>
        </w:rPr>
        <w:t xml:space="preserve">диссертациялық </w:t>
      </w:r>
      <w:r>
        <w:rPr>
          <w:spacing w:val="-2"/>
          <w:lang w:val="kk-KZ"/>
        </w:rPr>
        <w:t>к</w:t>
      </w:r>
      <w:r w:rsidRPr="00A37D2E">
        <w:rPr>
          <w:spacing w:val="-2"/>
          <w:lang w:val="kk-KZ"/>
        </w:rPr>
        <w:t>еңес мүшелерінің ұсынысына байланысты</w:t>
      </w:r>
      <w:r>
        <w:rPr>
          <w:spacing w:val="-2"/>
          <w:lang w:val="kk-KZ"/>
        </w:rPr>
        <w:t xml:space="preserve"> </w:t>
      </w:r>
      <w:r w:rsidRPr="00467E40">
        <w:rPr>
          <w:lang w:val="kk-KZ"/>
        </w:rPr>
        <w:t>8D01301</w:t>
      </w:r>
      <w:r w:rsidRPr="005F34DF">
        <w:rPr>
          <w:lang w:val="kk-KZ"/>
        </w:rPr>
        <w:t xml:space="preserve"> – </w:t>
      </w:r>
      <w:r w:rsidRPr="00A37D2E">
        <w:rPr>
          <w:spacing w:val="-2"/>
          <w:lang w:val="kk-KZ"/>
        </w:rPr>
        <w:t>Бастауыш оқы</w:t>
      </w:r>
      <w:r>
        <w:rPr>
          <w:spacing w:val="-2"/>
          <w:lang w:val="kk-KZ"/>
        </w:rPr>
        <w:t>ту педагогикасы мен әдістемесі</w:t>
      </w:r>
      <w:r>
        <w:rPr>
          <w:lang w:val="kk-KZ"/>
        </w:rPr>
        <w:t xml:space="preserve"> </w:t>
      </w:r>
      <w:r w:rsidRPr="005F34DF">
        <w:rPr>
          <w:lang w:val="kk-KZ"/>
        </w:rPr>
        <w:t xml:space="preserve">білім беру бағдарламасының 3-ші оқу жылының докторанты </w:t>
      </w:r>
      <w:r>
        <w:rPr>
          <w:lang w:val="kk-KZ"/>
        </w:rPr>
        <w:t xml:space="preserve">Г.С.Каримованың </w:t>
      </w:r>
      <w:r w:rsidRPr="00467E40">
        <w:rPr>
          <w:lang w:val="kk-KZ"/>
        </w:rPr>
        <w:t>«Білім беруді цифрландыру жағдайында бастауыш сынып оқушыларының шетел тілдік коммуникативтік құзыреттіліктерін қалыптастырудың</w:t>
      </w:r>
      <w:r>
        <w:rPr>
          <w:lang w:val="kk-KZ"/>
        </w:rPr>
        <w:t xml:space="preserve"> </w:t>
      </w:r>
      <w:r w:rsidRPr="00467E40">
        <w:rPr>
          <w:lang w:val="kk-KZ"/>
        </w:rPr>
        <w:t>педагогикалық негіздері», «Педагогические основы формирования иноязычной коммуникативной компетенции учащихся начальных классов в условиях цифровизации образования», «Pedagogical bases of primary school pupils’ foreign language communicative competence formation in terms of digitalization of education»</w:t>
      </w:r>
      <w:r>
        <w:rPr>
          <w:lang w:val="kk-KZ"/>
        </w:rPr>
        <w:t xml:space="preserve"> </w:t>
      </w:r>
      <w:r w:rsidRPr="005F34DF">
        <w:rPr>
          <w:lang w:val="kk-KZ"/>
        </w:rPr>
        <w:t>атты докторлық диссертациясының тақырыбын келесі редакцияда</w:t>
      </w:r>
      <w:r>
        <w:rPr>
          <w:lang w:val="kk-KZ"/>
        </w:rPr>
        <w:t xml:space="preserve"> </w:t>
      </w:r>
      <w:r w:rsidRPr="00467E40">
        <w:rPr>
          <w:lang w:val="kk-KZ"/>
        </w:rPr>
        <w:t>«Білім беруді цифрландыру жағдайында бастауыш сынып оқушыларының шетел тілдік коммуникативтік құзыреттіліктерін қалыптастырудың</w:t>
      </w:r>
      <w:r>
        <w:rPr>
          <w:lang w:val="kk-KZ"/>
        </w:rPr>
        <w:t xml:space="preserve"> </w:t>
      </w:r>
      <w:r w:rsidRPr="00467E40">
        <w:rPr>
          <w:lang w:val="kk-KZ"/>
        </w:rPr>
        <w:t>педагогикалық шарттары», «Педагогические условия формирования иноязычной коммуникативной компетенции учащихся начальных классов в условиях цифровизации образования», «Pedagogical conditions of primary school pupils’ foreign language communicative competence formation in terms of digitalization of education»</w:t>
      </w:r>
      <w:r>
        <w:rPr>
          <w:lang w:val="kk-KZ"/>
        </w:rPr>
        <w:t xml:space="preserve"> </w:t>
      </w:r>
      <w:r w:rsidRPr="005F34DF">
        <w:rPr>
          <w:lang w:val="kk-KZ"/>
        </w:rPr>
        <w:t>тақырыбына өзгерту туралы.</w:t>
      </w:r>
      <w:r>
        <w:rPr>
          <w:lang w:val="kk-KZ"/>
        </w:rPr>
        <w:t xml:space="preserve">   </w:t>
      </w:r>
    </w:p>
    <w:p w:rsidR="00A37D2E" w:rsidRDefault="00A37D2E" w:rsidP="00A37D2E">
      <w:pPr>
        <w:tabs>
          <w:tab w:val="left" w:pos="360"/>
        </w:tabs>
        <w:jc w:val="both"/>
        <w:rPr>
          <w:i/>
          <w:lang w:val="kk-KZ"/>
        </w:rPr>
      </w:pPr>
      <w:r>
        <w:rPr>
          <w:i/>
          <w:lang w:val="kk-KZ"/>
        </w:rPr>
        <w:t>Қаулы етті</w:t>
      </w:r>
      <w:r w:rsidRPr="005F34DF">
        <w:rPr>
          <w:i/>
          <w:lang w:val="kk-KZ"/>
        </w:rPr>
        <w:t>:</w:t>
      </w:r>
    </w:p>
    <w:p w:rsidR="00F713D0" w:rsidRDefault="00A37D2E" w:rsidP="00A37D2E">
      <w:pPr>
        <w:jc w:val="both"/>
        <w:rPr>
          <w:lang w:val="kk-KZ"/>
        </w:rPr>
      </w:pPr>
      <w:r w:rsidRPr="00467E40">
        <w:rPr>
          <w:lang w:val="kk-KZ"/>
        </w:rPr>
        <w:lastRenderedPageBreak/>
        <w:t>8D01301</w:t>
      </w:r>
      <w:r w:rsidRPr="00A37D2E">
        <w:rPr>
          <w:spacing w:val="-2"/>
          <w:lang w:val="kk-KZ"/>
        </w:rPr>
        <w:t>-Бастауыш оқы</w:t>
      </w:r>
      <w:r>
        <w:rPr>
          <w:spacing w:val="-2"/>
          <w:lang w:val="kk-KZ"/>
        </w:rPr>
        <w:t>ту педагогикасы мен әдістемесі/</w:t>
      </w:r>
      <w:r w:rsidRPr="00A37D2E">
        <w:rPr>
          <w:spacing w:val="-2"/>
          <w:lang w:val="kk-KZ"/>
        </w:rPr>
        <w:t>8D0</w:t>
      </w:r>
      <w:r>
        <w:rPr>
          <w:spacing w:val="-2"/>
          <w:lang w:val="kk-KZ"/>
        </w:rPr>
        <w:t xml:space="preserve">1101-Педагогика және психология </w:t>
      </w:r>
      <w:r w:rsidRPr="00A37D2E">
        <w:rPr>
          <w:spacing w:val="-2"/>
          <w:lang w:val="kk-KZ"/>
        </w:rPr>
        <w:t xml:space="preserve">диссертациялық </w:t>
      </w:r>
      <w:r>
        <w:rPr>
          <w:spacing w:val="-2"/>
          <w:lang w:val="kk-KZ"/>
        </w:rPr>
        <w:t>к</w:t>
      </w:r>
      <w:r w:rsidRPr="00A37D2E">
        <w:rPr>
          <w:spacing w:val="-2"/>
          <w:lang w:val="kk-KZ"/>
        </w:rPr>
        <w:t>еңес мүшелерінің ұсынысына байланысты</w:t>
      </w:r>
      <w:r>
        <w:rPr>
          <w:spacing w:val="-2"/>
          <w:lang w:val="kk-KZ"/>
        </w:rPr>
        <w:t xml:space="preserve"> </w:t>
      </w:r>
      <w:r w:rsidRPr="00467E40">
        <w:rPr>
          <w:lang w:val="kk-KZ"/>
        </w:rPr>
        <w:t>8D01301</w:t>
      </w:r>
      <w:r w:rsidRPr="005F34DF">
        <w:rPr>
          <w:lang w:val="kk-KZ"/>
        </w:rPr>
        <w:t xml:space="preserve"> – </w:t>
      </w:r>
      <w:r w:rsidRPr="00A37D2E">
        <w:rPr>
          <w:spacing w:val="-2"/>
          <w:lang w:val="kk-KZ"/>
        </w:rPr>
        <w:t>Бастауыш оқы</w:t>
      </w:r>
      <w:r>
        <w:rPr>
          <w:spacing w:val="-2"/>
          <w:lang w:val="kk-KZ"/>
        </w:rPr>
        <w:t>ту педагогикасы мен әдістемесі</w:t>
      </w:r>
      <w:r>
        <w:rPr>
          <w:lang w:val="kk-KZ"/>
        </w:rPr>
        <w:t xml:space="preserve"> </w:t>
      </w:r>
      <w:r w:rsidRPr="005F34DF">
        <w:rPr>
          <w:lang w:val="kk-KZ"/>
        </w:rPr>
        <w:t xml:space="preserve">білім беру бағдарламасының 3-ші оқу жылының докторанты </w:t>
      </w:r>
      <w:r>
        <w:rPr>
          <w:lang w:val="kk-KZ"/>
        </w:rPr>
        <w:t xml:space="preserve">Г.С.Каримованың </w:t>
      </w:r>
      <w:r w:rsidRPr="00467E40">
        <w:rPr>
          <w:lang w:val="kk-KZ"/>
        </w:rPr>
        <w:t>«Білім беруді цифрландыру жағдайында бастауыш сынып оқушыларының шетел тілдік коммуникативтік құзыреттіліктерін қалыптастырудың</w:t>
      </w:r>
      <w:r>
        <w:rPr>
          <w:lang w:val="kk-KZ"/>
        </w:rPr>
        <w:t xml:space="preserve"> </w:t>
      </w:r>
      <w:r w:rsidRPr="00467E40">
        <w:rPr>
          <w:lang w:val="kk-KZ"/>
        </w:rPr>
        <w:t>педагогикалық негіздері», «Педагогические основы формирования иноязычной коммуникативной компетенции учащихся начальных классов в условиях цифровизации образования», «Pedagogical bases of primary school pupils’ foreign language communicative competence formation in terms of digitalization of education»</w:t>
      </w:r>
      <w:r>
        <w:rPr>
          <w:lang w:val="kk-KZ"/>
        </w:rPr>
        <w:t xml:space="preserve"> </w:t>
      </w:r>
      <w:r w:rsidRPr="005F34DF">
        <w:rPr>
          <w:lang w:val="kk-KZ"/>
        </w:rPr>
        <w:t>атты докт</w:t>
      </w:r>
      <w:r>
        <w:rPr>
          <w:lang w:val="kk-KZ"/>
        </w:rPr>
        <w:t>орлық диссертациясының тақырыбы</w:t>
      </w:r>
      <w:r w:rsidRPr="005F34DF">
        <w:rPr>
          <w:lang w:val="kk-KZ"/>
        </w:rPr>
        <w:t xml:space="preserve"> келесі редакцияда</w:t>
      </w:r>
      <w:r>
        <w:rPr>
          <w:lang w:val="kk-KZ"/>
        </w:rPr>
        <w:t xml:space="preserve"> </w:t>
      </w:r>
      <w:r w:rsidRPr="00467E40">
        <w:rPr>
          <w:lang w:val="kk-KZ"/>
        </w:rPr>
        <w:t>«Білім беруді цифрландыру жағдайында бастауыш сынып оқушыларының шетел тілдік коммуникативтік құзыреттіліктерін қалыптастырудың</w:t>
      </w:r>
      <w:r>
        <w:rPr>
          <w:lang w:val="kk-KZ"/>
        </w:rPr>
        <w:t xml:space="preserve"> </w:t>
      </w:r>
      <w:r w:rsidRPr="00467E40">
        <w:rPr>
          <w:lang w:val="kk-KZ"/>
        </w:rPr>
        <w:t>педагогикалық шарттары», «Педагогические условия формирования иноязычной коммуникативной компетенции учащихся начальных классов в условиях цифровизации образования», «Pedagogical conditions of primary school pupils’ foreign language communicative competence formation in terms of digitalization of education»</w:t>
      </w:r>
      <w:r>
        <w:rPr>
          <w:lang w:val="kk-KZ"/>
        </w:rPr>
        <w:t xml:space="preserve"> </w:t>
      </w:r>
      <w:r w:rsidRPr="005F34DF">
        <w:rPr>
          <w:lang w:val="kk-KZ"/>
        </w:rPr>
        <w:t>тақырыбына</w:t>
      </w:r>
      <w:r>
        <w:rPr>
          <w:lang w:val="kk-KZ"/>
        </w:rPr>
        <w:t xml:space="preserve"> өзгертілсін.</w:t>
      </w:r>
    </w:p>
    <w:p w:rsidR="00F713D0" w:rsidRDefault="00F713D0" w:rsidP="00A37D2E">
      <w:pPr>
        <w:jc w:val="both"/>
        <w:rPr>
          <w:lang w:val="kk-KZ"/>
        </w:rPr>
      </w:pPr>
    </w:p>
    <w:p w:rsidR="00F713D0" w:rsidRPr="00F713D0" w:rsidRDefault="00F713D0" w:rsidP="00F713D0">
      <w:pPr>
        <w:jc w:val="both"/>
        <w:rPr>
          <w:b/>
          <w:i/>
          <w:lang w:val="kk-KZ"/>
        </w:rPr>
      </w:pPr>
      <w:r w:rsidRPr="00F713D0">
        <w:rPr>
          <w:b/>
          <w:i/>
          <w:lang w:val="kk-KZ"/>
        </w:rPr>
        <w:t xml:space="preserve">Баяндамашы: </w:t>
      </w:r>
      <w:r w:rsidRPr="00F713D0">
        <w:rPr>
          <w:b/>
          <w:lang w:val="kk-KZ"/>
        </w:rPr>
        <w:t>Тіркеуші кеңсе басшысы Тян Ольга Алексеевна</w:t>
      </w:r>
    </w:p>
    <w:p w:rsidR="000861B6" w:rsidRPr="000861B6" w:rsidRDefault="003F68CA" w:rsidP="000861B6">
      <w:pPr>
        <w:jc w:val="both"/>
        <w:rPr>
          <w:lang w:val="kk-KZ"/>
        </w:rPr>
      </w:pPr>
      <w:r>
        <w:rPr>
          <w:lang w:val="kk-KZ"/>
        </w:rPr>
        <w:t>3</w:t>
      </w:r>
      <w:r w:rsidR="000861B6" w:rsidRPr="000861B6">
        <w:rPr>
          <w:lang w:val="kk-KZ"/>
        </w:rPr>
        <w:t>.</w:t>
      </w:r>
      <w:r>
        <w:rPr>
          <w:lang w:val="kk-KZ"/>
        </w:rPr>
        <w:t>1.</w:t>
      </w:r>
      <w:r w:rsidR="000861B6" w:rsidRPr="000861B6">
        <w:rPr>
          <w:lang w:val="kk-KZ"/>
        </w:rPr>
        <w:t xml:space="preserve"> 1-қосымшаға сәйкес</w:t>
      </w:r>
      <w:r w:rsidR="000861B6">
        <w:rPr>
          <w:lang w:val="kk-KZ"/>
        </w:rPr>
        <w:t xml:space="preserve"> 3. О</w:t>
      </w:r>
      <w:r w:rsidR="000861B6" w:rsidRPr="000861B6">
        <w:rPr>
          <w:lang w:val="kk-KZ"/>
        </w:rPr>
        <w:t>қу процесі және оқу нәтижелерін бағалау</w:t>
      </w:r>
      <w:r w:rsidR="000861B6">
        <w:rPr>
          <w:lang w:val="kk-KZ"/>
        </w:rPr>
        <w:t xml:space="preserve"> бөлімінің</w:t>
      </w:r>
      <w:r w:rsidR="000861B6" w:rsidRPr="000861B6">
        <w:rPr>
          <w:lang w:val="kk-KZ"/>
        </w:rPr>
        <w:t xml:space="preserve"> </w:t>
      </w:r>
      <w:r w:rsidR="000861B6">
        <w:rPr>
          <w:lang w:val="kk-KZ"/>
        </w:rPr>
        <w:t>«Б</w:t>
      </w:r>
      <w:r w:rsidR="000861B6" w:rsidRPr="000861B6">
        <w:rPr>
          <w:lang w:val="kk-KZ"/>
        </w:rPr>
        <w:t>ілім алушылардың білімін бақылауды және оқу нәтижелерін бағалауды ұйымдастыру</w:t>
      </w:r>
      <w:r w:rsidR="000861B6">
        <w:rPr>
          <w:lang w:val="kk-KZ"/>
        </w:rPr>
        <w:t>», «Б</w:t>
      </w:r>
      <w:r w:rsidR="000861B6" w:rsidRPr="000861B6">
        <w:rPr>
          <w:lang w:val="kk-KZ"/>
        </w:rPr>
        <w:t>ілім алушыларды оқу пәндеріне тіркеу</w:t>
      </w:r>
      <w:r w:rsidR="000861B6">
        <w:rPr>
          <w:lang w:val="kk-KZ"/>
        </w:rPr>
        <w:t>», «Б</w:t>
      </w:r>
      <w:r w:rsidR="000861B6" w:rsidRPr="000861B6">
        <w:rPr>
          <w:lang w:val="kk-KZ"/>
        </w:rPr>
        <w:t>ілім алушылардың білімін бақылауды және нәтижелерді бағалауды ұйымдастыру</w:t>
      </w:r>
      <w:r w:rsidR="000861B6">
        <w:rPr>
          <w:lang w:val="kk-KZ"/>
        </w:rPr>
        <w:t>»</w:t>
      </w:r>
      <w:r w:rsidR="000861B6" w:rsidRPr="000861B6">
        <w:rPr>
          <w:lang w:val="kk-KZ"/>
        </w:rPr>
        <w:t xml:space="preserve"> кіші бөлімдер</w:t>
      </w:r>
      <w:r w:rsidR="000861B6">
        <w:rPr>
          <w:lang w:val="kk-KZ"/>
        </w:rPr>
        <w:t>і</w:t>
      </w:r>
      <w:r w:rsidR="000861B6" w:rsidRPr="000861B6">
        <w:rPr>
          <w:lang w:val="kk-KZ"/>
        </w:rPr>
        <w:t xml:space="preserve"> бөлігінде Е.А. Бөкетов атындағы </w:t>
      </w:r>
      <w:r w:rsidR="000861B6">
        <w:rPr>
          <w:lang w:val="kk-KZ"/>
        </w:rPr>
        <w:t>Қ</w:t>
      </w:r>
      <w:r w:rsidR="000861B6" w:rsidRPr="000861B6">
        <w:rPr>
          <w:lang w:val="kk-KZ"/>
        </w:rPr>
        <w:t>ар</w:t>
      </w:r>
      <w:r w:rsidR="003C0513">
        <w:rPr>
          <w:lang w:val="kk-KZ"/>
        </w:rPr>
        <w:t>ағанды университетінің</w:t>
      </w:r>
      <w:r w:rsidR="000861B6" w:rsidRPr="000861B6">
        <w:rPr>
          <w:lang w:val="kk-KZ"/>
        </w:rPr>
        <w:t xml:space="preserve"> </w:t>
      </w:r>
      <w:r w:rsidR="000861B6">
        <w:rPr>
          <w:lang w:val="kk-KZ"/>
        </w:rPr>
        <w:t>Академиялық саясатын</w:t>
      </w:r>
      <w:r w:rsidR="000861B6" w:rsidRPr="000861B6">
        <w:rPr>
          <w:lang w:val="kk-KZ"/>
        </w:rPr>
        <w:t xml:space="preserve"> </w:t>
      </w:r>
      <w:r w:rsidR="000861B6">
        <w:rPr>
          <w:lang w:val="kk-KZ"/>
        </w:rPr>
        <w:t>қарау, бекіту</w:t>
      </w:r>
      <w:r w:rsidR="000861B6" w:rsidRPr="000861B6">
        <w:rPr>
          <w:lang w:val="kk-KZ"/>
        </w:rPr>
        <w:t xml:space="preserve"> және</w:t>
      </w:r>
      <w:r w:rsidR="000861B6">
        <w:rPr>
          <w:lang w:val="kk-KZ"/>
        </w:rPr>
        <w:t xml:space="preserve"> оған</w:t>
      </w:r>
      <w:r w:rsidR="000861B6" w:rsidRPr="000861B6">
        <w:rPr>
          <w:lang w:val="kk-KZ"/>
        </w:rPr>
        <w:t xml:space="preserve"> кейіннен </w:t>
      </w:r>
      <w:r w:rsidR="000861B6">
        <w:rPr>
          <w:lang w:val="kk-KZ"/>
        </w:rPr>
        <w:t xml:space="preserve">өзгерістер мен толықтырулар </w:t>
      </w:r>
      <w:r w:rsidR="000861B6" w:rsidRPr="000861B6">
        <w:rPr>
          <w:lang w:val="kk-KZ"/>
        </w:rPr>
        <w:t>енгізу туралы</w:t>
      </w:r>
      <w:r w:rsidR="000861B6">
        <w:rPr>
          <w:lang w:val="kk-KZ"/>
        </w:rPr>
        <w:t xml:space="preserve"> </w:t>
      </w:r>
      <w:r w:rsidR="000861B6" w:rsidRPr="000861B6">
        <w:rPr>
          <w:lang w:val="kk-KZ"/>
        </w:rPr>
        <w:t xml:space="preserve"> </w:t>
      </w:r>
    </w:p>
    <w:p w:rsidR="000861B6" w:rsidRPr="000861B6" w:rsidRDefault="000861B6" w:rsidP="000861B6">
      <w:pPr>
        <w:jc w:val="both"/>
        <w:rPr>
          <w:i/>
          <w:lang w:val="kk-KZ"/>
        </w:rPr>
      </w:pPr>
      <w:r w:rsidRPr="000861B6">
        <w:rPr>
          <w:i/>
          <w:lang w:val="kk-KZ"/>
        </w:rPr>
        <w:t>Қаулы етті:</w:t>
      </w:r>
    </w:p>
    <w:p w:rsidR="006643DE" w:rsidRPr="00773223" w:rsidRDefault="003B67B4" w:rsidP="000861B6">
      <w:pPr>
        <w:jc w:val="both"/>
        <w:rPr>
          <w:bCs/>
          <w:lang w:val="kk-KZ"/>
        </w:rPr>
      </w:pPr>
      <w:r w:rsidRPr="000861B6">
        <w:rPr>
          <w:lang w:val="kk-KZ"/>
        </w:rPr>
        <w:t>1-қосымшаға сәйкес</w:t>
      </w:r>
      <w:r>
        <w:rPr>
          <w:lang w:val="kk-KZ"/>
        </w:rPr>
        <w:t xml:space="preserve"> 3. О</w:t>
      </w:r>
      <w:r w:rsidRPr="000861B6">
        <w:rPr>
          <w:lang w:val="kk-KZ"/>
        </w:rPr>
        <w:t>қу процесі және оқу нәтижелерін бағалау</w:t>
      </w:r>
      <w:r>
        <w:rPr>
          <w:lang w:val="kk-KZ"/>
        </w:rPr>
        <w:t xml:space="preserve"> бөлімінің</w:t>
      </w:r>
      <w:r w:rsidRPr="000861B6">
        <w:rPr>
          <w:lang w:val="kk-KZ"/>
        </w:rPr>
        <w:t xml:space="preserve"> </w:t>
      </w:r>
      <w:r>
        <w:rPr>
          <w:lang w:val="kk-KZ"/>
        </w:rPr>
        <w:t>«Б</w:t>
      </w:r>
      <w:r w:rsidRPr="000861B6">
        <w:rPr>
          <w:lang w:val="kk-KZ"/>
        </w:rPr>
        <w:t>ілім алушылардың білімін бақылауды және оқу нәтижелерін бағалауды ұйымдастыру</w:t>
      </w:r>
      <w:r>
        <w:rPr>
          <w:lang w:val="kk-KZ"/>
        </w:rPr>
        <w:t>», «Б</w:t>
      </w:r>
      <w:r w:rsidRPr="000861B6">
        <w:rPr>
          <w:lang w:val="kk-KZ"/>
        </w:rPr>
        <w:t>ілім алушыларды оқу пәндеріне тіркеу</w:t>
      </w:r>
      <w:r>
        <w:rPr>
          <w:lang w:val="kk-KZ"/>
        </w:rPr>
        <w:t>», «Б</w:t>
      </w:r>
      <w:r w:rsidRPr="000861B6">
        <w:rPr>
          <w:lang w:val="kk-KZ"/>
        </w:rPr>
        <w:t>ілім алушылардың білімін бақылауды және нәтижелерді бағалауды ұйымдастыру</w:t>
      </w:r>
      <w:r>
        <w:rPr>
          <w:lang w:val="kk-KZ"/>
        </w:rPr>
        <w:t>»</w:t>
      </w:r>
      <w:r w:rsidRPr="000861B6">
        <w:rPr>
          <w:lang w:val="kk-KZ"/>
        </w:rPr>
        <w:t xml:space="preserve"> кіші бөлімдер</w:t>
      </w:r>
      <w:r>
        <w:rPr>
          <w:lang w:val="kk-KZ"/>
        </w:rPr>
        <w:t>і</w:t>
      </w:r>
      <w:r w:rsidRPr="000861B6">
        <w:rPr>
          <w:lang w:val="kk-KZ"/>
        </w:rPr>
        <w:t xml:space="preserve"> бөлігінде Е.А. Бөкетов атындағы </w:t>
      </w:r>
      <w:r>
        <w:rPr>
          <w:lang w:val="kk-KZ"/>
        </w:rPr>
        <w:t>Қ</w:t>
      </w:r>
      <w:r w:rsidR="003C0513">
        <w:rPr>
          <w:lang w:val="kk-KZ"/>
        </w:rPr>
        <w:t xml:space="preserve">арағанды университетінің </w:t>
      </w:r>
      <w:r>
        <w:rPr>
          <w:lang w:val="kk-KZ"/>
        </w:rPr>
        <w:t>Академиялық саясаты бекітілсін</w:t>
      </w:r>
      <w:r w:rsidRPr="000861B6">
        <w:rPr>
          <w:lang w:val="kk-KZ"/>
        </w:rPr>
        <w:t xml:space="preserve"> және</w:t>
      </w:r>
      <w:r>
        <w:rPr>
          <w:lang w:val="kk-KZ"/>
        </w:rPr>
        <w:t xml:space="preserve"> оған</w:t>
      </w:r>
      <w:r w:rsidRPr="000861B6">
        <w:rPr>
          <w:lang w:val="kk-KZ"/>
        </w:rPr>
        <w:t xml:space="preserve"> </w:t>
      </w:r>
      <w:r>
        <w:rPr>
          <w:lang w:val="kk-KZ"/>
        </w:rPr>
        <w:t xml:space="preserve">өзгерістер мен толықтырулар </w:t>
      </w:r>
      <w:r w:rsidRPr="000861B6">
        <w:rPr>
          <w:lang w:val="kk-KZ"/>
        </w:rPr>
        <w:t>енгіз</w:t>
      </w:r>
      <w:r>
        <w:rPr>
          <w:lang w:val="kk-KZ"/>
        </w:rPr>
        <w:t>ілсін.</w:t>
      </w:r>
      <w:r w:rsidR="002E1D5D">
        <w:rPr>
          <w:lang w:val="kk-KZ"/>
        </w:rPr>
        <w:t xml:space="preserve"> </w:t>
      </w:r>
      <w:r w:rsidR="0066246C">
        <w:rPr>
          <w:lang w:val="kk-KZ"/>
        </w:rPr>
        <w:t xml:space="preserve"> </w:t>
      </w:r>
      <w:r w:rsidR="00A92F55" w:rsidRPr="00773223">
        <w:rPr>
          <w:lang w:val="kk-KZ"/>
        </w:rPr>
        <w:t xml:space="preserve"> </w:t>
      </w:r>
      <w:r w:rsidR="00773223" w:rsidRPr="00773223">
        <w:rPr>
          <w:lang w:val="kk-KZ"/>
        </w:rPr>
        <w:t xml:space="preserve"> </w:t>
      </w:r>
      <w:r w:rsidR="00A37D2E">
        <w:rPr>
          <w:lang w:val="kk-KZ"/>
        </w:rPr>
        <w:t xml:space="preserve"> </w:t>
      </w:r>
    </w:p>
    <w:p w:rsidR="00A94A75" w:rsidRPr="00D077CC" w:rsidRDefault="00A94A75" w:rsidP="00810E63">
      <w:pPr>
        <w:pStyle w:val="ab"/>
        <w:jc w:val="both"/>
        <w:rPr>
          <w:rFonts w:ascii="Times New Roman" w:hAnsi="Times New Roman"/>
          <w:sz w:val="24"/>
          <w:szCs w:val="24"/>
          <w:lang w:val="kk-KZ"/>
        </w:rPr>
      </w:pPr>
    </w:p>
    <w:p w:rsidR="007A67F5" w:rsidRPr="003C0513" w:rsidRDefault="007A67F5" w:rsidP="001837A3">
      <w:pPr>
        <w:ind w:right="-284" w:firstLine="709"/>
        <w:jc w:val="both"/>
        <w:rPr>
          <w:spacing w:val="-1"/>
          <w:lang w:val="kk-KZ"/>
        </w:rPr>
      </w:pPr>
    </w:p>
    <w:p w:rsidR="007A67F5" w:rsidRPr="003C0513" w:rsidRDefault="007A67F5">
      <w:pPr>
        <w:rPr>
          <w:lang w:val="kk-KZ"/>
        </w:rPr>
      </w:pPr>
    </w:p>
    <w:sectPr w:rsidR="007A67F5" w:rsidRPr="003C0513" w:rsidSect="004E35E0">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2009" w:rsidRDefault="00772009">
      <w:r>
        <w:separator/>
      </w:r>
    </w:p>
  </w:endnote>
  <w:endnote w:type="continuationSeparator" w:id="0">
    <w:p w:rsidR="00772009" w:rsidRDefault="007720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BatangChe">
    <w:charset w:val="81"/>
    <w:family w:val="modern"/>
    <w:pitch w:val="fixed"/>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2009" w:rsidRDefault="00772009">
      <w:r>
        <w:separator/>
      </w:r>
    </w:p>
  </w:footnote>
  <w:footnote w:type="continuationSeparator" w:id="0">
    <w:p w:rsidR="00772009" w:rsidRDefault="007720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06" w:type="dxa"/>
      <w:tblInd w:w="-34"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2127"/>
      <w:gridCol w:w="6237"/>
      <w:gridCol w:w="1642"/>
    </w:tblGrid>
    <w:tr w:rsidR="001E72AE" w:rsidTr="002C5265">
      <w:tblPrEx>
        <w:tblCellMar>
          <w:top w:w="0" w:type="dxa"/>
          <w:bottom w:w="0" w:type="dxa"/>
        </w:tblCellMar>
      </w:tblPrEx>
      <w:trPr>
        <w:cantSplit/>
        <w:trHeight w:val="213"/>
      </w:trPr>
      <w:tc>
        <w:tcPr>
          <w:tcW w:w="2127" w:type="dxa"/>
          <w:vAlign w:val="center"/>
        </w:tcPr>
        <w:p w:rsidR="001E72AE" w:rsidRDefault="001E72AE" w:rsidP="002C5265">
          <w:pPr>
            <w:pStyle w:val="a3"/>
            <w:jc w:val="center"/>
            <w:rPr>
              <w:b/>
              <w:sz w:val="16"/>
            </w:rPr>
          </w:pPr>
          <w:r>
            <w:rPr>
              <w:b/>
              <w:bCs/>
              <w:sz w:val="16"/>
            </w:rPr>
            <w:t>Ф.ПК-ПУ-4.2.3-ДП-04</w:t>
          </w:r>
        </w:p>
      </w:tc>
      <w:tc>
        <w:tcPr>
          <w:tcW w:w="6237" w:type="dxa"/>
        </w:tcPr>
        <w:p w:rsidR="001E72AE" w:rsidRDefault="001E72AE" w:rsidP="002C5265">
          <w:pPr>
            <w:pStyle w:val="a3"/>
            <w:jc w:val="center"/>
            <w:rPr>
              <w:sz w:val="16"/>
            </w:rPr>
          </w:pPr>
          <w:r w:rsidRPr="00BF28C8">
            <w:rPr>
              <w:sz w:val="16"/>
              <w:szCs w:val="16"/>
            </w:rPr>
            <w:t>Ревизия №1 от 09.09.2020г.</w:t>
          </w:r>
        </w:p>
      </w:tc>
      <w:tc>
        <w:tcPr>
          <w:tcW w:w="1642" w:type="dxa"/>
        </w:tcPr>
        <w:p w:rsidR="001E72AE" w:rsidRPr="004E35E0" w:rsidRDefault="001E72AE" w:rsidP="002C5265">
          <w:pPr>
            <w:pStyle w:val="a3"/>
            <w:jc w:val="center"/>
            <w:rPr>
              <w:sz w:val="16"/>
              <w:szCs w:val="16"/>
              <w:lang w:val="en-US"/>
            </w:rPr>
          </w:pPr>
          <w:r>
            <w:rPr>
              <w:sz w:val="16"/>
            </w:rPr>
            <w:t xml:space="preserve">Страница </w:t>
          </w:r>
          <w:r>
            <w:rPr>
              <w:sz w:val="16"/>
            </w:rPr>
            <w:fldChar w:fldCharType="begin"/>
          </w:r>
          <w:r>
            <w:rPr>
              <w:sz w:val="16"/>
            </w:rPr>
            <w:instrText xml:space="preserve"> PAGE </w:instrText>
          </w:r>
          <w:r>
            <w:rPr>
              <w:sz w:val="16"/>
            </w:rPr>
            <w:fldChar w:fldCharType="separate"/>
          </w:r>
          <w:r w:rsidR="003C0513">
            <w:rPr>
              <w:noProof/>
              <w:sz w:val="16"/>
            </w:rPr>
            <w:t>5</w:t>
          </w:r>
          <w:r>
            <w:rPr>
              <w:sz w:val="16"/>
            </w:rPr>
            <w:fldChar w:fldCharType="end"/>
          </w:r>
          <w:r>
            <w:rPr>
              <w:sz w:val="16"/>
            </w:rPr>
            <w:t xml:space="preserve"> из </w:t>
          </w:r>
          <w:r>
            <w:rPr>
              <w:sz w:val="16"/>
              <w:szCs w:val="16"/>
              <w:lang w:val="en-US"/>
            </w:rPr>
            <w:t>2</w:t>
          </w:r>
        </w:p>
      </w:tc>
    </w:tr>
  </w:tbl>
  <w:p w:rsidR="001E72AE" w:rsidRDefault="001E72A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307BB8"/>
    <w:multiLevelType w:val="hybridMultilevel"/>
    <w:tmpl w:val="AD96D6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7C90F5C"/>
    <w:multiLevelType w:val="hybridMultilevel"/>
    <w:tmpl w:val="5192DFD8"/>
    <w:lvl w:ilvl="0" w:tplc="01A69944">
      <w:start w:val="1"/>
      <w:numFmt w:val="decimal"/>
      <w:lvlText w:val="%1."/>
      <w:lvlJc w:val="left"/>
      <w:pPr>
        <w:ind w:left="3763" w:hanging="360"/>
      </w:pPr>
      <w:rPr>
        <w:lang w:val="kk-KZ"/>
      </w:rPr>
    </w:lvl>
    <w:lvl w:ilvl="1" w:tplc="04190019">
      <w:start w:val="1"/>
      <w:numFmt w:val="lowerLetter"/>
      <w:lvlText w:val="%2."/>
      <w:lvlJc w:val="left"/>
      <w:pPr>
        <w:ind w:left="4483" w:hanging="360"/>
      </w:pPr>
    </w:lvl>
    <w:lvl w:ilvl="2" w:tplc="0419001B">
      <w:start w:val="1"/>
      <w:numFmt w:val="lowerRoman"/>
      <w:lvlText w:val="%3."/>
      <w:lvlJc w:val="right"/>
      <w:pPr>
        <w:ind w:left="5203" w:hanging="180"/>
      </w:pPr>
    </w:lvl>
    <w:lvl w:ilvl="3" w:tplc="0419000F">
      <w:start w:val="1"/>
      <w:numFmt w:val="decimal"/>
      <w:lvlText w:val="%4."/>
      <w:lvlJc w:val="left"/>
      <w:pPr>
        <w:ind w:left="5923" w:hanging="360"/>
      </w:pPr>
    </w:lvl>
    <w:lvl w:ilvl="4" w:tplc="04190019">
      <w:start w:val="1"/>
      <w:numFmt w:val="lowerLetter"/>
      <w:lvlText w:val="%5."/>
      <w:lvlJc w:val="left"/>
      <w:pPr>
        <w:ind w:left="6643" w:hanging="360"/>
      </w:pPr>
    </w:lvl>
    <w:lvl w:ilvl="5" w:tplc="0419001B">
      <w:start w:val="1"/>
      <w:numFmt w:val="lowerRoman"/>
      <w:lvlText w:val="%6."/>
      <w:lvlJc w:val="right"/>
      <w:pPr>
        <w:ind w:left="7363" w:hanging="180"/>
      </w:pPr>
    </w:lvl>
    <w:lvl w:ilvl="6" w:tplc="0419000F">
      <w:start w:val="1"/>
      <w:numFmt w:val="decimal"/>
      <w:lvlText w:val="%7."/>
      <w:lvlJc w:val="left"/>
      <w:pPr>
        <w:ind w:left="8083" w:hanging="360"/>
      </w:pPr>
    </w:lvl>
    <w:lvl w:ilvl="7" w:tplc="04190019">
      <w:start w:val="1"/>
      <w:numFmt w:val="lowerLetter"/>
      <w:lvlText w:val="%8."/>
      <w:lvlJc w:val="left"/>
      <w:pPr>
        <w:ind w:left="8803" w:hanging="360"/>
      </w:pPr>
    </w:lvl>
    <w:lvl w:ilvl="8" w:tplc="0419001B">
      <w:start w:val="1"/>
      <w:numFmt w:val="lowerRoman"/>
      <w:lvlText w:val="%9."/>
      <w:lvlJc w:val="right"/>
      <w:pPr>
        <w:ind w:left="9523" w:hanging="180"/>
      </w:pPr>
    </w:lvl>
  </w:abstractNum>
  <w:abstractNum w:abstractNumId="2" w15:restartNumberingAfterBreak="0">
    <w:nsid w:val="2D501A6B"/>
    <w:multiLevelType w:val="hybridMultilevel"/>
    <w:tmpl w:val="65CEE9CC"/>
    <w:lvl w:ilvl="0" w:tplc="EBA8315C">
      <w:start w:val="1"/>
      <w:numFmt w:val="decimal"/>
      <w:lvlText w:val="%1."/>
      <w:lvlJc w:val="left"/>
      <w:pPr>
        <w:ind w:left="502"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2E7C0470"/>
    <w:multiLevelType w:val="hybridMultilevel"/>
    <w:tmpl w:val="50484334"/>
    <w:lvl w:ilvl="0" w:tplc="6D2EFA70">
      <w:start w:val="1"/>
      <w:numFmt w:val="decimal"/>
      <w:lvlText w:val="%1."/>
      <w:lvlJc w:val="left"/>
      <w:pPr>
        <w:ind w:left="720" w:hanging="360"/>
      </w:pPr>
      <w:rPr>
        <w:rFonts w:hint="default"/>
        <w:i w:val="0"/>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4600A05"/>
    <w:multiLevelType w:val="hybridMultilevel"/>
    <w:tmpl w:val="4E36DD66"/>
    <w:lvl w:ilvl="0" w:tplc="3F12E1D6">
      <w:start w:val="1"/>
      <w:numFmt w:val="decimal"/>
      <w:lvlText w:val="%1."/>
      <w:lvlJc w:val="left"/>
      <w:pPr>
        <w:ind w:left="720" w:hanging="360"/>
      </w:pPr>
      <w:rPr>
        <w:rFonts w:hint="default"/>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4FC45FC"/>
    <w:multiLevelType w:val="hybridMultilevel"/>
    <w:tmpl w:val="9210EF2A"/>
    <w:lvl w:ilvl="0" w:tplc="0CCAF11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996429C"/>
    <w:multiLevelType w:val="hybridMultilevel"/>
    <w:tmpl w:val="D50E200A"/>
    <w:lvl w:ilvl="0" w:tplc="5EE2589C">
      <w:start w:val="1"/>
      <w:numFmt w:val="decimal"/>
      <w:lvlText w:val="%1."/>
      <w:lvlJc w:val="left"/>
      <w:pPr>
        <w:ind w:left="910" w:hanging="360"/>
      </w:pPr>
      <w:rPr>
        <w:rFonts w:hint="default"/>
      </w:rPr>
    </w:lvl>
    <w:lvl w:ilvl="1" w:tplc="04190019" w:tentative="1">
      <w:start w:val="1"/>
      <w:numFmt w:val="lowerLetter"/>
      <w:lvlText w:val="%2."/>
      <w:lvlJc w:val="left"/>
      <w:pPr>
        <w:ind w:left="1630" w:hanging="360"/>
      </w:pPr>
    </w:lvl>
    <w:lvl w:ilvl="2" w:tplc="0419001B" w:tentative="1">
      <w:start w:val="1"/>
      <w:numFmt w:val="lowerRoman"/>
      <w:lvlText w:val="%3."/>
      <w:lvlJc w:val="right"/>
      <w:pPr>
        <w:ind w:left="2350" w:hanging="180"/>
      </w:pPr>
    </w:lvl>
    <w:lvl w:ilvl="3" w:tplc="0419000F" w:tentative="1">
      <w:start w:val="1"/>
      <w:numFmt w:val="decimal"/>
      <w:lvlText w:val="%4."/>
      <w:lvlJc w:val="left"/>
      <w:pPr>
        <w:ind w:left="3070" w:hanging="360"/>
      </w:pPr>
    </w:lvl>
    <w:lvl w:ilvl="4" w:tplc="04190019" w:tentative="1">
      <w:start w:val="1"/>
      <w:numFmt w:val="lowerLetter"/>
      <w:lvlText w:val="%5."/>
      <w:lvlJc w:val="left"/>
      <w:pPr>
        <w:ind w:left="3790" w:hanging="360"/>
      </w:pPr>
    </w:lvl>
    <w:lvl w:ilvl="5" w:tplc="0419001B" w:tentative="1">
      <w:start w:val="1"/>
      <w:numFmt w:val="lowerRoman"/>
      <w:lvlText w:val="%6."/>
      <w:lvlJc w:val="right"/>
      <w:pPr>
        <w:ind w:left="4510" w:hanging="180"/>
      </w:pPr>
    </w:lvl>
    <w:lvl w:ilvl="6" w:tplc="0419000F" w:tentative="1">
      <w:start w:val="1"/>
      <w:numFmt w:val="decimal"/>
      <w:lvlText w:val="%7."/>
      <w:lvlJc w:val="left"/>
      <w:pPr>
        <w:ind w:left="5230" w:hanging="360"/>
      </w:pPr>
    </w:lvl>
    <w:lvl w:ilvl="7" w:tplc="04190019" w:tentative="1">
      <w:start w:val="1"/>
      <w:numFmt w:val="lowerLetter"/>
      <w:lvlText w:val="%8."/>
      <w:lvlJc w:val="left"/>
      <w:pPr>
        <w:ind w:left="5950" w:hanging="360"/>
      </w:pPr>
    </w:lvl>
    <w:lvl w:ilvl="8" w:tplc="0419001B" w:tentative="1">
      <w:start w:val="1"/>
      <w:numFmt w:val="lowerRoman"/>
      <w:lvlText w:val="%9."/>
      <w:lvlJc w:val="right"/>
      <w:pPr>
        <w:ind w:left="6670" w:hanging="180"/>
      </w:pPr>
    </w:lvl>
  </w:abstractNum>
  <w:abstractNum w:abstractNumId="7" w15:restartNumberingAfterBreak="0">
    <w:nsid w:val="4B373AF0"/>
    <w:multiLevelType w:val="hybridMultilevel"/>
    <w:tmpl w:val="E124C57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24E3197"/>
    <w:multiLevelType w:val="hybridMultilevel"/>
    <w:tmpl w:val="3B8CB5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74777A2"/>
    <w:multiLevelType w:val="hybridMultilevel"/>
    <w:tmpl w:val="735619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00C7D35"/>
    <w:multiLevelType w:val="hybridMultilevel"/>
    <w:tmpl w:val="90D6FC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A324797"/>
    <w:multiLevelType w:val="hybridMultilevel"/>
    <w:tmpl w:val="79EE189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78FC2505"/>
    <w:multiLevelType w:val="hybridMultilevel"/>
    <w:tmpl w:val="F9806AA8"/>
    <w:lvl w:ilvl="0" w:tplc="F9B67A36">
      <w:start w:val="1"/>
      <w:numFmt w:val="decimal"/>
      <w:lvlText w:val="%1."/>
      <w:lvlJc w:val="left"/>
      <w:pPr>
        <w:ind w:left="1020" w:hanging="6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A420D42"/>
    <w:multiLevelType w:val="singleLevel"/>
    <w:tmpl w:val="8D70AE54"/>
    <w:lvl w:ilvl="0">
      <w:start w:val="1"/>
      <w:numFmt w:val="decimal"/>
      <w:lvlText w:val="1.%1."/>
      <w:legacy w:legacy="1" w:legacySpace="0" w:legacyIndent="461"/>
      <w:lvlJc w:val="left"/>
      <w:rPr>
        <w:rFonts w:ascii="Times New Roman" w:hAnsi="Times New Roman" w:hint="default"/>
      </w:rPr>
    </w:lvl>
  </w:abstractNum>
  <w:num w:numId="1">
    <w:abstractNumId w:val="13"/>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8"/>
  </w:num>
  <w:num w:numId="5">
    <w:abstractNumId w:val="9"/>
  </w:num>
  <w:num w:numId="6">
    <w:abstractNumId w:val="12"/>
  </w:num>
  <w:num w:numId="7">
    <w:abstractNumId w:val="3"/>
  </w:num>
  <w:num w:numId="8">
    <w:abstractNumId w:val="4"/>
  </w:num>
  <w:num w:numId="9">
    <w:abstractNumId w:val="7"/>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0"/>
  </w:num>
  <w:num w:numId="13">
    <w:abstractNumId w:val="5"/>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179"/>
    <w:rsid w:val="00037A80"/>
    <w:rsid w:val="000827B3"/>
    <w:rsid w:val="000861B6"/>
    <w:rsid w:val="000E217D"/>
    <w:rsid w:val="00105762"/>
    <w:rsid w:val="00106C2A"/>
    <w:rsid w:val="001446D8"/>
    <w:rsid w:val="00145361"/>
    <w:rsid w:val="0015504C"/>
    <w:rsid w:val="00157D36"/>
    <w:rsid w:val="001837A3"/>
    <w:rsid w:val="00190B61"/>
    <w:rsid w:val="00194426"/>
    <w:rsid w:val="001B3801"/>
    <w:rsid w:val="001E72AE"/>
    <w:rsid w:val="001F52E3"/>
    <w:rsid w:val="00226216"/>
    <w:rsid w:val="00230F17"/>
    <w:rsid w:val="00244DB5"/>
    <w:rsid w:val="00257328"/>
    <w:rsid w:val="00297490"/>
    <w:rsid w:val="002B1CA7"/>
    <w:rsid w:val="002B1F35"/>
    <w:rsid w:val="002C1179"/>
    <w:rsid w:val="002C5265"/>
    <w:rsid w:val="002D0288"/>
    <w:rsid w:val="002D4497"/>
    <w:rsid w:val="002E0D26"/>
    <w:rsid w:val="002E1D5D"/>
    <w:rsid w:val="002E24A6"/>
    <w:rsid w:val="002F2655"/>
    <w:rsid w:val="002F7ED1"/>
    <w:rsid w:val="00307478"/>
    <w:rsid w:val="003722EC"/>
    <w:rsid w:val="003B67B4"/>
    <w:rsid w:val="003C0513"/>
    <w:rsid w:val="003F68CA"/>
    <w:rsid w:val="004A47F6"/>
    <w:rsid w:val="004B7602"/>
    <w:rsid w:val="004D6440"/>
    <w:rsid w:val="004E35E0"/>
    <w:rsid w:val="004F1A15"/>
    <w:rsid w:val="00531B8B"/>
    <w:rsid w:val="005E07EE"/>
    <w:rsid w:val="0061322B"/>
    <w:rsid w:val="006600C8"/>
    <w:rsid w:val="0066246C"/>
    <w:rsid w:val="006643DE"/>
    <w:rsid w:val="006751EC"/>
    <w:rsid w:val="006A23E1"/>
    <w:rsid w:val="006A370E"/>
    <w:rsid w:val="006D129C"/>
    <w:rsid w:val="00741A24"/>
    <w:rsid w:val="00743511"/>
    <w:rsid w:val="00760C48"/>
    <w:rsid w:val="00766366"/>
    <w:rsid w:val="00772009"/>
    <w:rsid w:val="00773223"/>
    <w:rsid w:val="007A67F5"/>
    <w:rsid w:val="00810E63"/>
    <w:rsid w:val="00833BB9"/>
    <w:rsid w:val="00834900"/>
    <w:rsid w:val="008413EF"/>
    <w:rsid w:val="00864E90"/>
    <w:rsid w:val="00882300"/>
    <w:rsid w:val="008B6BE7"/>
    <w:rsid w:val="0092322F"/>
    <w:rsid w:val="009278C0"/>
    <w:rsid w:val="00941201"/>
    <w:rsid w:val="00976F82"/>
    <w:rsid w:val="00982524"/>
    <w:rsid w:val="00983FB9"/>
    <w:rsid w:val="0099443C"/>
    <w:rsid w:val="009C6C06"/>
    <w:rsid w:val="009D1F32"/>
    <w:rsid w:val="009E05BE"/>
    <w:rsid w:val="00A33984"/>
    <w:rsid w:val="00A36DE1"/>
    <w:rsid w:val="00A36EA9"/>
    <w:rsid w:val="00A37D2E"/>
    <w:rsid w:val="00A92F55"/>
    <w:rsid w:val="00A94A75"/>
    <w:rsid w:val="00AA6290"/>
    <w:rsid w:val="00AC1846"/>
    <w:rsid w:val="00AC555C"/>
    <w:rsid w:val="00B01132"/>
    <w:rsid w:val="00B20B90"/>
    <w:rsid w:val="00B82B91"/>
    <w:rsid w:val="00B84682"/>
    <w:rsid w:val="00BB1A6B"/>
    <w:rsid w:val="00BB77AF"/>
    <w:rsid w:val="00BF28C8"/>
    <w:rsid w:val="00C11B71"/>
    <w:rsid w:val="00C13254"/>
    <w:rsid w:val="00C427F0"/>
    <w:rsid w:val="00C430E8"/>
    <w:rsid w:val="00C527A6"/>
    <w:rsid w:val="00C75515"/>
    <w:rsid w:val="00CA1F26"/>
    <w:rsid w:val="00CF04DB"/>
    <w:rsid w:val="00CF3112"/>
    <w:rsid w:val="00D077CC"/>
    <w:rsid w:val="00D11F52"/>
    <w:rsid w:val="00D21972"/>
    <w:rsid w:val="00D26737"/>
    <w:rsid w:val="00D44499"/>
    <w:rsid w:val="00D77485"/>
    <w:rsid w:val="00E07254"/>
    <w:rsid w:val="00E35AB5"/>
    <w:rsid w:val="00E80410"/>
    <w:rsid w:val="00E821ED"/>
    <w:rsid w:val="00EA5A31"/>
    <w:rsid w:val="00EB04A0"/>
    <w:rsid w:val="00EB2ECA"/>
    <w:rsid w:val="00EB7737"/>
    <w:rsid w:val="00EC3605"/>
    <w:rsid w:val="00F713D0"/>
    <w:rsid w:val="00F74624"/>
    <w:rsid w:val="00F82588"/>
    <w:rsid w:val="00F901B5"/>
    <w:rsid w:val="00FF7BF5"/>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EECAD0FD-D261-4335-A188-C1935F999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KZ" w:eastAsia="ru-K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sz w:val="24"/>
      <w:szCs w:val="24"/>
      <w:lang w:val="ru-RU" w:eastAsia="ru-RU"/>
    </w:rPr>
  </w:style>
  <w:style w:type="paragraph" w:styleId="1">
    <w:name w:val="heading 1"/>
    <w:basedOn w:val="a"/>
    <w:next w:val="a"/>
    <w:link w:val="10"/>
    <w:uiPriority w:val="9"/>
    <w:qFormat/>
    <w:rsid w:val="001837A3"/>
    <w:pPr>
      <w:keepNext/>
      <w:spacing w:before="240" w:after="60"/>
      <w:outlineLvl w:val="0"/>
    </w:pPr>
    <w:rPr>
      <w:rFonts w:ascii="Cambria" w:hAnsi="Cambria"/>
      <w:b/>
      <w:bCs/>
      <w:kern w:val="32"/>
      <w:sz w:val="32"/>
      <w:szCs w:val="32"/>
      <w:lang w:val="x-none" w:eastAsia="x-none"/>
    </w:rPr>
  </w:style>
  <w:style w:type="paragraph" w:styleId="2">
    <w:name w:val="heading 2"/>
    <w:basedOn w:val="a"/>
    <w:next w:val="a"/>
    <w:qFormat/>
    <w:pPr>
      <w:keepNext/>
      <w:widowControl w:val="0"/>
      <w:shd w:val="clear" w:color="auto" w:fill="FFFFFF"/>
      <w:autoSpaceDE w:val="0"/>
      <w:autoSpaceDN w:val="0"/>
      <w:adjustRightInd w:val="0"/>
      <w:jc w:val="center"/>
      <w:outlineLvl w:val="1"/>
    </w:pPr>
    <w:rPr>
      <w:color w:val="000000"/>
      <w:spacing w:val="-7"/>
      <w:szCs w:val="16"/>
    </w:rPr>
  </w:style>
  <w:style w:type="paragraph" w:styleId="4">
    <w:name w:val="heading 4"/>
    <w:basedOn w:val="a"/>
    <w:next w:val="a"/>
    <w:link w:val="40"/>
    <w:uiPriority w:val="9"/>
    <w:unhideWhenUsed/>
    <w:qFormat/>
    <w:rsid w:val="001837A3"/>
    <w:pPr>
      <w:keepNext/>
      <w:spacing w:before="240" w:after="60"/>
      <w:outlineLvl w:val="3"/>
    </w:pPr>
    <w:rPr>
      <w:rFonts w:ascii="Calibri" w:hAnsi="Calibri"/>
      <w:b/>
      <w:bCs/>
      <w:sz w:val="28"/>
      <w:szCs w:val="28"/>
      <w:lang w:val="x-none" w:eastAsia="x-none"/>
    </w:rPr>
  </w:style>
  <w:style w:type="paragraph" w:styleId="5">
    <w:name w:val="heading 5"/>
    <w:basedOn w:val="a"/>
    <w:next w:val="a"/>
    <w:link w:val="50"/>
    <w:uiPriority w:val="9"/>
    <w:semiHidden/>
    <w:unhideWhenUsed/>
    <w:qFormat/>
    <w:rsid w:val="001837A3"/>
    <w:pPr>
      <w:spacing w:before="240" w:after="60"/>
      <w:outlineLvl w:val="4"/>
    </w:pPr>
    <w:rPr>
      <w:rFonts w:ascii="Calibri" w:hAnsi="Calibri"/>
      <w:b/>
      <w:bCs/>
      <w:i/>
      <w:iCs/>
      <w:sz w:val="26"/>
      <w:szCs w:val="26"/>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paragraph" w:styleId="a3">
    <w:name w:val="header"/>
    <w:basedOn w:val="a"/>
    <w:link w:val="a4"/>
    <w:pPr>
      <w:tabs>
        <w:tab w:val="center" w:pos="4677"/>
        <w:tab w:val="right" w:pos="9355"/>
      </w:tabs>
    </w:pPr>
  </w:style>
  <w:style w:type="paragraph" w:styleId="a5">
    <w:name w:val="footer"/>
    <w:basedOn w:val="a"/>
    <w:pPr>
      <w:tabs>
        <w:tab w:val="center" w:pos="4677"/>
        <w:tab w:val="right" w:pos="9355"/>
      </w:tabs>
    </w:pPr>
  </w:style>
  <w:style w:type="character" w:styleId="a6">
    <w:name w:val="page number"/>
    <w:basedOn w:val="a0"/>
  </w:style>
  <w:style w:type="paragraph" w:styleId="20">
    <w:name w:val="Body Text 2"/>
    <w:basedOn w:val="a"/>
    <w:pPr>
      <w:ind w:firstLine="1134"/>
    </w:pPr>
  </w:style>
  <w:style w:type="character" w:customStyle="1" w:styleId="a4">
    <w:name w:val="Верхний колонтитул Знак"/>
    <w:link w:val="a3"/>
    <w:locked/>
    <w:rsid w:val="00157D36"/>
    <w:rPr>
      <w:sz w:val="24"/>
      <w:szCs w:val="24"/>
      <w:lang w:val="ru-RU" w:eastAsia="ru-RU" w:bidi="ar-SA"/>
    </w:rPr>
  </w:style>
  <w:style w:type="character" w:customStyle="1" w:styleId="10">
    <w:name w:val="Заголовок 1 Знак"/>
    <w:link w:val="1"/>
    <w:uiPriority w:val="9"/>
    <w:rsid w:val="001837A3"/>
    <w:rPr>
      <w:rFonts w:ascii="Cambria" w:eastAsia="Times New Roman" w:hAnsi="Cambria" w:cs="Times New Roman"/>
      <w:b/>
      <w:bCs/>
      <w:kern w:val="32"/>
      <w:sz w:val="32"/>
      <w:szCs w:val="32"/>
    </w:rPr>
  </w:style>
  <w:style w:type="character" w:customStyle="1" w:styleId="40">
    <w:name w:val="Заголовок 4 Знак"/>
    <w:link w:val="4"/>
    <w:uiPriority w:val="9"/>
    <w:rsid w:val="001837A3"/>
    <w:rPr>
      <w:rFonts w:ascii="Calibri" w:eastAsia="Times New Roman" w:hAnsi="Calibri" w:cs="Times New Roman"/>
      <w:b/>
      <w:bCs/>
      <w:sz w:val="28"/>
      <w:szCs w:val="28"/>
    </w:rPr>
  </w:style>
  <w:style w:type="character" w:customStyle="1" w:styleId="50">
    <w:name w:val="Заголовок 5 Знак"/>
    <w:link w:val="5"/>
    <w:uiPriority w:val="9"/>
    <w:semiHidden/>
    <w:rsid w:val="001837A3"/>
    <w:rPr>
      <w:rFonts w:ascii="Calibri" w:eastAsia="Times New Roman" w:hAnsi="Calibri" w:cs="Times New Roman"/>
      <w:b/>
      <w:bCs/>
      <w:i/>
      <w:iCs/>
      <w:sz w:val="26"/>
      <w:szCs w:val="26"/>
    </w:rPr>
  </w:style>
  <w:style w:type="paragraph" w:styleId="a7">
    <w:name w:val="List Paragraph"/>
    <w:basedOn w:val="a"/>
    <w:link w:val="a8"/>
    <w:uiPriority w:val="34"/>
    <w:qFormat/>
    <w:rsid w:val="001837A3"/>
    <w:pPr>
      <w:spacing w:after="200" w:line="276" w:lineRule="auto"/>
      <w:ind w:left="720"/>
      <w:contextualSpacing/>
    </w:pPr>
    <w:rPr>
      <w:rFonts w:eastAsia="Calibri"/>
      <w:sz w:val="22"/>
      <w:szCs w:val="22"/>
      <w:lang w:val="x-none" w:eastAsia="en-US"/>
    </w:rPr>
  </w:style>
  <w:style w:type="paragraph" w:styleId="a9">
    <w:name w:val="Normal (Web)"/>
    <w:aliases w:val="Обычный (Web)"/>
    <w:basedOn w:val="a"/>
    <w:uiPriority w:val="99"/>
    <w:rsid w:val="001837A3"/>
    <w:pPr>
      <w:spacing w:before="100" w:beforeAutospacing="1" w:after="100" w:afterAutospacing="1"/>
    </w:pPr>
  </w:style>
  <w:style w:type="character" w:styleId="aa">
    <w:name w:val="Hyperlink"/>
    <w:uiPriority w:val="99"/>
    <w:rsid w:val="001837A3"/>
    <w:rPr>
      <w:color w:val="0000FF"/>
      <w:u w:val="single"/>
    </w:rPr>
  </w:style>
  <w:style w:type="character" w:customStyle="1" w:styleId="a8">
    <w:name w:val="Абзац списка Знак"/>
    <w:link w:val="a7"/>
    <w:uiPriority w:val="34"/>
    <w:rsid w:val="001837A3"/>
    <w:rPr>
      <w:rFonts w:eastAsia="Calibri"/>
      <w:sz w:val="22"/>
      <w:szCs w:val="22"/>
      <w:lang w:eastAsia="en-US"/>
    </w:rPr>
  </w:style>
  <w:style w:type="paragraph" w:styleId="ab">
    <w:name w:val="No Spacing"/>
    <w:aliases w:val="мелкий,мой рабочий,No Spacing,норма,Обя,Айгерим,свой,Без интеБез интервала,Без интервала11,Без интервала111,No Spacing1,14 TNR,МОЙ СТИЛЬ,Елжан,No Spacing11,Без интервала2,Без интерваль,исполнитель,СНОСКИ,Алия,ARSH_N,Дастан1,Документ"/>
    <w:link w:val="ac"/>
    <w:uiPriority w:val="1"/>
    <w:qFormat/>
    <w:rsid w:val="001837A3"/>
    <w:rPr>
      <w:rFonts w:ascii="Calibri" w:hAnsi="Calibri"/>
      <w:sz w:val="22"/>
      <w:szCs w:val="22"/>
      <w:lang w:val="ru-RU" w:eastAsia="ru-RU"/>
    </w:rPr>
  </w:style>
  <w:style w:type="character" w:customStyle="1" w:styleId="note">
    <w:name w:val="note"/>
    <w:rsid w:val="001837A3"/>
  </w:style>
  <w:style w:type="character" w:styleId="ad">
    <w:name w:val="Emphasis"/>
    <w:uiPriority w:val="20"/>
    <w:qFormat/>
    <w:rsid w:val="00983FB9"/>
    <w:rPr>
      <w:i/>
      <w:iCs/>
    </w:rPr>
  </w:style>
  <w:style w:type="paragraph" w:customStyle="1" w:styleId="Default">
    <w:name w:val="Default"/>
    <w:rsid w:val="00882300"/>
    <w:pPr>
      <w:autoSpaceDE w:val="0"/>
      <w:autoSpaceDN w:val="0"/>
      <w:adjustRightInd w:val="0"/>
    </w:pPr>
    <w:rPr>
      <w:rFonts w:eastAsia="Calibri"/>
      <w:color w:val="000000"/>
      <w:sz w:val="24"/>
      <w:szCs w:val="24"/>
      <w:lang w:val="ru-RU" w:eastAsia="en-US"/>
    </w:rPr>
  </w:style>
  <w:style w:type="character" w:customStyle="1" w:styleId="s0">
    <w:name w:val="s0"/>
    <w:rsid w:val="00226216"/>
    <w:rPr>
      <w:rFonts w:ascii="Times New Roman" w:hAnsi="Times New Roman" w:cs="Times New Roman" w:hint="default"/>
      <w:b w:val="0"/>
      <w:bCs w:val="0"/>
      <w:i w:val="0"/>
      <w:iCs w:val="0"/>
      <w:color w:val="000000"/>
    </w:rPr>
  </w:style>
  <w:style w:type="character" w:customStyle="1" w:styleId="ac">
    <w:name w:val="Без интервала Знак"/>
    <w:aliases w:val="мелкий Знак,мой рабочий Знак,No Spacing Знак,норма Знак,Обя Знак,Айгерим Знак,свой Знак,Без интеБез интервала Знак,Без интервала11 Знак,Без интервала111 Знак,No Spacing1 Знак,14 TNR Знак,МОЙ СТИЛЬ Знак,Елжан Знак,No Spacing11 Знак"/>
    <w:link w:val="ab"/>
    <w:uiPriority w:val="1"/>
    <w:qFormat/>
    <w:locked/>
    <w:rsid w:val="00226216"/>
    <w:rPr>
      <w:rFonts w:ascii="Calibri" w:hAnsi="Calibri"/>
      <w:sz w:val="22"/>
      <w:szCs w:val="22"/>
      <w:lang w:bidi="ar-SA"/>
    </w:rPr>
  </w:style>
  <w:style w:type="paragraph" w:customStyle="1" w:styleId="ae">
    <w:name w:val="Стиль"/>
    <w:rsid w:val="00A94A75"/>
    <w:pPr>
      <w:widowControl w:val="0"/>
      <w:autoSpaceDE w:val="0"/>
      <w:autoSpaceDN w:val="0"/>
      <w:adjustRightInd w:val="0"/>
    </w:pPr>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86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1635</Words>
  <Characters>13494</Characters>
  <Application>Microsoft Office Word</Application>
  <DocSecurity>0</DocSecurity>
  <Lines>112</Lines>
  <Paragraphs>30</Paragraphs>
  <ScaleCrop>false</ScaleCrop>
  <HeadingPairs>
    <vt:vector size="2" baseType="variant">
      <vt:variant>
        <vt:lpstr>Название</vt:lpstr>
      </vt:variant>
      <vt:variant>
        <vt:i4>1</vt:i4>
      </vt:variant>
    </vt:vector>
  </HeadingPairs>
  <TitlesOfParts>
    <vt:vector size="1" baseType="lpstr">
      <vt:lpstr>Журнал приема-передачи записей Системы менеджмента качества в архив</vt:lpstr>
    </vt:vector>
  </TitlesOfParts>
  <Company>SPecialiST RePack</Company>
  <LinksUpToDate>false</LinksUpToDate>
  <CharactersWithSpaces>15099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Журнал приема-передачи записей Системы менеджмента качества в архив</dc:title>
  <dc:subject/>
  <dc:creator>TurdaliyevaG</dc:creator>
  <cp:keywords/>
  <cp:lastModifiedBy>Omar Arman</cp:lastModifiedBy>
  <cp:revision>2</cp:revision>
  <cp:lastPrinted>2011-02-25T05:25:00Z</cp:lastPrinted>
  <dcterms:created xsi:type="dcterms:W3CDTF">2024-01-17T10:19:00Z</dcterms:created>
  <dcterms:modified xsi:type="dcterms:W3CDTF">2024-01-17T10:19:00Z</dcterms:modified>
</cp:coreProperties>
</file>