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8663C" w14:textId="77777777" w:rsidR="00B520BF" w:rsidRPr="00B520BF" w:rsidRDefault="00B520BF" w:rsidP="00B520BF">
      <w:pPr>
        <w:rPr>
          <w:rFonts w:ascii="Times New Roman" w:hAnsi="Times New Roman" w:cs="Times New Roman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3379"/>
        <w:gridCol w:w="1366"/>
        <w:gridCol w:w="1982"/>
        <w:gridCol w:w="2197"/>
      </w:tblGrid>
      <w:tr w:rsidR="00B520BF" w:rsidRPr="00B520BF" w14:paraId="6FA62740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70840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47437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  <w:b/>
                <w:bCs/>
              </w:rPr>
              <w:t>ФИО обучающегося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B2A4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  <w:b/>
                <w:bCs/>
              </w:rPr>
              <w:t>Страна направления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2173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  <w:b/>
                <w:bCs/>
              </w:rPr>
              <w:t>Вуз направления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1C458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  <w:b/>
                <w:bCs/>
              </w:rPr>
              <w:t>Специальность</w:t>
            </w:r>
          </w:p>
        </w:tc>
      </w:tr>
      <w:tr w:rsidR="00B520BF" w:rsidRPr="00B520BF" w14:paraId="050D2A57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CC6CC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6663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Ахметова </w:t>
            </w:r>
            <w:proofErr w:type="spellStart"/>
            <w:r w:rsidRPr="00B520BF">
              <w:rPr>
                <w:rFonts w:ascii="Times New Roman" w:hAnsi="Times New Roman" w:cs="Times New Roman"/>
              </w:rPr>
              <w:t>Рысжан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BBB7C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43D84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8D701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5B020700 — Переводческое дело</w:t>
            </w:r>
          </w:p>
        </w:tc>
      </w:tr>
      <w:tr w:rsidR="00B520BF" w:rsidRPr="00B520BF" w14:paraId="00988F87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E1170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FDA9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Валуйских Данил Александрович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2AC94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360B1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11F3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5В030100 — Юриспруденция</w:t>
            </w:r>
          </w:p>
        </w:tc>
      </w:tr>
      <w:tr w:rsidR="00B520BF" w:rsidRPr="00B520BF" w14:paraId="55C28540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6E73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0F32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ЕрмековДиасЕрланович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D4A87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106B2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A927D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5В050300 — Психология</w:t>
            </w:r>
          </w:p>
        </w:tc>
      </w:tr>
      <w:tr w:rsidR="00B520BF" w:rsidRPr="00B520BF" w14:paraId="029E89CB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EB8CD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44E10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ЖаркынкызыЖанель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3A17D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724F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29298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5B020700 — Переводческое дело</w:t>
            </w:r>
          </w:p>
        </w:tc>
      </w:tr>
      <w:tr w:rsidR="00B520BF" w:rsidRPr="00B520BF" w14:paraId="279FD675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8E98B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44733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Иванова Анастасия Николаевна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C47D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DEF67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647D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5В011900 — Иностранный язык: два иностранных языка</w:t>
            </w:r>
          </w:p>
        </w:tc>
      </w:tr>
      <w:tr w:rsidR="00B520BF" w:rsidRPr="00B520BF" w14:paraId="4380BE38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312E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A18C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Рахметова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АйсулуСаяновна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5DF8B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D890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E877F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5В020200 — Международные отношения</w:t>
            </w:r>
          </w:p>
        </w:tc>
      </w:tr>
      <w:tr w:rsidR="00B520BF" w:rsidRPr="00B520BF" w14:paraId="5742EC47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E5531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71363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ТулеуоваАйымЖенисовна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FADF4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1668D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7DAD5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5B020700 — Переводческое дело</w:t>
            </w:r>
          </w:p>
        </w:tc>
      </w:tr>
      <w:tr w:rsidR="00B520BF" w:rsidRPr="00B520BF" w14:paraId="21BC17FC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F524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482F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Ускенова</w:t>
            </w:r>
            <w:proofErr w:type="spellEnd"/>
            <w:r w:rsidRPr="00B520BF">
              <w:rPr>
                <w:rFonts w:ascii="Times New Roman" w:hAnsi="Times New Roman" w:cs="Times New Roman"/>
              </w:rPr>
              <w:t xml:space="preserve"> Аида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Касеновна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17D1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8FEA0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Карлов университет в Праге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D121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5B060800 — Экология</w:t>
            </w:r>
          </w:p>
        </w:tc>
      </w:tr>
      <w:tr w:rsidR="00B520BF" w:rsidRPr="00B520BF" w14:paraId="32E84E65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0DC4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FD021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Магай</w:t>
            </w:r>
            <w:proofErr w:type="spellEnd"/>
            <w:r w:rsidRPr="00B520BF">
              <w:rPr>
                <w:rFonts w:ascii="Times New Roman" w:hAnsi="Times New Roman" w:cs="Times New Roman"/>
              </w:rPr>
              <w:t xml:space="preserve"> Ксения Давидовна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08C9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Чешская Республика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EF1A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ТомашаБати</w:t>
            </w:r>
            <w:proofErr w:type="spellEnd"/>
            <w:r w:rsidRPr="00B520BF">
              <w:rPr>
                <w:rFonts w:ascii="Times New Roman" w:hAnsi="Times New Roman" w:cs="Times New Roman"/>
              </w:rPr>
              <w:t xml:space="preserve"> в Злине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930F8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5В051300 — Мировая экономика</w:t>
            </w:r>
          </w:p>
        </w:tc>
      </w:tr>
      <w:tr w:rsidR="00B520BF" w:rsidRPr="00B520BF" w14:paraId="52477D34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44A4B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2CB4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АльжаппароваМеруерт</w:t>
            </w:r>
            <w:proofErr w:type="spellEnd"/>
            <w:r w:rsidRPr="00B520BF">
              <w:rPr>
                <w:rFonts w:ascii="Times New Roman" w:hAnsi="Times New Roman" w:cs="Times New Roman"/>
              </w:rPr>
              <w:br/>
            </w:r>
            <w:proofErr w:type="spellStart"/>
            <w:r w:rsidRPr="00B520BF">
              <w:rPr>
                <w:rFonts w:ascii="Times New Roman" w:hAnsi="Times New Roman" w:cs="Times New Roman"/>
              </w:rPr>
              <w:t>Сагинтаевна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E41AF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AA1F4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БабешБоляй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3DD23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5B090800 — Оценка</w:t>
            </w:r>
          </w:p>
        </w:tc>
      </w:tr>
      <w:tr w:rsidR="00B520BF" w:rsidRPr="00B520BF" w14:paraId="73BDE81B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B068A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69D0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Базарбай</w:t>
            </w:r>
            <w:proofErr w:type="spellEnd"/>
            <w:r w:rsidRPr="00B520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АидаБіржанқызы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2AE33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184C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БабешБоляй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FFDF2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5В074800 — Технология фармацевтического производства</w:t>
            </w:r>
          </w:p>
        </w:tc>
      </w:tr>
      <w:tr w:rsidR="00B520BF" w:rsidRPr="00B520BF" w14:paraId="0F9D594B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E40AE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42A34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КалмагамбетовДаниярНурланович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3E24F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DCD3C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БабешБоляй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75D27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5B021000 — Иностранная филология</w:t>
            </w:r>
          </w:p>
        </w:tc>
      </w:tr>
      <w:tr w:rsidR="00B520BF" w:rsidRPr="00B520BF" w14:paraId="0E03D422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7479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28425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КапажановСаматСерикбулатович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4738B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1737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БабешБоляй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75927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5В050300 — Психология</w:t>
            </w:r>
          </w:p>
        </w:tc>
      </w:tr>
      <w:tr w:rsidR="00B520BF" w:rsidRPr="00B520BF" w14:paraId="17E9AE91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DE13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5ABB0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ӨмірбаеваСалтанатМұратқызы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834F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499C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БабешБоляй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C7463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5B060700 — Биология</w:t>
            </w:r>
          </w:p>
        </w:tc>
      </w:tr>
      <w:tr w:rsidR="00B520BF" w:rsidRPr="00B520BF" w14:paraId="3C7D0A99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AB7C8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95BF5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proofErr w:type="spellStart"/>
            <w:r w:rsidRPr="00B520BF">
              <w:rPr>
                <w:rFonts w:ascii="Times New Roman" w:hAnsi="Times New Roman" w:cs="Times New Roman"/>
              </w:rPr>
              <w:t>ЭргенбайЖансая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999D9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FFD7D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 xml:space="preserve">Университет </w:t>
            </w:r>
            <w:proofErr w:type="spellStart"/>
            <w:r w:rsidRPr="00B520BF">
              <w:rPr>
                <w:rFonts w:ascii="Times New Roman" w:hAnsi="Times New Roman" w:cs="Times New Roman"/>
              </w:rPr>
              <w:t>БабешБоляй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C6E36" w14:textId="77777777" w:rsidR="00B520BF" w:rsidRPr="00B520BF" w:rsidRDefault="00B520BF" w:rsidP="00B520BF">
            <w:pPr>
              <w:rPr>
                <w:rFonts w:ascii="Times New Roman" w:hAnsi="Times New Roman" w:cs="Times New Roman"/>
              </w:rPr>
            </w:pPr>
            <w:r w:rsidRPr="00B520BF">
              <w:rPr>
                <w:rFonts w:ascii="Times New Roman" w:hAnsi="Times New Roman" w:cs="Times New Roman"/>
              </w:rPr>
              <w:t>5B021000 — Иностранная филология</w:t>
            </w:r>
          </w:p>
        </w:tc>
      </w:tr>
    </w:tbl>
    <w:p w14:paraId="0FC40BBC" w14:textId="77777777" w:rsidR="00B520BF" w:rsidRPr="00B520BF" w:rsidRDefault="00B520BF" w:rsidP="00B520BF">
      <w:pPr>
        <w:rPr>
          <w:rFonts w:ascii="Times New Roman" w:hAnsi="Times New Roman" w:cs="Times New Roman"/>
        </w:rPr>
      </w:pPr>
    </w:p>
    <w:sectPr w:rsidR="00B520BF" w:rsidRPr="00B52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BF"/>
    <w:rsid w:val="003E6BC1"/>
    <w:rsid w:val="003F3751"/>
    <w:rsid w:val="005B7CC4"/>
    <w:rsid w:val="00727A99"/>
    <w:rsid w:val="00B5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EDED"/>
  <w15:chartTrackingRefBased/>
  <w15:docId w15:val="{B0FC1371-AF48-4082-AAB3-7F5D21E5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2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2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2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2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2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2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2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20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20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20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20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20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2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2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2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2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2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2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20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20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20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2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20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20B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520B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52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2026-09-23T05:31:00Z</dcterms:created>
  <dcterms:modified xsi:type="dcterms:W3CDTF">2026-09-23T05:33:00Z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2026-09-23T05:33:13Z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9588aa83-799f-4832-8b87-9fb4f50c44b2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