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A6041" w14:textId="77777777" w:rsidR="00675D7D" w:rsidRPr="00675D7D" w:rsidRDefault="00675D7D" w:rsidP="00675D7D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675D7D">
        <w:rPr>
          <w:rFonts w:ascii="Times New Roman" w:hAnsi="Times New Roman" w:cs="Times New Roman"/>
          <w:sz w:val="24"/>
          <w:szCs w:val="24"/>
        </w:rPr>
        <w:t>КарГУ</w:t>
      </w:r>
      <w:proofErr w:type="spellEnd"/>
      <w:r w:rsidRPr="00675D7D">
        <w:rPr>
          <w:rFonts w:ascii="Times New Roman" w:hAnsi="Times New Roman" w:cs="Times New Roman"/>
          <w:sz w:val="24"/>
          <w:szCs w:val="24"/>
        </w:rPr>
        <w:t xml:space="preserve"> им. </w:t>
      </w:r>
      <w:proofErr w:type="gramStart"/>
      <w:r w:rsidRPr="00675D7D">
        <w:rPr>
          <w:rFonts w:ascii="Times New Roman" w:hAnsi="Times New Roman" w:cs="Times New Roman"/>
          <w:sz w:val="24"/>
          <w:szCs w:val="24"/>
        </w:rPr>
        <w:t>Е.А.</w:t>
      </w:r>
      <w:proofErr w:type="gramEnd"/>
      <w:r w:rsidRPr="00675D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5D7D">
        <w:rPr>
          <w:rFonts w:ascii="Times New Roman" w:hAnsi="Times New Roman" w:cs="Times New Roman"/>
          <w:sz w:val="24"/>
          <w:szCs w:val="24"/>
        </w:rPr>
        <w:t>Букетова</w:t>
      </w:r>
      <w:proofErr w:type="spellEnd"/>
      <w:r w:rsidRPr="00675D7D">
        <w:rPr>
          <w:rFonts w:ascii="Times New Roman" w:hAnsi="Times New Roman" w:cs="Times New Roman"/>
          <w:sz w:val="24"/>
          <w:szCs w:val="24"/>
        </w:rPr>
        <w:t xml:space="preserve"> выделено финансирование для направления 15 обучающихся в вузы Европы (приказ Министра образования и науки РК от №39 от 28.01.2020 года «Об утверждении Плана реализации программы академической мобильности»). </w:t>
      </w:r>
      <w:r w:rsidRPr="00675D7D">
        <w:rPr>
          <w:rFonts w:ascii="Times New Roman" w:hAnsi="Times New Roman" w:cs="Times New Roman"/>
          <w:sz w:val="24"/>
          <w:szCs w:val="24"/>
        </w:rPr>
        <w:br/>
        <w:t xml:space="preserve">Направление обучающихся на обучение за рубежом в рамках академической мобильности за счет средств республиканского бюджета осуществляется согласно «Правилам направления для обучения за рубежом, в том числе в рамках академической мобильности», утвержденных приказом Министра образования и науки Республики Казахстан №613 от 19.11.2008 г. </w:t>
      </w:r>
      <w:r w:rsidRPr="00675D7D">
        <w:rPr>
          <w:rFonts w:ascii="Times New Roman" w:hAnsi="Times New Roman" w:cs="Times New Roman"/>
          <w:sz w:val="24"/>
          <w:szCs w:val="24"/>
        </w:rPr>
        <w:br/>
        <w:t xml:space="preserve">Для отбора претендентов, направляемых за счет средств республиканского бюджета, создается Комиссия. Состав Комиссии утверждается приказом уполномоченного органа в области образования. </w:t>
      </w:r>
      <w:r w:rsidRPr="00675D7D">
        <w:rPr>
          <w:rFonts w:ascii="Times New Roman" w:hAnsi="Times New Roman" w:cs="Times New Roman"/>
          <w:sz w:val="24"/>
          <w:szCs w:val="24"/>
        </w:rPr>
        <w:br/>
        <w:t>Для участия в конкурсе на обучение за рубежом за счет средств республиканского бюджета претенденты должны предоставить следующий пакет документов:</w:t>
      </w:r>
    </w:p>
    <w:p w14:paraId="277B8D2F" w14:textId="77777777" w:rsidR="00675D7D" w:rsidRPr="00675D7D" w:rsidRDefault="00675D7D" w:rsidP="00675D7D">
      <w:pPr>
        <w:rPr>
          <w:rFonts w:ascii="Times New Roman" w:hAnsi="Times New Roman" w:cs="Times New Roman"/>
          <w:sz w:val="24"/>
          <w:szCs w:val="24"/>
        </w:rPr>
      </w:pPr>
      <w:r w:rsidRPr="00675D7D">
        <w:rPr>
          <w:rFonts w:ascii="Times New Roman" w:hAnsi="Times New Roman" w:cs="Times New Roman"/>
          <w:sz w:val="24"/>
          <w:szCs w:val="24"/>
        </w:rPr>
        <w:t>-копия паспорта гражданина РК;</w:t>
      </w:r>
    </w:p>
    <w:p w14:paraId="49E4094F" w14:textId="77777777" w:rsidR="00675D7D" w:rsidRPr="00675D7D" w:rsidRDefault="00675D7D" w:rsidP="00675D7D">
      <w:pPr>
        <w:rPr>
          <w:rFonts w:ascii="Times New Roman" w:hAnsi="Times New Roman" w:cs="Times New Roman"/>
          <w:sz w:val="24"/>
          <w:szCs w:val="24"/>
        </w:rPr>
      </w:pPr>
      <w:r w:rsidRPr="00675D7D">
        <w:rPr>
          <w:rFonts w:ascii="Times New Roman" w:hAnsi="Times New Roman" w:cs="Times New Roman"/>
          <w:sz w:val="24"/>
          <w:szCs w:val="24"/>
        </w:rPr>
        <w:t>-документы об образовании (оригинал): для направления по программе «Бакалавриат»:</w:t>
      </w:r>
    </w:p>
    <w:p w14:paraId="4C45EF3E" w14:textId="77777777" w:rsidR="00675D7D" w:rsidRPr="00675D7D" w:rsidRDefault="00675D7D" w:rsidP="00675D7D">
      <w:pPr>
        <w:rPr>
          <w:rFonts w:ascii="Times New Roman" w:hAnsi="Times New Roman" w:cs="Times New Roman"/>
          <w:sz w:val="24"/>
          <w:szCs w:val="24"/>
        </w:rPr>
      </w:pPr>
      <w:r w:rsidRPr="00675D7D">
        <w:rPr>
          <w:rFonts w:ascii="Times New Roman" w:hAnsi="Times New Roman" w:cs="Times New Roman"/>
          <w:sz w:val="24"/>
          <w:szCs w:val="24"/>
        </w:rPr>
        <w:t>-транскрипт о текущей успеваемости;</w:t>
      </w:r>
    </w:p>
    <w:p w14:paraId="31F80BAB" w14:textId="77777777" w:rsidR="00675D7D" w:rsidRPr="00675D7D" w:rsidRDefault="00675D7D" w:rsidP="00675D7D">
      <w:pPr>
        <w:rPr>
          <w:rFonts w:ascii="Times New Roman" w:hAnsi="Times New Roman" w:cs="Times New Roman"/>
          <w:sz w:val="24"/>
          <w:szCs w:val="24"/>
        </w:rPr>
      </w:pPr>
      <w:r w:rsidRPr="00675D7D">
        <w:rPr>
          <w:rFonts w:ascii="Times New Roman" w:hAnsi="Times New Roman" w:cs="Times New Roman"/>
          <w:sz w:val="24"/>
          <w:szCs w:val="24"/>
        </w:rPr>
        <w:t>-документ, подтверждающий уровень владения иностранным языком (претендент предоставляет один из нижеследующих документов):</w:t>
      </w:r>
    </w:p>
    <w:p w14:paraId="13E4796A" w14:textId="77777777" w:rsidR="00675D7D" w:rsidRPr="00675D7D" w:rsidRDefault="00675D7D" w:rsidP="00675D7D">
      <w:pPr>
        <w:rPr>
          <w:rFonts w:ascii="Times New Roman" w:hAnsi="Times New Roman" w:cs="Times New Roman"/>
          <w:sz w:val="24"/>
          <w:szCs w:val="24"/>
        </w:rPr>
      </w:pPr>
      <w:r w:rsidRPr="00675D7D">
        <w:rPr>
          <w:rFonts w:ascii="Times New Roman" w:hAnsi="Times New Roman" w:cs="Times New Roman"/>
          <w:sz w:val="24"/>
          <w:szCs w:val="24"/>
        </w:rPr>
        <w:t>-сертификат, полученный через международные системы оценки знания иностранного языка, при наличии;</w:t>
      </w:r>
    </w:p>
    <w:p w14:paraId="3F128643" w14:textId="77777777" w:rsidR="00675D7D" w:rsidRPr="00675D7D" w:rsidRDefault="00675D7D" w:rsidP="00675D7D">
      <w:pPr>
        <w:rPr>
          <w:rFonts w:ascii="Times New Roman" w:hAnsi="Times New Roman" w:cs="Times New Roman"/>
          <w:sz w:val="24"/>
          <w:szCs w:val="24"/>
        </w:rPr>
      </w:pPr>
      <w:r w:rsidRPr="00675D7D">
        <w:rPr>
          <w:rFonts w:ascii="Times New Roman" w:hAnsi="Times New Roman" w:cs="Times New Roman"/>
          <w:sz w:val="24"/>
          <w:szCs w:val="24"/>
        </w:rPr>
        <w:t>-письмо о согласии зарубежного вуза принять студента с имеющимся уровнем иностранного языка;</w:t>
      </w:r>
    </w:p>
    <w:p w14:paraId="44B59F5E" w14:textId="77777777" w:rsidR="00675D7D" w:rsidRPr="00675D7D" w:rsidRDefault="00675D7D" w:rsidP="00675D7D">
      <w:pPr>
        <w:rPr>
          <w:rFonts w:ascii="Times New Roman" w:hAnsi="Times New Roman" w:cs="Times New Roman"/>
          <w:sz w:val="24"/>
          <w:szCs w:val="24"/>
        </w:rPr>
      </w:pPr>
      <w:r w:rsidRPr="00675D7D">
        <w:rPr>
          <w:rFonts w:ascii="Times New Roman" w:hAnsi="Times New Roman" w:cs="Times New Roman"/>
          <w:sz w:val="24"/>
          <w:szCs w:val="24"/>
        </w:rPr>
        <w:t>-результат тестирования казахстанского вуза (не ниже уровня В2);</w:t>
      </w:r>
    </w:p>
    <w:p w14:paraId="06AFA9A0" w14:textId="77777777" w:rsidR="00675D7D" w:rsidRPr="00675D7D" w:rsidRDefault="00675D7D" w:rsidP="00675D7D">
      <w:pPr>
        <w:rPr>
          <w:rFonts w:ascii="Times New Roman" w:hAnsi="Times New Roman" w:cs="Times New Roman"/>
          <w:sz w:val="24"/>
          <w:szCs w:val="24"/>
        </w:rPr>
      </w:pPr>
      <w:r w:rsidRPr="00675D7D">
        <w:rPr>
          <w:rFonts w:ascii="Times New Roman" w:hAnsi="Times New Roman" w:cs="Times New Roman"/>
          <w:sz w:val="24"/>
          <w:szCs w:val="24"/>
        </w:rPr>
        <w:t>-письменное согласие родителей, опекунов, законных представителей претендента, не достигшего восемнадцатилетнего возраста, на период более 2 (двух) месяцев;</w:t>
      </w:r>
    </w:p>
    <w:p w14:paraId="1C0B15C0" w14:textId="77777777" w:rsidR="00675D7D" w:rsidRPr="00675D7D" w:rsidRDefault="00675D7D" w:rsidP="00675D7D">
      <w:pPr>
        <w:rPr>
          <w:rFonts w:ascii="Times New Roman" w:hAnsi="Times New Roman" w:cs="Times New Roman"/>
          <w:sz w:val="24"/>
          <w:szCs w:val="24"/>
        </w:rPr>
      </w:pPr>
      <w:r w:rsidRPr="00675D7D">
        <w:rPr>
          <w:rFonts w:ascii="Times New Roman" w:hAnsi="Times New Roman" w:cs="Times New Roman"/>
          <w:sz w:val="24"/>
          <w:szCs w:val="24"/>
        </w:rPr>
        <w:t>-документ о составе семьи, для подтверждения многодетности семьи студента;</w:t>
      </w:r>
    </w:p>
    <w:p w14:paraId="704E2A2F" w14:textId="77777777" w:rsidR="00675D7D" w:rsidRPr="00675D7D" w:rsidRDefault="00675D7D" w:rsidP="00675D7D">
      <w:pPr>
        <w:rPr>
          <w:rFonts w:ascii="Times New Roman" w:hAnsi="Times New Roman" w:cs="Times New Roman"/>
          <w:sz w:val="24"/>
          <w:szCs w:val="24"/>
        </w:rPr>
      </w:pPr>
      <w:r w:rsidRPr="00675D7D">
        <w:rPr>
          <w:rFonts w:ascii="Times New Roman" w:hAnsi="Times New Roman" w:cs="Times New Roman"/>
          <w:sz w:val="24"/>
          <w:szCs w:val="24"/>
        </w:rPr>
        <w:t>-документ, подтверждающий отсутствие родителей у студента (для категории студентов, относящихся к сиротам или к студентам, оставшимся без попечения родителей (при наличии);</w:t>
      </w:r>
    </w:p>
    <w:p w14:paraId="01B53933" w14:textId="77777777" w:rsidR="00675D7D" w:rsidRPr="00675D7D" w:rsidRDefault="00675D7D" w:rsidP="00675D7D">
      <w:pPr>
        <w:rPr>
          <w:rFonts w:ascii="Times New Roman" w:hAnsi="Times New Roman" w:cs="Times New Roman"/>
          <w:sz w:val="24"/>
          <w:szCs w:val="24"/>
        </w:rPr>
      </w:pPr>
      <w:r w:rsidRPr="00675D7D">
        <w:rPr>
          <w:rFonts w:ascii="Times New Roman" w:hAnsi="Times New Roman" w:cs="Times New Roman"/>
          <w:sz w:val="24"/>
          <w:szCs w:val="24"/>
        </w:rPr>
        <w:t>-документ, подтверждающий инвалидность студента (при наличии);</w:t>
      </w:r>
    </w:p>
    <w:p w14:paraId="20601134" w14:textId="77777777" w:rsidR="00675D7D" w:rsidRPr="00675D7D" w:rsidRDefault="00675D7D" w:rsidP="00675D7D">
      <w:pPr>
        <w:rPr>
          <w:rFonts w:ascii="Times New Roman" w:hAnsi="Times New Roman" w:cs="Times New Roman"/>
          <w:sz w:val="24"/>
          <w:szCs w:val="24"/>
        </w:rPr>
      </w:pPr>
      <w:r w:rsidRPr="00675D7D">
        <w:rPr>
          <w:rFonts w:ascii="Times New Roman" w:hAnsi="Times New Roman" w:cs="Times New Roman"/>
          <w:sz w:val="24"/>
          <w:szCs w:val="24"/>
        </w:rPr>
        <w:t>-анкета гражданина РК, выезжающего за рубеж.</w:t>
      </w:r>
    </w:p>
    <w:p w14:paraId="7EF03F22" w14:textId="77777777" w:rsidR="003E6BC1" w:rsidRDefault="003E6BC1"/>
    <w:sectPr w:rsidR="003E6B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D7D"/>
    <w:rsid w:val="003E6BC1"/>
    <w:rsid w:val="003F3751"/>
    <w:rsid w:val="005B7CC4"/>
    <w:rsid w:val="00675D7D"/>
    <w:rsid w:val="00727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3712C"/>
  <w15:chartTrackingRefBased/>
  <w15:docId w15:val="{2DEFE6DC-34C3-4329-A540-6D58320FC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75D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75D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75D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75D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75D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75D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75D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75D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75D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75D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75D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75D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75D7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75D7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75D7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75D7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75D7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75D7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75D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75D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75D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75D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75D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75D7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75D7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75D7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75D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75D7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75D7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290</Words>
  <Characters>1655</Characters>
  <Application>Microsoft Office Word</Application>
  <DocSecurity>0</DocSecurity>
  <Lines>13</Lines>
  <Paragraphs>3</Paragraphs>
  <ScaleCrop>false</ScaleCrop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Саятқызы Диана</dc:creator>
  <cp:keywords/>
  <dc:description/>
  <cp:lastModifiedBy>Саятқызы Диана</cp:lastModifiedBy>
  <cp:revision>1</cp:revision>
  <dcterms:created xsi:type="dcterms:W3CDTF">2026-09-23T05:26:00Z</dcterms:created>
  <dcterms:modified xsi:type="dcterms:W3CDTF">2026-09-23T05:27:00Z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2026-09-23T05:27:39Z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0a454519-0ba8-4a0f-ad07-44d17ea7d7ac</vt:lpwstr>
  </property>
  <property fmtid="{D5CDD505-2E9C-101B-9397-08002B2CF9AE}" pid="7" name="MSIP_Label_defa4170-0d19-0005-0004-bc88714345d2_ActionId">
    <vt:lpwstr>0ee37cba-9256-4943-aab2-d5a20073f6cb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