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E65B" w14:textId="77777777" w:rsidR="007C1D70" w:rsidRPr="007C1D70" w:rsidRDefault="007C1D70" w:rsidP="007C1D7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1D70">
        <w:rPr>
          <w:rFonts w:ascii="Times New Roman" w:hAnsi="Times New Roman" w:cs="Times New Roman"/>
          <w:b/>
          <w:bCs/>
          <w:sz w:val="28"/>
          <w:szCs w:val="28"/>
          <w:lang w:val="en-US"/>
        </w:rPr>
        <w:t>For consideration by the Selection Committee for study abroad under the academic mobility programs funded by the Republican budget in European universities in 2026, 30 candidates were presented.</w:t>
      </w:r>
    </w:p>
    <w:p w14:paraId="7ADD0DBE" w14:textId="77777777" w:rsidR="007C1D70" w:rsidRPr="007C1D70" w:rsidRDefault="007C1D70" w:rsidP="007C1D7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1D70">
        <w:rPr>
          <w:rFonts w:ascii="Times New Roman" w:hAnsi="Times New Roman" w:cs="Times New Roman"/>
          <w:b/>
          <w:bCs/>
          <w:sz w:val="28"/>
          <w:szCs w:val="28"/>
          <w:lang w:val="en-US"/>
        </w:rPr>
        <w:t>Candidates were offered European countries such as Lithuania, Italy, Hungary, Poland, and Romania as study destinations.</w:t>
      </w:r>
    </w:p>
    <w:p w14:paraId="0D652651" w14:textId="77777777" w:rsidR="007C1D70" w:rsidRPr="007C1D70" w:rsidRDefault="007C1D70" w:rsidP="007C1D7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1D70">
        <w:rPr>
          <w:rFonts w:ascii="Times New Roman" w:hAnsi="Times New Roman" w:cs="Times New Roman"/>
          <w:b/>
          <w:bCs/>
          <w:sz w:val="28"/>
          <w:szCs w:val="28"/>
          <w:lang w:val="en-US"/>
        </w:rPr>
        <w:t>Based on the results of the Selection Committee meeting, 15 students were selected.</w:t>
      </w:r>
    </w:p>
    <w:p w14:paraId="7C7BA14D" w14:textId="77777777" w:rsidR="007C1D70" w:rsidRPr="007C1D70" w:rsidRDefault="007C1D70" w:rsidP="007C1D7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1D7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Meeting of the Selection Committee for the selection of candidates for study abroad under the academic mobility program: </w:t>
      </w:r>
      <w:hyperlink r:id="rId4" w:history="1">
        <w:r w:rsidRPr="007C1D70">
          <w:rPr>
            <w:rStyle w:val="ac"/>
            <w:rFonts w:ascii="Times New Roman" w:hAnsi="Times New Roman" w:cs="Times New Roman"/>
            <w:b/>
            <w:bCs/>
            <w:sz w:val="28"/>
            <w:szCs w:val="28"/>
            <w:lang w:val="en-US"/>
          </w:rPr>
          <w:t>https://www.youtube.com/live/uQyRapoCrrs?si=zra4T66CpbqZ9GN_</w:t>
        </w:r>
      </w:hyperlink>
    </w:p>
    <w:p w14:paraId="4EF10B6B" w14:textId="6B3E9E63" w:rsidR="007C1D70" w:rsidRPr="007C1D70" w:rsidRDefault="004F2D65" w:rsidP="004F2D6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F2D65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   </w:t>
      </w:r>
      <w:r w:rsidRPr="004F2D65">
        <w:rPr>
          <w:rFonts w:ascii="Times New Roman" w:hAnsi="Times New Roman" w:cs="Times New Roman"/>
          <w:i/>
          <w:iCs/>
          <w:sz w:val="28"/>
          <w:szCs w:val="28"/>
          <w:lang w:val="en-US"/>
        </w:rPr>
        <w:br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2051"/>
        <w:gridCol w:w="1587"/>
        <w:gridCol w:w="2082"/>
        <w:gridCol w:w="3122"/>
      </w:tblGrid>
      <w:tr w:rsidR="007C1D70" w:rsidRPr="007C1D70" w14:paraId="638EA11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FE3BD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0714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Full Name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74DD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Country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149A0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Host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2853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Educational</w:t>
            </w:r>
            <w:proofErr w:type="spellEnd"/>
            <w:r w:rsidRPr="007C1D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Program</w:t>
            </w:r>
          </w:p>
        </w:tc>
      </w:tr>
      <w:tr w:rsidR="007C1D70" w:rsidRPr="007C1D70" w14:paraId="040BB8B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7F6E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8EC0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Mariam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Ibrayeva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424E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8B9F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University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of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Gdansk</w:t>
            </w:r>
            <w:proofErr w:type="spellEnd"/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3F35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6B03106 –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Psychology</w:t>
            </w:r>
            <w:proofErr w:type="spellEnd"/>
          </w:p>
        </w:tc>
      </w:tr>
      <w:tr w:rsidR="007C1D70" w:rsidRPr="007C1D70" w14:paraId="0B93F27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AD37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088C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Sabina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Yekudayeva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B10E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Lithuania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36D7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Vilnius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C4807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54A6163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86783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7E89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Marzhan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Yerkinbek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337E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3AE1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9C1A0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71408CC1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EA52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1AD7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Yenlik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Rysbay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89D34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39EB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D910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0C6A06F7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64CD8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ED41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Arman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Serkhan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C75B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BC543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BA3D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70AC2F73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9F59D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0779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Arailym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Tilektes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93A8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7BA0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8FFD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257E67C9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54624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0943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Alina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Mussagaliyeva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1EFB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Lithuania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65078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Vilnius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9D148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6B04103 – Economics</w:t>
            </w:r>
          </w:p>
        </w:tc>
      </w:tr>
      <w:tr w:rsidR="007C1D70" w:rsidRPr="007C1D70" w14:paraId="36774671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05F6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8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A283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Karakat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Zhorabek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25F92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372E0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B004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21DE8B03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626E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9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0560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Aiymay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Sabit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1DF2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BB2DD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9A93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5CB7BD2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7C39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8297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Zhanerke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Benaliyeva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C76F4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C409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7A45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459B5266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12398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F333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Aruzhan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Akhmetbekova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BC8C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Poland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14173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Adam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Mickiewicz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88822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1B99E72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4E8E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885B8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Zhibek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Ali-Askar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EB18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Hungary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E0933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Károli Gáspár University of the Reformed Church in Hungary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3ABF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7FE4DFF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649C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89BD2C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Ruzana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Yuldashbekova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B2550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Hungary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3504B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Károli Gáspár University of the Reformed Church in Hungary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C2C1A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5F008855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231E6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10C8F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Aruzhan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Kabul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7BB925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Lithuania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A8933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Vytautas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Magnus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University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E2B51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  <w:tr w:rsidR="007C1D70" w:rsidRPr="007C1D70" w14:paraId="6D9DE1C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B10C7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F6B5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Zere</w:t>
            </w:r>
            <w:proofErr w:type="spellEnd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Pashan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612FE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Hungary</w:t>
            </w:r>
            <w:proofErr w:type="spellEnd"/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37610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Károli Gáspár University of the Reformed Church in Hungary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A50AD9" w14:textId="77777777" w:rsidR="007C1D70" w:rsidRPr="007C1D70" w:rsidRDefault="007C1D70" w:rsidP="007C1D7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r w:rsidRPr="007C1D70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6B01705 – Foreign Language: Two Foreign Languages</w:t>
            </w:r>
          </w:p>
        </w:tc>
      </w:tr>
    </w:tbl>
    <w:p w14:paraId="043B1A2B" w14:textId="658C3599" w:rsidR="00C207D0" w:rsidRPr="00C207D0" w:rsidRDefault="00C207D0" w:rsidP="004F2D65">
      <w:pPr>
        <w:rPr>
          <w:lang w:val="en-US"/>
        </w:rPr>
      </w:pPr>
    </w:p>
    <w:sectPr w:rsidR="00C207D0" w:rsidRPr="00C20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D0"/>
    <w:rsid w:val="003B1C5A"/>
    <w:rsid w:val="003E6BC1"/>
    <w:rsid w:val="003F3751"/>
    <w:rsid w:val="004F2D65"/>
    <w:rsid w:val="00727A99"/>
    <w:rsid w:val="007C1D70"/>
    <w:rsid w:val="00BC6A1D"/>
    <w:rsid w:val="00C207D0"/>
    <w:rsid w:val="00D0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EB81"/>
  <w15:chartTrackingRefBased/>
  <w15:docId w15:val="{DA25C7EF-FB22-4BE8-BFB7-7C593F30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0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0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07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07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0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0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0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0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0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0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0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0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0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07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0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07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07D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F2D6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F2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live/uQyRapoCrrs?si=zra4T66CpbqZ9GN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2026-09-23T07:24:00Z</dcterms:created>
  <dcterms:modified xsi:type="dcterms:W3CDTF">2026-09-23T07:24:00Z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2026-09-23T07:15:35Z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955a75e6-2455-472d-9dfb-16722ff14776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